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59" w:rsidRPr="00172059" w:rsidRDefault="00172059" w:rsidP="00172059">
      <w:pPr>
        <w:rPr>
          <w:rFonts w:ascii="仿宋" w:eastAsia="仿宋" w:hAnsi="仿宋"/>
          <w:sz w:val="32"/>
          <w:szCs w:val="32"/>
        </w:rPr>
      </w:pPr>
    </w:p>
    <w:p w:rsidR="00172059" w:rsidRPr="00172059" w:rsidRDefault="00172059" w:rsidP="00172059">
      <w:pPr>
        <w:jc w:val="center"/>
        <w:rPr>
          <w:rFonts w:asciiTheme="minorEastAsia" w:hAnsiTheme="minorEastAsia"/>
          <w:b/>
          <w:sz w:val="44"/>
          <w:szCs w:val="44"/>
        </w:rPr>
      </w:pPr>
      <w:r w:rsidRPr="00172059">
        <w:rPr>
          <w:rFonts w:asciiTheme="minorEastAsia" w:hAnsiTheme="minorEastAsia" w:hint="eastAsia"/>
          <w:b/>
          <w:sz w:val="44"/>
          <w:szCs w:val="44"/>
        </w:rPr>
        <w:t>湖南省交通运输厅</w:t>
      </w:r>
    </w:p>
    <w:p w:rsidR="00172059" w:rsidRPr="00172059" w:rsidRDefault="00172059" w:rsidP="00172059">
      <w:pPr>
        <w:jc w:val="center"/>
        <w:rPr>
          <w:rFonts w:asciiTheme="minorEastAsia" w:hAnsiTheme="minorEastAsia"/>
          <w:b/>
          <w:sz w:val="44"/>
          <w:szCs w:val="44"/>
        </w:rPr>
      </w:pPr>
      <w:r w:rsidRPr="00172059">
        <w:rPr>
          <w:rFonts w:asciiTheme="minorEastAsia" w:hAnsiTheme="minorEastAsia" w:hint="eastAsia"/>
          <w:b/>
          <w:sz w:val="44"/>
          <w:szCs w:val="44"/>
        </w:rPr>
        <w:t>关于湖南省公路工程项目及标段编码有关事项的通知</w:t>
      </w:r>
    </w:p>
    <w:p w:rsidR="00172059" w:rsidRDefault="00172059" w:rsidP="00172059">
      <w:pPr>
        <w:rPr>
          <w:rFonts w:ascii="仿宋" w:eastAsia="仿宋" w:hAnsi="仿宋"/>
          <w:sz w:val="32"/>
          <w:szCs w:val="32"/>
        </w:rPr>
      </w:pPr>
    </w:p>
    <w:p w:rsidR="00172059" w:rsidRPr="00172059" w:rsidRDefault="00172059" w:rsidP="00172059">
      <w:pPr>
        <w:rPr>
          <w:rFonts w:ascii="仿宋" w:eastAsia="仿宋" w:hAnsi="仿宋"/>
          <w:sz w:val="32"/>
          <w:szCs w:val="32"/>
        </w:rPr>
      </w:pPr>
      <w:r w:rsidRPr="00172059">
        <w:rPr>
          <w:rFonts w:ascii="仿宋" w:eastAsia="仿宋" w:hAnsi="仿宋" w:hint="eastAsia"/>
          <w:sz w:val="32"/>
          <w:szCs w:val="32"/>
        </w:rPr>
        <w:t>各市州交通运输局，各有关单位：</w:t>
      </w:r>
    </w:p>
    <w:p w:rsidR="00172059" w:rsidRPr="00172059" w:rsidRDefault="00172059" w:rsidP="00172059">
      <w:pPr>
        <w:rPr>
          <w:rFonts w:ascii="仿宋" w:eastAsia="仿宋" w:hAnsi="仿宋"/>
          <w:sz w:val="32"/>
          <w:szCs w:val="32"/>
        </w:rPr>
      </w:pPr>
      <w:r w:rsidRPr="00172059">
        <w:rPr>
          <w:rFonts w:ascii="仿宋" w:eastAsia="仿宋" w:hAnsi="仿宋" w:hint="eastAsia"/>
          <w:sz w:val="32"/>
          <w:szCs w:val="32"/>
        </w:rPr>
        <w:t xml:space="preserve">　</w:t>
      </w:r>
      <w:r w:rsidR="00C5101D">
        <w:rPr>
          <w:rFonts w:ascii="仿宋" w:eastAsia="仿宋" w:hAnsi="仿宋" w:hint="eastAsia"/>
          <w:sz w:val="32"/>
          <w:szCs w:val="32"/>
        </w:rPr>
        <w:t xml:space="preserve">  </w:t>
      </w:r>
      <w:r w:rsidRPr="00172059">
        <w:rPr>
          <w:rFonts w:ascii="仿宋" w:eastAsia="仿宋" w:hAnsi="仿宋" w:hint="eastAsia"/>
          <w:sz w:val="32"/>
          <w:szCs w:val="32"/>
        </w:rPr>
        <w:t>为实现我省公路建设市场信用信息系统</w:t>
      </w:r>
      <w:r w:rsidR="000E76BF">
        <w:rPr>
          <w:rFonts w:ascii="仿宋" w:eastAsia="仿宋" w:hAnsi="仿宋" w:hint="eastAsia"/>
          <w:sz w:val="32"/>
          <w:szCs w:val="32"/>
        </w:rPr>
        <w:t>（以下简称“省平台”）</w:t>
      </w:r>
      <w:r w:rsidRPr="00172059">
        <w:rPr>
          <w:rFonts w:ascii="仿宋" w:eastAsia="仿宋" w:hAnsi="仿宋" w:hint="eastAsia"/>
          <w:sz w:val="32"/>
          <w:szCs w:val="32"/>
        </w:rPr>
        <w:t>与交通电子招投标、人员履约考核等系统互联互通</w:t>
      </w:r>
      <w:r w:rsidR="00C5101D">
        <w:rPr>
          <w:rFonts w:ascii="仿宋" w:eastAsia="仿宋" w:hAnsi="仿宋" w:hint="eastAsia"/>
          <w:sz w:val="32"/>
          <w:szCs w:val="32"/>
        </w:rPr>
        <w:t>、信息共享</w:t>
      </w:r>
      <w:r w:rsidRPr="00172059">
        <w:rPr>
          <w:rFonts w:ascii="仿宋" w:eastAsia="仿宋" w:hAnsi="仿宋" w:hint="eastAsia"/>
          <w:sz w:val="32"/>
          <w:szCs w:val="32"/>
        </w:rPr>
        <w:t>，进一步规范全省公路</w:t>
      </w:r>
      <w:r>
        <w:rPr>
          <w:rFonts w:ascii="仿宋" w:eastAsia="仿宋" w:hAnsi="仿宋" w:hint="eastAsia"/>
          <w:sz w:val="32"/>
          <w:szCs w:val="32"/>
        </w:rPr>
        <w:t>建设</w:t>
      </w:r>
      <w:r w:rsidRPr="00172059">
        <w:rPr>
          <w:rFonts w:ascii="仿宋" w:eastAsia="仿宋" w:hAnsi="仿宋" w:hint="eastAsia"/>
          <w:sz w:val="32"/>
          <w:szCs w:val="32"/>
        </w:rPr>
        <w:t>项目审批、招标投标备案、信用信息录入及发布等行为</w:t>
      </w:r>
      <w:r w:rsidR="00C5101D">
        <w:rPr>
          <w:rFonts w:ascii="仿宋" w:eastAsia="仿宋" w:hAnsi="仿宋" w:hint="eastAsia"/>
          <w:sz w:val="32"/>
          <w:szCs w:val="32"/>
        </w:rPr>
        <w:t>。按</w:t>
      </w:r>
      <w:r w:rsidR="00D153F2">
        <w:rPr>
          <w:rFonts w:ascii="仿宋" w:eastAsia="仿宋" w:hAnsi="仿宋" w:hint="eastAsia"/>
          <w:sz w:val="32"/>
          <w:szCs w:val="32"/>
        </w:rPr>
        <w:t>照</w:t>
      </w:r>
      <w:r w:rsidR="00C5101D">
        <w:rPr>
          <w:rFonts w:ascii="仿宋" w:eastAsia="仿宋" w:hAnsi="仿宋" w:hint="eastAsia"/>
          <w:sz w:val="32"/>
          <w:szCs w:val="32"/>
        </w:rPr>
        <w:t>交通运输部对公路</w:t>
      </w:r>
      <w:r w:rsidR="00C5101D" w:rsidRPr="00C5101D">
        <w:rPr>
          <w:rFonts w:ascii="仿宋" w:eastAsia="仿宋" w:hAnsi="仿宋" w:hint="eastAsia"/>
          <w:sz w:val="32"/>
          <w:szCs w:val="32"/>
        </w:rPr>
        <w:t>建设市场信用信息分类与编码</w:t>
      </w:r>
      <w:r w:rsidR="00C5101D">
        <w:rPr>
          <w:rFonts w:ascii="仿宋" w:eastAsia="仿宋" w:hAnsi="仿宋" w:hint="eastAsia"/>
          <w:sz w:val="32"/>
          <w:szCs w:val="32"/>
        </w:rPr>
        <w:t>的有关要求，</w:t>
      </w:r>
      <w:r w:rsidRPr="00172059">
        <w:rPr>
          <w:rFonts w:ascii="仿宋" w:eastAsia="仿宋" w:hAnsi="仿宋" w:hint="eastAsia"/>
          <w:sz w:val="32"/>
          <w:szCs w:val="32"/>
        </w:rPr>
        <w:t>结合我省实际情况，</w:t>
      </w:r>
      <w:r w:rsidR="00C5101D">
        <w:rPr>
          <w:rFonts w:ascii="仿宋" w:eastAsia="仿宋" w:hAnsi="仿宋" w:hint="eastAsia"/>
          <w:sz w:val="32"/>
          <w:szCs w:val="32"/>
        </w:rPr>
        <w:t>现将我省公路建设项目及标段</w:t>
      </w:r>
      <w:r w:rsidRPr="00172059">
        <w:rPr>
          <w:rFonts w:ascii="仿宋" w:eastAsia="仿宋" w:hAnsi="仿宋" w:hint="eastAsia"/>
          <w:sz w:val="32"/>
          <w:szCs w:val="32"/>
        </w:rPr>
        <w:t>编码</w:t>
      </w:r>
      <w:r w:rsidR="00C5101D">
        <w:rPr>
          <w:rFonts w:ascii="仿宋" w:eastAsia="仿宋" w:hAnsi="仿宋" w:hint="eastAsia"/>
          <w:sz w:val="32"/>
          <w:szCs w:val="32"/>
        </w:rPr>
        <w:t>的</w:t>
      </w:r>
      <w:r w:rsidRPr="00172059">
        <w:rPr>
          <w:rFonts w:ascii="仿宋" w:eastAsia="仿宋" w:hAnsi="仿宋" w:hint="eastAsia"/>
          <w:sz w:val="32"/>
          <w:szCs w:val="32"/>
        </w:rPr>
        <w:t>有关事项通知如下：</w:t>
      </w:r>
    </w:p>
    <w:p w:rsidR="00C5101D" w:rsidRDefault="00172059" w:rsidP="00C5101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72059">
        <w:rPr>
          <w:rFonts w:ascii="黑体" w:eastAsia="黑体" w:hAnsi="黑体" w:hint="eastAsia"/>
          <w:sz w:val="32"/>
          <w:szCs w:val="32"/>
        </w:rPr>
        <w:t>一、项目编码方式</w:t>
      </w:r>
    </w:p>
    <w:p w:rsidR="00C5101D" w:rsidRDefault="00172059" w:rsidP="00C5101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72059">
        <w:rPr>
          <w:rFonts w:ascii="仿宋" w:eastAsia="仿宋" w:hAnsi="仿宋" w:hint="eastAsia"/>
          <w:sz w:val="32"/>
          <w:szCs w:val="32"/>
        </w:rPr>
        <w:t>（一）编码对象为本省行政区域内公路</w:t>
      </w:r>
      <w:r w:rsidR="00C5101D">
        <w:rPr>
          <w:rFonts w:ascii="仿宋" w:eastAsia="仿宋" w:hAnsi="仿宋" w:hint="eastAsia"/>
          <w:sz w:val="32"/>
          <w:szCs w:val="32"/>
        </w:rPr>
        <w:t>建设</w:t>
      </w:r>
      <w:r w:rsidRPr="00172059">
        <w:rPr>
          <w:rFonts w:ascii="仿宋" w:eastAsia="仿宋" w:hAnsi="仿宋" w:hint="eastAsia"/>
          <w:sz w:val="32"/>
          <w:szCs w:val="32"/>
        </w:rPr>
        <w:t>项目</w:t>
      </w:r>
      <w:r w:rsidR="00C5101D">
        <w:rPr>
          <w:rFonts w:ascii="仿宋" w:eastAsia="仿宋" w:hAnsi="仿宋" w:hint="eastAsia"/>
          <w:sz w:val="32"/>
          <w:szCs w:val="32"/>
        </w:rPr>
        <w:t>及</w:t>
      </w:r>
      <w:r w:rsidRPr="00172059">
        <w:rPr>
          <w:rFonts w:ascii="仿宋" w:eastAsia="仿宋" w:hAnsi="仿宋" w:hint="eastAsia"/>
          <w:sz w:val="32"/>
          <w:szCs w:val="32"/>
        </w:rPr>
        <w:t>标段。</w:t>
      </w:r>
      <w:r w:rsidR="00C5101D">
        <w:rPr>
          <w:rFonts w:ascii="仿宋" w:eastAsia="仿宋" w:hAnsi="仿宋" w:hint="eastAsia"/>
          <w:sz w:val="32"/>
          <w:szCs w:val="32"/>
        </w:rPr>
        <w:t>其中</w:t>
      </w:r>
      <w:r w:rsidR="00D153F2" w:rsidRPr="00172059">
        <w:rPr>
          <w:rFonts w:ascii="仿宋" w:eastAsia="仿宋" w:hAnsi="仿宋" w:hint="eastAsia"/>
          <w:sz w:val="32"/>
          <w:szCs w:val="32"/>
        </w:rPr>
        <w:t>高速公路项目编码</w:t>
      </w:r>
      <w:r w:rsidR="00D153F2">
        <w:rPr>
          <w:rFonts w:ascii="仿宋" w:eastAsia="仿宋" w:hAnsi="仿宋" w:hint="eastAsia"/>
          <w:sz w:val="32"/>
          <w:szCs w:val="32"/>
        </w:rPr>
        <w:t>由</w:t>
      </w:r>
      <w:r w:rsidR="00D153F2" w:rsidRPr="00172059">
        <w:rPr>
          <w:rFonts w:ascii="仿宋" w:eastAsia="仿宋" w:hAnsi="仿宋" w:hint="eastAsia"/>
          <w:sz w:val="32"/>
          <w:szCs w:val="32"/>
        </w:rPr>
        <w:t>省厅负责</w:t>
      </w:r>
      <w:r w:rsidR="00D153F2">
        <w:rPr>
          <w:rFonts w:ascii="仿宋" w:eastAsia="仿宋" w:hAnsi="仿宋" w:hint="eastAsia"/>
          <w:sz w:val="32"/>
          <w:szCs w:val="32"/>
        </w:rPr>
        <w:t>；</w:t>
      </w:r>
      <w:r w:rsidR="00C5101D" w:rsidRPr="00172059">
        <w:rPr>
          <w:rFonts w:ascii="仿宋" w:eastAsia="仿宋" w:hAnsi="仿宋" w:hint="eastAsia"/>
          <w:sz w:val="32"/>
          <w:szCs w:val="32"/>
        </w:rPr>
        <w:t>普通国省干线公路</w:t>
      </w:r>
      <w:r w:rsidR="00B740C4">
        <w:rPr>
          <w:rFonts w:ascii="仿宋" w:eastAsia="仿宋" w:hAnsi="仿宋" w:hint="eastAsia"/>
          <w:sz w:val="32"/>
          <w:szCs w:val="32"/>
        </w:rPr>
        <w:t>项目</w:t>
      </w:r>
      <w:r w:rsidR="00C5101D" w:rsidRPr="00172059">
        <w:rPr>
          <w:rFonts w:ascii="仿宋" w:eastAsia="仿宋" w:hAnsi="仿宋" w:hint="eastAsia"/>
          <w:sz w:val="32"/>
          <w:szCs w:val="32"/>
        </w:rPr>
        <w:t>编码由</w:t>
      </w:r>
      <w:r w:rsidR="00D153F2">
        <w:rPr>
          <w:rFonts w:ascii="仿宋" w:eastAsia="仿宋" w:hAnsi="仿宋" w:hint="eastAsia"/>
          <w:sz w:val="32"/>
          <w:szCs w:val="32"/>
        </w:rPr>
        <w:t>负责监管的</w:t>
      </w:r>
      <w:r w:rsidR="00C5101D" w:rsidRPr="00172059">
        <w:rPr>
          <w:rFonts w:ascii="仿宋" w:eastAsia="仿宋" w:hAnsi="仿宋" w:hint="eastAsia"/>
          <w:sz w:val="32"/>
          <w:szCs w:val="32"/>
        </w:rPr>
        <w:t>市州交通</w:t>
      </w:r>
      <w:r w:rsidR="00C5101D">
        <w:rPr>
          <w:rFonts w:ascii="仿宋" w:eastAsia="仿宋" w:hAnsi="仿宋" w:hint="eastAsia"/>
          <w:sz w:val="32"/>
          <w:szCs w:val="32"/>
        </w:rPr>
        <w:t>运输局</w:t>
      </w:r>
      <w:r w:rsidR="00C5101D" w:rsidRPr="00172059">
        <w:rPr>
          <w:rFonts w:ascii="仿宋" w:eastAsia="仿宋" w:hAnsi="仿宋" w:hint="eastAsia"/>
          <w:sz w:val="32"/>
          <w:szCs w:val="32"/>
        </w:rPr>
        <w:t>负责</w:t>
      </w:r>
      <w:r w:rsidR="00D153F2">
        <w:rPr>
          <w:rFonts w:ascii="仿宋" w:eastAsia="仿宋" w:hAnsi="仿宋" w:hint="eastAsia"/>
          <w:sz w:val="32"/>
          <w:szCs w:val="32"/>
        </w:rPr>
        <w:t>；农村公路</w:t>
      </w:r>
      <w:r w:rsidR="00D153F2" w:rsidRPr="00172059">
        <w:rPr>
          <w:rFonts w:ascii="仿宋" w:eastAsia="仿宋" w:hAnsi="仿宋" w:hint="eastAsia"/>
          <w:sz w:val="32"/>
          <w:szCs w:val="32"/>
        </w:rPr>
        <w:t>由</w:t>
      </w:r>
      <w:r w:rsidR="00D153F2">
        <w:rPr>
          <w:rFonts w:ascii="仿宋" w:eastAsia="仿宋" w:hAnsi="仿宋" w:hint="eastAsia"/>
          <w:sz w:val="32"/>
          <w:szCs w:val="32"/>
        </w:rPr>
        <w:t>负责监管的县市区</w:t>
      </w:r>
      <w:r w:rsidR="00D153F2" w:rsidRPr="00172059">
        <w:rPr>
          <w:rFonts w:ascii="仿宋" w:eastAsia="仿宋" w:hAnsi="仿宋" w:hint="eastAsia"/>
          <w:sz w:val="32"/>
          <w:szCs w:val="32"/>
        </w:rPr>
        <w:t>交通</w:t>
      </w:r>
      <w:r w:rsidR="00D153F2">
        <w:rPr>
          <w:rFonts w:ascii="仿宋" w:eastAsia="仿宋" w:hAnsi="仿宋" w:hint="eastAsia"/>
          <w:sz w:val="32"/>
          <w:szCs w:val="32"/>
        </w:rPr>
        <w:t>运输局</w:t>
      </w:r>
      <w:r w:rsidR="00D153F2" w:rsidRPr="00172059">
        <w:rPr>
          <w:rFonts w:ascii="仿宋" w:eastAsia="仿宋" w:hAnsi="仿宋" w:hint="eastAsia"/>
          <w:sz w:val="32"/>
          <w:szCs w:val="32"/>
        </w:rPr>
        <w:t>负责</w:t>
      </w:r>
      <w:r w:rsidR="00D153F2">
        <w:rPr>
          <w:rFonts w:ascii="仿宋" w:eastAsia="仿宋" w:hAnsi="仿宋" w:hint="eastAsia"/>
          <w:sz w:val="32"/>
          <w:szCs w:val="32"/>
        </w:rPr>
        <w:t>；</w:t>
      </w:r>
      <w:r w:rsidR="00D153F2" w:rsidRPr="00172059">
        <w:rPr>
          <w:rFonts w:ascii="仿宋" w:eastAsia="仿宋" w:hAnsi="仿宋" w:hint="eastAsia"/>
          <w:sz w:val="32"/>
          <w:szCs w:val="32"/>
        </w:rPr>
        <w:t>标段</w:t>
      </w:r>
      <w:r w:rsidR="00D153F2">
        <w:rPr>
          <w:rFonts w:ascii="仿宋" w:eastAsia="仿宋" w:hAnsi="仿宋" w:hint="eastAsia"/>
          <w:sz w:val="32"/>
          <w:szCs w:val="32"/>
        </w:rPr>
        <w:t>编码由项目建设单位负责。</w:t>
      </w:r>
    </w:p>
    <w:p w:rsidR="00172059" w:rsidRPr="00593419" w:rsidRDefault="00462FBE" w:rsidP="00C5101D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EB6058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二</w:t>
      </w:r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）项目编码采用组合编码方式生成</w:t>
      </w:r>
      <w:r w:rsidR="00172059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特征组合码，在</w:t>
      </w:r>
      <w:proofErr w:type="gramStart"/>
      <w:r w:rsidR="00172059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项目</w:t>
      </w:r>
      <w:r w:rsidR="00D153F2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工可</w:t>
      </w:r>
      <w:proofErr w:type="gramEnd"/>
      <w:r w:rsidR="00D153F2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批准</w:t>
      </w:r>
      <w:r w:rsidR="00172059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或规划时</w:t>
      </w:r>
      <w:r w:rsidR="000B6C40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编</w:t>
      </w:r>
      <w:r w:rsidR="00172059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码，在</w:t>
      </w:r>
      <w:r w:rsidR="00D153F2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建设过程</w:t>
      </w:r>
      <w:r w:rsidR="00172059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中保持唯一性和不变性。</w:t>
      </w:r>
    </w:p>
    <w:p w:rsidR="00C5101D" w:rsidRPr="00593419" w:rsidRDefault="00172059" w:rsidP="00C5101D">
      <w:pPr>
        <w:ind w:firstLine="660"/>
        <w:rPr>
          <w:rFonts w:ascii="黑体" w:eastAsia="黑体" w:hAnsi="黑体"/>
          <w:color w:val="000000" w:themeColor="text1"/>
          <w:sz w:val="32"/>
          <w:szCs w:val="32"/>
        </w:rPr>
      </w:pPr>
      <w:r w:rsidRPr="00593419">
        <w:rPr>
          <w:rFonts w:ascii="黑体" w:eastAsia="黑体" w:hAnsi="黑体" w:hint="eastAsia"/>
          <w:color w:val="000000" w:themeColor="text1"/>
          <w:sz w:val="32"/>
          <w:szCs w:val="32"/>
        </w:rPr>
        <w:t>二、项目编码规则</w:t>
      </w:r>
    </w:p>
    <w:p w:rsidR="00B740C4" w:rsidRPr="00593419" w:rsidRDefault="00172059" w:rsidP="00C5101D">
      <w:pPr>
        <w:ind w:firstLine="660"/>
        <w:rPr>
          <w:rFonts w:ascii="仿宋" w:eastAsia="仿宋" w:hAnsi="仿宋"/>
          <w:color w:val="000000" w:themeColor="text1"/>
          <w:sz w:val="32"/>
          <w:szCs w:val="32"/>
        </w:rPr>
      </w:pPr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项目编码由4部分编码组成，共 16位, 图示：</w:t>
      </w:r>
    </w:p>
    <w:p w:rsidR="00B740C4" w:rsidRPr="00593419" w:rsidRDefault="00B740C4" w:rsidP="00B740C4">
      <w:pPr>
        <w:tabs>
          <w:tab w:val="left" w:pos="2977"/>
        </w:tabs>
        <w:spacing w:line="358" w:lineRule="exact"/>
        <w:ind w:left="1029" w:right="5558"/>
        <w:jc w:val="center"/>
        <w:rPr>
          <w:rFonts w:ascii="黑体" w:eastAsia="黑体" w:hAnsi="黑体" w:cs="黑体"/>
          <w:color w:val="000000" w:themeColor="text1"/>
          <w:kern w:val="0"/>
          <w:sz w:val="24"/>
          <w:szCs w:val="24"/>
          <w:lang w:eastAsia="en-US"/>
        </w:rPr>
      </w:pPr>
      <w:r w:rsidRPr="00593419">
        <w:rPr>
          <w:rFonts w:ascii="黑体" w:eastAsia="黑体" w:hAnsi="黑体" w:cs="黑体" w:hint="eastAsia"/>
          <w:color w:val="000000" w:themeColor="text1"/>
          <w:kern w:val="0"/>
          <w:position w:val="-1"/>
          <w:sz w:val="24"/>
          <w:szCs w:val="24"/>
        </w:rPr>
        <w:lastRenderedPageBreak/>
        <w:t>项目编码</w:t>
      </w:r>
      <w:r w:rsidRPr="00593419">
        <w:rPr>
          <w:rFonts w:ascii="黑体" w:eastAsia="黑体" w:hAnsi="黑体" w:cs="黑体"/>
          <w:color w:val="000000" w:themeColor="text1"/>
          <w:kern w:val="0"/>
          <w:position w:val="-1"/>
          <w:sz w:val="24"/>
          <w:szCs w:val="24"/>
          <w:lang w:eastAsia="en-US"/>
        </w:rPr>
        <w:t>（</w:t>
      </w:r>
      <w:r w:rsidRPr="00593419">
        <w:rPr>
          <w:rFonts w:ascii="Times New Roman" w:eastAsia="Times New Roman" w:hAnsi="Times New Roman" w:cs="Times New Roman"/>
          <w:color w:val="000000" w:themeColor="text1"/>
          <w:kern w:val="0"/>
          <w:position w:val="-1"/>
          <w:sz w:val="24"/>
          <w:szCs w:val="24"/>
          <w:lang w:eastAsia="en-US"/>
        </w:rPr>
        <w:t>1</w:t>
      </w:r>
      <w:r w:rsidRPr="00593419">
        <w:rPr>
          <w:rFonts w:ascii="Times New Roman" w:eastAsia="宋体" w:hAnsi="Times New Roman" w:cs="Times New Roman" w:hint="eastAsia"/>
          <w:color w:val="000000" w:themeColor="text1"/>
          <w:kern w:val="0"/>
          <w:position w:val="-1"/>
          <w:sz w:val="24"/>
          <w:szCs w:val="24"/>
        </w:rPr>
        <w:t>6</w:t>
      </w:r>
      <w:r w:rsidRPr="00593419">
        <w:rPr>
          <w:rFonts w:ascii="Times New Roman" w:eastAsia="Times New Roman" w:hAnsi="Times New Roman" w:cs="Times New Roman"/>
          <w:color w:val="000000" w:themeColor="text1"/>
          <w:kern w:val="0"/>
          <w:position w:val="-1"/>
          <w:sz w:val="24"/>
          <w:szCs w:val="24"/>
          <w:lang w:eastAsia="en-US"/>
        </w:rPr>
        <w:t xml:space="preserve"> </w:t>
      </w:r>
      <w:r w:rsidRPr="00593419">
        <w:rPr>
          <w:rFonts w:ascii="黑体" w:eastAsia="黑体" w:hAnsi="黑体" w:cs="黑体"/>
          <w:color w:val="000000" w:themeColor="text1"/>
          <w:kern w:val="0"/>
          <w:position w:val="-1"/>
          <w:sz w:val="24"/>
          <w:szCs w:val="24"/>
          <w:lang w:eastAsia="en-US"/>
        </w:rPr>
        <w:t>位）</w:t>
      </w:r>
    </w:p>
    <w:p w:rsidR="00B740C4" w:rsidRPr="00593419" w:rsidRDefault="00462FBE" w:rsidP="00B740C4">
      <w:pPr>
        <w:spacing w:before="18" w:line="200" w:lineRule="exact"/>
        <w:jc w:val="left"/>
        <w:rPr>
          <w:rFonts w:ascii="Calibri" w:eastAsia="宋体" w:hAnsi="Calibri" w:cs="Times New Roman"/>
          <w:color w:val="000000" w:themeColor="text1"/>
          <w:kern w:val="0"/>
          <w:sz w:val="20"/>
          <w:szCs w:val="20"/>
          <w:lang w:eastAsia="en-US"/>
        </w:rPr>
      </w:pPr>
      <w:r w:rsidRPr="00593419">
        <w:rPr>
          <w:rFonts w:ascii="Calibri" w:eastAsia="Calibri" w:hAnsi="Calibri" w:cs="Times New Roman"/>
          <w:noProof/>
          <w:color w:val="000000" w:themeColor="text1"/>
          <w:kern w:val="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A7452CF" wp14:editId="7B999853">
                <wp:simplePos x="0" y="0"/>
                <wp:positionH relativeFrom="page">
                  <wp:posOffset>1626235</wp:posOffset>
                </wp:positionH>
                <wp:positionV relativeFrom="paragraph">
                  <wp:posOffset>17145</wp:posOffset>
                </wp:positionV>
                <wp:extent cx="1804670" cy="196215"/>
                <wp:effectExtent l="0" t="0" r="24130" b="13335"/>
                <wp:wrapNone/>
                <wp:docPr id="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670" cy="196215"/>
                          <a:chOff x="2105" y="385"/>
                          <a:chExt cx="2842" cy="309"/>
                        </a:xfrm>
                      </wpg:grpSpPr>
                      <wps:wsp>
                        <wps:cNvPr id="5" name="Freeform 18"/>
                        <wps:cNvSpPr>
                          <a:spLocks/>
                        </wps:cNvSpPr>
                        <wps:spPr bwMode="auto">
                          <a:xfrm>
                            <a:off x="2105" y="385"/>
                            <a:ext cx="2842" cy="309"/>
                          </a:xfrm>
                          <a:custGeom>
                            <a:avLst/>
                            <a:gdLst>
                              <a:gd name="T0" fmla="+- 0 4946 2105"/>
                              <a:gd name="T1" fmla="*/ T0 w 2842"/>
                              <a:gd name="T2" fmla="+- 0 694 385"/>
                              <a:gd name="T3" fmla="*/ 694 h 309"/>
                              <a:gd name="T4" fmla="+- 0 4923 2105"/>
                              <a:gd name="T5" fmla="*/ T4 w 2842"/>
                              <a:gd name="T6" fmla="+- 0 627 385"/>
                              <a:gd name="T7" fmla="*/ 627 h 309"/>
                              <a:gd name="T8" fmla="+- 0 4879 2105"/>
                              <a:gd name="T9" fmla="*/ T8 w 2842"/>
                              <a:gd name="T10" fmla="+- 0 585 385"/>
                              <a:gd name="T11" fmla="*/ 585 h 309"/>
                              <a:gd name="T12" fmla="+- 0 4817 2105"/>
                              <a:gd name="T13" fmla="*/ T12 w 2842"/>
                              <a:gd name="T14" fmla="+- 0 555 385"/>
                              <a:gd name="T15" fmla="*/ 555 h 309"/>
                              <a:gd name="T16" fmla="+- 0 4742 2105"/>
                              <a:gd name="T17" fmla="*/ T16 w 2842"/>
                              <a:gd name="T18" fmla="+- 0 539 385"/>
                              <a:gd name="T19" fmla="*/ 539 h 309"/>
                              <a:gd name="T20" fmla="+- 0 3762 2105"/>
                              <a:gd name="T21" fmla="*/ T20 w 2842"/>
                              <a:gd name="T22" fmla="+- 0 538 385"/>
                              <a:gd name="T23" fmla="*/ 538 h 309"/>
                              <a:gd name="T24" fmla="+- 0 3735 2105"/>
                              <a:gd name="T25" fmla="*/ T24 w 2842"/>
                              <a:gd name="T26" fmla="+- 0 537 385"/>
                              <a:gd name="T27" fmla="*/ 537 h 309"/>
                              <a:gd name="T28" fmla="+- 0 3659 2105"/>
                              <a:gd name="T29" fmla="*/ T28 w 2842"/>
                              <a:gd name="T30" fmla="+- 0 522 385"/>
                              <a:gd name="T31" fmla="*/ 522 h 309"/>
                              <a:gd name="T32" fmla="+- 0 3596 2105"/>
                              <a:gd name="T33" fmla="*/ T32 w 2842"/>
                              <a:gd name="T34" fmla="+- 0 493 385"/>
                              <a:gd name="T35" fmla="*/ 493 h 309"/>
                              <a:gd name="T36" fmla="+- 0 3551 2105"/>
                              <a:gd name="T37" fmla="*/ T36 w 2842"/>
                              <a:gd name="T38" fmla="+- 0 452 385"/>
                              <a:gd name="T39" fmla="*/ 452 h 309"/>
                              <a:gd name="T40" fmla="+- 0 3526 2105"/>
                              <a:gd name="T41" fmla="*/ T40 w 2842"/>
                              <a:gd name="T42" fmla="+- 0 385 385"/>
                              <a:gd name="T43" fmla="*/ 385 h 309"/>
                              <a:gd name="T44" fmla="+- 0 3524 2105"/>
                              <a:gd name="T45" fmla="*/ T44 w 2842"/>
                              <a:gd name="T46" fmla="+- 0 402 385"/>
                              <a:gd name="T47" fmla="*/ 402 h 309"/>
                              <a:gd name="T48" fmla="+- 0 3489 2105"/>
                              <a:gd name="T49" fmla="*/ T48 w 2842"/>
                              <a:gd name="T50" fmla="+- 0 466 385"/>
                              <a:gd name="T51" fmla="*/ 466 h 309"/>
                              <a:gd name="T52" fmla="+- 0 3438 2105"/>
                              <a:gd name="T53" fmla="*/ T52 w 2842"/>
                              <a:gd name="T54" fmla="+- 0 503 385"/>
                              <a:gd name="T55" fmla="*/ 503 h 309"/>
                              <a:gd name="T56" fmla="+- 0 3371 2105"/>
                              <a:gd name="T57" fmla="*/ T56 w 2842"/>
                              <a:gd name="T58" fmla="+- 0 528 385"/>
                              <a:gd name="T59" fmla="*/ 528 h 309"/>
                              <a:gd name="T60" fmla="+- 0 3291 2105"/>
                              <a:gd name="T61" fmla="*/ T60 w 2842"/>
                              <a:gd name="T62" fmla="+- 0 538 385"/>
                              <a:gd name="T63" fmla="*/ 538 h 309"/>
                              <a:gd name="T64" fmla="+- 0 2341 2105"/>
                              <a:gd name="T65" fmla="*/ T64 w 2842"/>
                              <a:gd name="T66" fmla="+- 0 538 385"/>
                              <a:gd name="T67" fmla="*/ 538 h 309"/>
                              <a:gd name="T68" fmla="+- 0 2314 2105"/>
                              <a:gd name="T69" fmla="*/ T68 w 2842"/>
                              <a:gd name="T70" fmla="+- 0 539 385"/>
                              <a:gd name="T71" fmla="*/ 539 h 309"/>
                              <a:gd name="T72" fmla="+- 0 2238 2105"/>
                              <a:gd name="T73" fmla="*/ T72 w 2842"/>
                              <a:gd name="T74" fmla="+- 0 554 385"/>
                              <a:gd name="T75" fmla="*/ 554 h 309"/>
                              <a:gd name="T76" fmla="+- 0 2175 2105"/>
                              <a:gd name="T77" fmla="*/ T76 w 2842"/>
                              <a:gd name="T78" fmla="+- 0 583 385"/>
                              <a:gd name="T79" fmla="*/ 583 h 309"/>
                              <a:gd name="T80" fmla="+- 0 2130 2105"/>
                              <a:gd name="T81" fmla="*/ T80 w 2842"/>
                              <a:gd name="T82" fmla="+- 0 624 385"/>
                              <a:gd name="T83" fmla="*/ 624 h 309"/>
                              <a:gd name="T84" fmla="+- 0 2107 2105"/>
                              <a:gd name="T85" fmla="*/ T84 w 2842"/>
                              <a:gd name="T86" fmla="+- 0 673 385"/>
                              <a:gd name="T87" fmla="*/ 673 h 309"/>
                              <a:gd name="T88" fmla="+- 0 2105 2105"/>
                              <a:gd name="T89" fmla="*/ T88 w 2842"/>
                              <a:gd name="T90" fmla="+- 0 691 385"/>
                              <a:gd name="T91" fmla="*/ 691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842" h="309">
                                <a:moveTo>
                                  <a:pt x="2841" y="309"/>
                                </a:moveTo>
                                <a:lnTo>
                                  <a:pt x="2818" y="242"/>
                                </a:lnTo>
                                <a:lnTo>
                                  <a:pt x="2774" y="200"/>
                                </a:lnTo>
                                <a:lnTo>
                                  <a:pt x="2712" y="170"/>
                                </a:lnTo>
                                <a:lnTo>
                                  <a:pt x="2637" y="154"/>
                                </a:lnTo>
                                <a:lnTo>
                                  <a:pt x="1657" y="153"/>
                                </a:lnTo>
                                <a:lnTo>
                                  <a:pt x="1630" y="152"/>
                                </a:lnTo>
                                <a:lnTo>
                                  <a:pt x="1554" y="137"/>
                                </a:lnTo>
                                <a:lnTo>
                                  <a:pt x="1491" y="108"/>
                                </a:lnTo>
                                <a:lnTo>
                                  <a:pt x="1446" y="67"/>
                                </a:lnTo>
                                <a:lnTo>
                                  <a:pt x="1421" y="0"/>
                                </a:lnTo>
                                <a:lnTo>
                                  <a:pt x="1419" y="17"/>
                                </a:lnTo>
                                <a:lnTo>
                                  <a:pt x="1384" y="81"/>
                                </a:lnTo>
                                <a:lnTo>
                                  <a:pt x="1333" y="118"/>
                                </a:lnTo>
                                <a:lnTo>
                                  <a:pt x="1266" y="143"/>
                                </a:lnTo>
                                <a:lnTo>
                                  <a:pt x="1186" y="153"/>
                                </a:lnTo>
                                <a:lnTo>
                                  <a:pt x="236" y="153"/>
                                </a:lnTo>
                                <a:lnTo>
                                  <a:pt x="209" y="154"/>
                                </a:lnTo>
                                <a:lnTo>
                                  <a:pt x="133" y="169"/>
                                </a:lnTo>
                                <a:lnTo>
                                  <a:pt x="70" y="198"/>
                                </a:lnTo>
                                <a:lnTo>
                                  <a:pt x="25" y="239"/>
                                </a:lnTo>
                                <a:lnTo>
                                  <a:pt x="2" y="288"/>
                                </a:lnTo>
                                <a:lnTo>
                                  <a:pt x="0" y="30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left:0;text-align:left;margin-left:128.05pt;margin-top:1.35pt;width:142.1pt;height:15.45pt;z-index:-251657216;mso-position-horizontal-relative:page" coordorigin="2105,385" coordsize="2842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">
                <v:shape id="Freeform 18" o:spid="_x0000_s1027" style="position:absolute;left:2105;top:385;width:2842;height:309;visibility:visible;mso-wrap-style:square;v-text-anchor:top" coordsize="2842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Z9DcQA&#10;AADaAAAADwAAAGRycy9kb3ducmV2LnhtbESPUWvCQBCE3wv+h2MFX0q9WGiR1FNELRQUxbSFPi65&#10;bRJ6txdyq6b99V6h0MdhZr5hZoveO3WmLjaBDUzGGSjiMtiGKwNvr893U1BRkC26wGTgmyIs5oOb&#10;GeY2XPhI50IqlSAcczRQi7S51rGsyWMch5Y4eZ+h8yhJdpW2HV4S3Dt9n2WP2mPDaaHGllY1lV/F&#10;yRtgt9+43Vbcz8d2f7gt3Lu49cSY0bBfPoES6uU//Nd+sQYe4PdKugF6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GfQ3EAAAA2gAAAA8AAAAAAAAAAAAAAAAAmAIAAGRycy9k&#10;b3ducmV2LnhtbFBLBQYAAAAABAAEAPUAAACJAwAAAAA=&#10;" path="m2841,309r-23,-67l2774,200r-62,-30l2637,154r-980,-1l1630,152r-76,-15l1491,108,1446,67,1421,r-2,17l1384,81r-51,37l1266,143r-80,10l236,153r-27,1l133,169,70,198,25,239,2,288,,306e" filled="f">
                  <v:path arrowok="t" o:connecttype="custom" o:connectlocs="2841,694;2818,627;2774,585;2712,555;2637,539;1657,538;1630,537;1554,522;1491,493;1446,452;1421,385;1419,402;1384,466;1333,503;1266,528;1186,538;236,538;209,539;133,554;70,583;25,624;2,673;0,691" o:connectangles="0,0,0,0,0,0,0,0,0,0,0,0,0,0,0,0,0,0,0,0,0,0,0"/>
                </v:shape>
                <w10:wrap anchorx="page"/>
              </v:group>
            </w:pict>
          </mc:Fallback>
        </mc:AlternateContent>
      </w:r>
    </w:p>
    <w:tbl>
      <w:tblPr>
        <w:tblW w:w="8505" w:type="dxa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5"/>
        <w:gridCol w:w="858"/>
        <w:gridCol w:w="6482"/>
      </w:tblGrid>
      <w:tr w:rsidR="00B740C4" w:rsidRPr="00593419" w:rsidTr="00C50FCB">
        <w:trPr>
          <w:trHeight w:hRule="exact" w:val="43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B740C4" w:rsidRPr="00593419" w:rsidRDefault="00B740C4" w:rsidP="00B740C4">
            <w:pPr>
              <w:spacing w:before="5" w:line="130" w:lineRule="exact"/>
              <w:jc w:val="left"/>
              <w:rPr>
                <w:rFonts w:ascii="Calibri" w:eastAsia="宋体" w:hAnsi="Calibri" w:cs="Times New Roman"/>
                <w:color w:val="000000" w:themeColor="text1"/>
                <w:kern w:val="0"/>
                <w:sz w:val="13"/>
                <w:szCs w:val="13"/>
                <w:lang w:eastAsia="en-US"/>
              </w:rPr>
            </w:pPr>
          </w:p>
          <w:p w:rsidR="00B740C4" w:rsidRPr="00593419" w:rsidRDefault="00B740C4" w:rsidP="00B740C4">
            <w:pPr>
              <w:ind w:left="40" w:right="-20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59341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en-US"/>
              </w:rPr>
              <w:t>XXXX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B740C4" w:rsidRPr="00593419" w:rsidRDefault="00B740C4" w:rsidP="00B740C4">
            <w:pPr>
              <w:spacing w:before="5" w:line="130" w:lineRule="exact"/>
              <w:jc w:val="left"/>
              <w:rPr>
                <w:rFonts w:ascii="Calibri" w:eastAsia="宋体" w:hAnsi="Calibri" w:cs="Times New Roman"/>
                <w:color w:val="000000" w:themeColor="text1"/>
                <w:kern w:val="0"/>
                <w:sz w:val="13"/>
                <w:szCs w:val="13"/>
                <w:lang w:eastAsia="en-US"/>
              </w:rPr>
            </w:pPr>
          </w:p>
          <w:p w:rsidR="00B740C4" w:rsidRPr="00593419" w:rsidRDefault="00B740C4" w:rsidP="00B740C4">
            <w:pPr>
              <w:ind w:right="-20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59341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en-US"/>
              </w:rPr>
              <w:t>X···X</w:t>
            </w: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</w:tcPr>
          <w:p w:rsidR="00B740C4" w:rsidRPr="00593419" w:rsidRDefault="00B740C4" w:rsidP="00B740C4">
            <w:pPr>
              <w:spacing w:before="2" w:line="140" w:lineRule="exact"/>
              <w:jc w:val="left"/>
              <w:rPr>
                <w:rFonts w:ascii="Calibri" w:eastAsia="宋体" w:hAnsi="Calibri" w:cs="Times New Roman"/>
                <w:color w:val="000000" w:themeColor="text1"/>
                <w:kern w:val="0"/>
                <w:sz w:val="14"/>
                <w:szCs w:val="14"/>
              </w:rPr>
            </w:pPr>
          </w:p>
          <w:p w:rsidR="00B740C4" w:rsidRPr="00593419" w:rsidRDefault="00B740C4" w:rsidP="00B740C4">
            <w:pPr>
              <w:ind w:right="-2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9341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XX   </w:t>
            </w:r>
            <w:r w:rsidRPr="0059341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XXXX</w:t>
            </w:r>
            <w:r w:rsidRPr="0059341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D153F2" w:rsidRPr="0059341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─</w:t>
            </w:r>
            <w:r w:rsidR="001C0297" w:rsidRPr="0059341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──</w:t>
            </w:r>
            <w:r w:rsidRPr="00593419"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流水号（4位）</w:t>
            </w:r>
          </w:p>
          <w:p w:rsidR="00B740C4" w:rsidRPr="00593419" w:rsidRDefault="00B740C4" w:rsidP="00B740C4">
            <w:pPr>
              <w:ind w:right="-2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B740C4" w:rsidRPr="00593419" w:rsidRDefault="00B740C4" w:rsidP="00B740C4">
            <w:pPr>
              <w:ind w:right="-2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B740C4" w:rsidRPr="00593419" w:rsidRDefault="00B740C4" w:rsidP="00B740C4">
            <w:pPr>
              <w:ind w:right="-2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B740C4" w:rsidRPr="00593419" w:rsidRDefault="00B740C4" w:rsidP="00B740C4">
            <w:pPr>
              <w:ind w:right="-2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B740C4" w:rsidRPr="00593419" w:rsidRDefault="00B740C4" w:rsidP="00B740C4">
            <w:pPr>
              <w:ind w:right="-2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740C4" w:rsidRPr="00593419" w:rsidTr="00C50FCB">
        <w:trPr>
          <w:trHeight w:hRule="exact" w:val="341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B740C4" w:rsidRPr="00593419" w:rsidRDefault="00B740C4" w:rsidP="00B740C4">
            <w:pPr>
              <w:spacing w:before="11"/>
              <w:ind w:left="40" w:right="-20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B740C4" w:rsidRPr="00593419" w:rsidRDefault="00B740C4" w:rsidP="00B740C4">
            <w:pPr>
              <w:spacing w:before="11"/>
              <w:ind w:left="106" w:right="-2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9341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en-US"/>
              </w:rPr>
              <w:t>│</w:t>
            </w:r>
          </w:p>
          <w:p w:rsidR="00B740C4" w:rsidRPr="00593419" w:rsidRDefault="00B740C4" w:rsidP="00B740C4">
            <w:pPr>
              <w:spacing w:before="11"/>
              <w:ind w:left="106" w:right="-2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B740C4" w:rsidRPr="00593419" w:rsidRDefault="00B740C4" w:rsidP="00B740C4">
            <w:pPr>
              <w:spacing w:before="11"/>
              <w:ind w:left="106" w:right="-2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</w:tcPr>
          <w:p w:rsidR="00B740C4" w:rsidRPr="00593419" w:rsidRDefault="00B740C4" w:rsidP="00B740C4">
            <w:pPr>
              <w:spacing w:line="288" w:lineRule="exact"/>
              <w:ind w:left="138" w:right="-20"/>
              <w:jc w:val="left"/>
              <w:rPr>
                <w:rFonts w:ascii="黑体" w:eastAsia="宋体" w:hAnsi="黑体" w:cs="黑体"/>
                <w:color w:val="000000" w:themeColor="text1"/>
                <w:kern w:val="0"/>
                <w:sz w:val="24"/>
                <w:szCs w:val="24"/>
              </w:rPr>
            </w:pPr>
            <w:r w:rsidRPr="0059341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└──────────</w:t>
            </w:r>
            <w:r w:rsidRPr="00593419"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审批单位（2位）</w:t>
            </w:r>
          </w:p>
        </w:tc>
      </w:tr>
    </w:tbl>
    <w:p w:rsidR="00B740C4" w:rsidRPr="00593419" w:rsidRDefault="00B740C4" w:rsidP="00B740C4">
      <w:pPr>
        <w:tabs>
          <w:tab w:val="left" w:pos="1820"/>
        </w:tabs>
        <w:spacing w:line="258" w:lineRule="exact"/>
        <w:ind w:right="-20" w:firstLineChars="250" w:firstLine="600"/>
        <w:jc w:val="left"/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 w:rsidRPr="0059341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│</w:t>
      </w:r>
      <w:r w:rsidRPr="0059341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ab/>
        <w:t>└───────────────</w:t>
      </w:r>
      <w:bookmarkStart w:id="0" w:name="_Hlk512285797"/>
      <w:r w:rsidRPr="00593419"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行政区划代码</w:t>
      </w:r>
      <w:bookmarkEnd w:id="0"/>
      <w:r w:rsidRPr="00593419">
        <w:rPr>
          <w:rFonts w:ascii="黑体" w:eastAsia="黑体" w:hAnsi="黑体" w:cs="黑体"/>
          <w:color w:val="000000" w:themeColor="text1"/>
          <w:kern w:val="0"/>
          <w:sz w:val="24"/>
          <w:szCs w:val="24"/>
        </w:rPr>
        <w:t>（</w:t>
      </w:r>
      <w:r w:rsidRPr="00593419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6</w:t>
      </w:r>
      <w:r w:rsidRPr="0059341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593419">
        <w:rPr>
          <w:rFonts w:ascii="黑体" w:eastAsia="黑体" w:hAnsi="黑体" w:cs="黑体"/>
          <w:color w:val="000000" w:themeColor="text1"/>
          <w:kern w:val="0"/>
          <w:sz w:val="24"/>
          <w:szCs w:val="24"/>
        </w:rPr>
        <w:t>位）</w:t>
      </w:r>
    </w:p>
    <w:p w:rsidR="00B740C4" w:rsidRPr="00593419" w:rsidRDefault="00B740C4" w:rsidP="00B740C4">
      <w:pPr>
        <w:spacing w:line="312" w:lineRule="exact"/>
        <w:ind w:left="588" w:right="-20"/>
        <w:jc w:val="left"/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 w:rsidRPr="0059341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└─────────────────</w:t>
      </w:r>
      <w:r w:rsidRPr="00593419">
        <w:rPr>
          <w:rFonts w:ascii="Times New Roman" w:eastAsia="Times New Roman" w:hAnsi="Times New Roman" w:cs="Times New Roman"/>
          <w:color w:val="000000" w:themeColor="text1"/>
          <w:spacing w:val="3"/>
          <w:kern w:val="0"/>
          <w:sz w:val="24"/>
          <w:szCs w:val="24"/>
        </w:rPr>
        <w:t>─</w:t>
      </w:r>
      <w:r w:rsidRPr="0059341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────</w:t>
      </w:r>
      <w:r w:rsidRPr="00593419">
        <w:rPr>
          <w:rFonts w:ascii="黑体" w:eastAsia="黑体" w:hAnsi="黑体" w:cs="黑体"/>
          <w:color w:val="000000" w:themeColor="text1"/>
          <w:kern w:val="0"/>
          <w:sz w:val="24"/>
          <w:szCs w:val="24"/>
        </w:rPr>
        <w:t>年度（</w:t>
      </w:r>
      <w:r w:rsidRPr="0059341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4 </w:t>
      </w:r>
      <w:r w:rsidRPr="00593419">
        <w:rPr>
          <w:rFonts w:ascii="黑体" w:eastAsia="黑体" w:hAnsi="黑体" w:cs="黑体"/>
          <w:color w:val="000000" w:themeColor="text1"/>
          <w:kern w:val="0"/>
          <w:sz w:val="24"/>
          <w:szCs w:val="24"/>
        </w:rPr>
        <w:t>位）</w:t>
      </w:r>
    </w:p>
    <w:p w:rsidR="00172059" w:rsidRPr="00593419" w:rsidRDefault="00172059" w:rsidP="00C5101D">
      <w:pPr>
        <w:ind w:firstLine="660"/>
        <w:rPr>
          <w:rFonts w:ascii="黑体" w:eastAsia="黑体" w:hAnsi="黑体"/>
          <w:color w:val="000000" w:themeColor="text1"/>
          <w:sz w:val="32"/>
          <w:szCs w:val="32"/>
        </w:rPr>
      </w:pPr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B740C4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一）年度</w:t>
      </w:r>
      <w:r w:rsidR="00D153F2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编码</w:t>
      </w:r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：4 位数字，表示</w:t>
      </w:r>
      <w:proofErr w:type="gramStart"/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项目工可</w:t>
      </w:r>
      <w:proofErr w:type="gramEnd"/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批准或纳入规划的年度，优先采用</w:t>
      </w:r>
      <w:proofErr w:type="gramStart"/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项目工可</w:t>
      </w:r>
      <w:proofErr w:type="gramEnd"/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批准年度，</w:t>
      </w:r>
      <w:proofErr w:type="gramStart"/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若项目</w:t>
      </w:r>
      <w:proofErr w:type="gramEnd"/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未予申请批准工可，则采用交通</w:t>
      </w:r>
      <w:r w:rsidR="001C0297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运输</w:t>
      </w:r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主管部门纳入规划的年度。</w:t>
      </w:r>
    </w:p>
    <w:p w:rsidR="00172059" w:rsidRPr="00593419" w:rsidRDefault="00172059" w:rsidP="00D153F2">
      <w:pPr>
        <w:ind w:firstLine="648"/>
        <w:rPr>
          <w:rFonts w:ascii="仿宋" w:eastAsia="仿宋" w:hAnsi="仿宋"/>
          <w:color w:val="000000" w:themeColor="text1"/>
          <w:sz w:val="32"/>
          <w:szCs w:val="32"/>
        </w:rPr>
      </w:pPr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B740C4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二</w:t>
      </w:r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）行政区划代码：6 位数字，按照 </w:t>
      </w:r>
      <w:r w:rsidR="00D153F2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《中华人民共和国行政区划代码》（</w:t>
      </w:r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GB／T2260</w:t>
      </w:r>
      <w:r w:rsidR="00D153F2" w:rsidRPr="00593419">
        <w:rPr>
          <w:rFonts w:ascii="仿宋_GB2312" w:eastAsia="仿宋_GB2312" w:hAnsi="Calibri" w:hint="eastAsia"/>
          <w:color w:val="000000" w:themeColor="text1"/>
          <w:sz w:val="32"/>
          <w:szCs w:val="32"/>
        </w:rPr>
        <w:t>〔2007〕</w:t>
      </w:r>
      <w:r w:rsidR="00D153F2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执行。</w:t>
      </w:r>
      <w:r w:rsidR="00D153F2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其中代码</w:t>
      </w:r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后四位</w:t>
      </w:r>
      <w:r w:rsidR="00D153F2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（XX0000）</w:t>
      </w:r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为零的表示省管工程，</w:t>
      </w:r>
      <w:r w:rsidR="00D153F2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代码</w:t>
      </w:r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后两位</w:t>
      </w:r>
      <w:r w:rsidR="00D153F2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（XX XX00）为零的</w:t>
      </w:r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表示市管</w:t>
      </w:r>
      <w:r w:rsidR="00B740C4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项目</w:t>
      </w:r>
      <w:r w:rsidR="00F62832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（详见附件）</w:t>
      </w:r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172059" w:rsidRPr="00593419" w:rsidRDefault="00172059" w:rsidP="00172059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（</w:t>
      </w:r>
      <w:r w:rsidR="00B740C4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 w:rsidR="001C0297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）审批单位</w:t>
      </w:r>
      <w:r w:rsidR="00D153F2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编码</w:t>
      </w:r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：立项审批部门编码，如项目尚未立项，则采用项目规划部门编码，以大写字母发改（FG）、交通（JT）表示。</w:t>
      </w:r>
    </w:p>
    <w:p w:rsidR="00172059" w:rsidRPr="00593419" w:rsidRDefault="00172059" w:rsidP="00172059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（</w:t>
      </w:r>
      <w:r w:rsidR="00B740C4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D153F2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流水号编码：</w:t>
      </w:r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按年度和行政区划以 0001 号起编，不得重编、漏编。</w:t>
      </w:r>
    </w:p>
    <w:p w:rsidR="00172059" w:rsidRPr="00593419" w:rsidRDefault="00172059" w:rsidP="00172059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</w:t>
      </w:r>
      <w:r w:rsidRPr="00593419">
        <w:rPr>
          <w:rFonts w:ascii="黑体" w:eastAsia="黑体" w:hAnsi="黑体" w:hint="eastAsia"/>
          <w:color w:val="000000" w:themeColor="text1"/>
          <w:sz w:val="32"/>
          <w:szCs w:val="32"/>
        </w:rPr>
        <w:t>三、标段编码规则</w:t>
      </w:r>
    </w:p>
    <w:p w:rsidR="001C0297" w:rsidRPr="00593419" w:rsidRDefault="00172059" w:rsidP="00172059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</w:t>
      </w:r>
      <w:proofErr w:type="gramStart"/>
      <w:r w:rsidR="00462FBE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项目标段</w:t>
      </w:r>
      <w:proofErr w:type="gramEnd"/>
      <w:r w:rsidR="00462FBE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编码采用组合编码方式生成</w:t>
      </w:r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特征组合码，由3部分组成共20位，</w:t>
      </w:r>
      <w:r w:rsidR="00462FBE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以项目编码为前缀，追加标段类型编码和顺序编码，</w:t>
      </w:r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在使用过程中保持唯一性和不变性。　　</w:t>
      </w:r>
    </w:p>
    <w:p w:rsidR="001C0297" w:rsidRPr="00593419" w:rsidRDefault="001C0297" w:rsidP="001C0297">
      <w:pPr>
        <w:tabs>
          <w:tab w:val="left" w:pos="2977"/>
        </w:tabs>
        <w:spacing w:line="358" w:lineRule="exact"/>
        <w:ind w:left="1029" w:right="5558"/>
        <w:jc w:val="center"/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 w:rsidRPr="00593419">
        <w:rPr>
          <w:rFonts w:ascii="黑体" w:eastAsia="黑体" w:hAnsi="黑体" w:cs="黑体" w:hint="eastAsia"/>
          <w:color w:val="000000" w:themeColor="text1"/>
          <w:kern w:val="0"/>
          <w:position w:val="-1"/>
          <w:sz w:val="24"/>
          <w:szCs w:val="24"/>
        </w:rPr>
        <w:t>标段编码</w:t>
      </w:r>
      <w:r w:rsidRPr="00593419">
        <w:rPr>
          <w:rFonts w:ascii="黑体" w:eastAsia="黑体" w:hAnsi="黑体" w:cs="黑体"/>
          <w:color w:val="000000" w:themeColor="text1"/>
          <w:kern w:val="0"/>
          <w:position w:val="-1"/>
          <w:sz w:val="24"/>
          <w:szCs w:val="24"/>
        </w:rPr>
        <w:t>（</w:t>
      </w:r>
      <w:r w:rsidRPr="00593419">
        <w:rPr>
          <w:rFonts w:ascii="Times New Roman" w:eastAsia="宋体" w:hAnsi="Times New Roman" w:cs="Times New Roman" w:hint="eastAsia"/>
          <w:color w:val="000000" w:themeColor="text1"/>
          <w:kern w:val="0"/>
          <w:position w:val="-1"/>
          <w:sz w:val="24"/>
          <w:szCs w:val="24"/>
        </w:rPr>
        <w:t>20</w:t>
      </w:r>
      <w:r w:rsidRPr="00593419">
        <w:rPr>
          <w:rFonts w:ascii="Times New Roman" w:eastAsia="Times New Roman" w:hAnsi="Times New Roman" w:cs="Times New Roman"/>
          <w:color w:val="000000" w:themeColor="text1"/>
          <w:kern w:val="0"/>
          <w:position w:val="-1"/>
          <w:sz w:val="24"/>
          <w:szCs w:val="24"/>
        </w:rPr>
        <w:t xml:space="preserve"> </w:t>
      </w:r>
      <w:r w:rsidRPr="00593419">
        <w:rPr>
          <w:rFonts w:ascii="黑体" w:eastAsia="黑体" w:hAnsi="黑体" w:cs="黑体"/>
          <w:color w:val="000000" w:themeColor="text1"/>
          <w:kern w:val="0"/>
          <w:position w:val="-1"/>
          <w:sz w:val="24"/>
          <w:szCs w:val="24"/>
        </w:rPr>
        <w:t>位）</w:t>
      </w:r>
    </w:p>
    <w:p w:rsidR="001C0297" w:rsidRPr="00593419" w:rsidRDefault="001C0297" w:rsidP="001C0297">
      <w:pPr>
        <w:spacing w:before="18" w:line="200" w:lineRule="exact"/>
        <w:jc w:val="left"/>
        <w:rPr>
          <w:rFonts w:ascii="Calibri" w:eastAsia="宋体" w:hAnsi="Calibri" w:cs="Times New Roman"/>
          <w:color w:val="000000" w:themeColor="text1"/>
          <w:kern w:val="0"/>
          <w:sz w:val="20"/>
          <w:szCs w:val="20"/>
        </w:rPr>
      </w:pPr>
      <w:r w:rsidRPr="00593419">
        <w:rPr>
          <w:rFonts w:ascii="Calibri" w:eastAsia="Calibri" w:hAnsi="Calibri" w:cs="Times New Roman"/>
          <w:noProof/>
          <w:color w:val="000000" w:themeColor="text1"/>
          <w:kern w:val="0"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3CFEA91" wp14:editId="4A668488">
                <wp:simplePos x="0" y="0"/>
                <wp:positionH relativeFrom="page">
                  <wp:posOffset>1539240</wp:posOffset>
                </wp:positionH>
                <wp:positionV relativeFrom="paragraph">
                  <wp:posOffset>7620</wp:posOffset>
                </wp:positionV>
                <wp:extent cx="1821180" cy="196215"/>
                <wp:effectExtent l="0" t="0" r="26670" b="13335"/>
                <wp:wrapNone/>
                <wp:docPr id="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1180" cy="196215"/>
                          <a:chOff x="2105" y="385"/>
                          <a:chExt cx="2842" cy="309"/>
                        </a:xfrm>
                      </wpg:grpSpPr>
                      <wps:wsp>
                        <wps:cNvPr id="3" name="Freeform 22"/>
                        <wps:cNvSpPr>
                          <a:spLocks/>
                        </wps:cNvSpPr>
                        <wps:spPr bwMode="auto">
                          <a:xfrm>
                            <a:off x="2105" y="385"/>
                            <a:ext cx="2842" cy="309"/>
                          </a:xfrm>
                          <a:custGeom>
                            <a:avLst/>
                            <a:gdLst>
                              <a:gd name="T0" fmla="+- 0 4946 2105"/>
                              <a:gd name="T1" fmla="*/ T0 w 2842"/>
                              <a:gd name="T2" fmla="+- 0 694 385"/>
                              <a:gd name="T3" fmla="*/ 694 h 309"/>
                              <a:gd name="T4" fmla="+- 0 4923 2105"/>
                              <a:gd name="T5" fmla="*/ T4 w 2842"/>
                              <a:gd name="T6" fmla="+- 0 627 385"/>
                              <a:gd name="T7" fmla="*/ 627 h 309"/>
                              <a:gd name="T8" fmla="+- 0 4879 2105"/>
                              <a:gd name="T9" fmla="*/ T8 w 2842"/>
                              <a:gd name="T10" fmla="+- 0 585 385"/>
                              <a:gd name="T11" fmla="*/ 585 h 309"/>
                              <a:gd name="T12" fmla="+- 0 4817 2105"/>
                              <a:gd name="T13" fmla="*/ T12 w 2842"/>
                              <a:gd name="T14" fmla="+- 0 555 385"/>
                              <a:gd name="T15" fmla="*/ 555 h 309"/>
                              <a:gd name="T16" fmla="+- 0 4742 2105"/>
                              <a:gd name="T17" fmla="*/ T16 w 2842"/>
                              <a:gd name="T18" fmla="+- 0 539 385"/>
                              <a:gd name="T19" fmla="*/ 539 h 309"/>
                              <a:gd name="T20" fmla="+- 0 3762 2105"/>
                              <a:gd name="T21" fmla="*/ T20 w 2842"/>
                              <a:gd name="T22" fmla="+- 0 538 385"/>
                              <a:gd name="T23" fmla="*/ 538 h 309"/>
                              <a:gd name="T24" fmla="+- 0 3735 2105"/>
                              <a:gd name="T25" fmla="*/ T24 w 2842"/>
                              <a:gd name="T26" fmla="+- 0 537 385"/>
                              <a:gd name="T27" fmla="*/ 537 h 309"/>
                              <a:gd name="T28" fmla="+- 0 3659 2105"/>
                              <a:gd name="T29" fmla="*/ T28 w 2842"/>
                              <a:gd name="T30" fmla="+- 0 522 385"/>
                              <a:gd name="T31" fmla="*/ 522 h 309"/>
                              <a:gd name="T32" fmla="+- 0 3596 2105"/>
                              <a:gd name="T33" fmla="*/ T32 w 2842"/>
                              <a:gd name="T34" fmla="+- 0 493 385"/>
                              <a:gd name="T35" fmla="*/ 493 h 309"/>
                              <a:gd name="T36" fmla="+- 0 3551 2105"/>
                              <a:gd name="T37" fmla="*/ T36 w 2842"/>
                              <a:gd name="T38" fmla="+- 0 452 385"/>
                              <a:gd name="T39" fmla="*/ 452 h 309"/>
                              <a:gd name="T40" fmla="+- 0 3526 2105"/>
                              <a:gd name="T41" fmla="*/ T40 w 2842"/>
                              <a:gd name="T42" fmla="+- 0 385 385"/>
                              <a:gd name="T43" fmla="*/ 385 h 309"/>
                              <a:gd name="T44" fmla="+- 0 3524 2105"/>
                              <a:gd name="T45" fmla="*/ T44 w 2842"/>
                              <a:gd name="T46" fmla="+- 0 402 385"/>
                              <a:gd name="T47" fmla="*/ 402 h 309"/>
                              <a:gd name="T48" fmla="+- 0 3489 2105"/>
                              <a:gd name="T49" fmla="*/ T48 w 2842"/>
                              <a:gd name="T50" fmla="+- 0 466 385"/>
                              <a:gd name="T51" fmla="*/ 466 h 309"/>
                              <a:gd name="T52" fmla="+- 0 3438 2105"/>
                              <a:gd name="T53" fmla="*/ T52 w 2842"/>
                              <a:gd name="T54" fmla="+- 0 503 385"/>
                              <a:gd name="T55" fmla="*/ 503 h 309"/>
                              <a:gd name="T56" fmla="+- 0 3371 2105"/>
                              <a:gd name="T57" fmla="*/ T56 w 2842"/>
                              <a:gd name="T58" fmla="+- 0 528 385"/>
                              <a:gd name="T59" fmla="*/ 528 h 309"/>
                              <a:gd name="T60" fmla="+- 0 3291 2105"/>
                              <a:gd name="T61" fmla="*/ T60 w 2842"/>
                              <a:gd name="T62" fmla="+- 0 538 385"/>
                              <a:gd name="T63" fmla="*/ 538 h 309"/>
                              <a:gd name="T64" fmla="+- 0 2341 2105"/>
                              <a:gd name="T65" fmla="*/ T64 w 2842"/>
                              <a:gd name="T66" fmla="+- 0 538 385"/>
                              <a:gd name="T67" fmla="*/ 538 h 309"/>
                              <a:gd name="T68" fmla="+- 0 2314 2105"/>
                              <a:gd name="T69" fmla="*/ T68 w 2842"/>
                              <a:gd name="T70" fmla="+- 0 539 385"/>
                              <a:gd name="T71" fmla="*/ 539 h 309"/>
                              <a:gd name="T72" fmla="+- 0 2238 2105"/>
                              <a:gd name="T73" fmla="*/ T72 w 2842"/>
                              <a:gd name="T74" fmla="+- 0 554 385"/>
                              <a:gd name="T75" fmla="*/ 554 h 309"/>
                              <a:gd name="T76" fmla="+- 0 2175 2105"/>
                              <a:gd name="T77" fmla="*/ T76 w 2842"/>
                              <a:gd name="T78" fmla="+- 0 583 385"/>
                              <a:gd name="T79" fmla="*/ 583 h 309"/>
                              <a:gd name="T80" fmla="+- 0 2130 2105"/>
                              <a:gd name="T81" fmla="*/ T80 w 2842"/>
                              <a:gd name="T82" fmla="+- 0 624 385"/>
                              <a:gd name="T83" fmla="*/ 624 h 309"/>
                              <a:gd name="T84" fmla="+- 0 2107 2105"/>
                              <a:gd name="T85" fmla="*/ T84 w 2842"/>
                              <a:gd name="T86" fmla="+- 0 673 385"/>
                              <a:gd name="T87" fmla="*/ 673 h 309"/>
                              <a:gd name="T88" fmla="+- 0 2105 2105"/>
                              <a:gd name="T89" fmla="*/ T88 w 2842"/>
                              <a:gd name="T90" fmla="+- 0 691 385"/>
                              <a:gd name="T91" fmla="*/ 691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842" h="309">
                                <a:moveTo>
                                  <a:pt x="2841" y="309"/>
                                </a:moveTo>
                                <a:lnTo>
                                  <a:pt x="2818" y="242"/>
                                </a:lnTo>
                                <a:lnTo>
                                  <a:pt x="2774" y="200"/>
                                </a:lnTo>
                                <a:lnTo>
                                  <a:pt x="2712" y="170"/>
                                </a:lnTo>
                                <a:lnTo>
                                  <a:pt x="2637" y="154"/>
                                </a:lnTo>
                                <a:lnTo>
                                  <a:pt x="1657" y="153"/>
                                </a:lnTo>
                                <a:lnTo>
                                  <a:pt x="1630" y="152"/>
                                </a:lnTo>
                                <a:lnTo>
                                  <a:pt x="1554" y="137"/>
                                </a:lnTo>
                                <a:lnTo>
                                  <a:pt x="1491" y="108"/>
                                </a:lnTo>
                                <a:lnTo>
                                  <a:pt x="1446" y="67"/>
                                </a:lnTo>
                                <a:lnTo>
                                  <a:pt x="1421" y="0"/>
                                </a:lnTo>
                                <a:lnTo>
                                  <a:pt x="1419" y="17"/>
                                </a:lnTo>
                                <a:lnTo>
                                  <a:pt x="1384" y="81"/>
                                </a:lnTo>
                                <a:lnTo>
                                  <a:pt x="1333" y="118"/>
                                </a:lnTo>
                                <a:lnTo>
                                  <a:pt x="1266" y="143"/>
                                </a:lnTo>
                                <a:lnTo>
                                  <a:pt x="1186" y="153"/>
                                </a:lnTo>
                                <a:lnTo>
                                  <a:pt x="236" y="153"/>
                                </a:lnTo>
                                <a:lnTo>
                                  <a:pt x="209" y="154"/>
                                </a:lnTo>
                                <a:lnTo>
                                  <a:pt x="133" y="169"/>
                                </a:lnTo>
                                <a:lnTo>
                                  <a:pt x="70" y="198"/>
                                </a:lnTo>
                                <a:lnTo>
                                  <a:pt x="25" y="239"/>
                                </a:lnTo>
                                <a:lnTo>
                                  <a:pt x="2" y="288"/>
                                </a:lnTo>
                                <a:lnTo>
                                  <a:pt x="0" y="30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left:0;text-align:left;margin-left:121.2pt;margin-top:.6pt;width:143.4pt;height:15.45pt;z-index:-251655168;mso-position-horizontal-relative:page" coordorigin="2105,385" coordsize="2842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">
                <v:shape id="Freeform 22" o:spid="_x0000_s1027" style="position:absolute;left:2105;top:385;width:2842;height:309;visibility:visible;mso-wrap-style:square;v-text-anchor:top" coordsize="2842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A4sQA&#10;AADaAAAADwAAAGRycy9kb3ducmV2LnhtbESPUWvCQBCE3wv+h2MFX0q92EKR1FNELRQUxbSFPi65&#10;bRJ6txdyq6b99V6h0MdhZr5hZoveO3WmLjaBDUzGGSjiMtiGKwNvr893U1BRkC26wGTgmyIs5oOb&#10;GeY2XPhI50IqlSAcczRQi7S51rGsyWMch5Y4eZ+h8yhJdpW2HV4S3Dt9n2WP2mPDaaHGllY1lV/F&#10;yRtgt9+43Vbcz8d2f7gt3Lu49cSY0bBfPoES6uU//Nd+sQYe4PdKugF6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jQOLEAAAA2gAAAA8AAAAAAAAAAAAAAAAAmAIAAGRycy9k&#10;b3ducmV2LnhtbFBLBQYAAAAABAAEAPUAAACJAwAAAAA=&#10;" path="m2841,309r-23,-67l2774,200r-62,-30l2637,154r-980,-1l1630,152r-76,-15l1491,108,1446,67,1421,r-2,17l1384,81r-51,37l1266,143r-80,10l236,153r-27,1l133,169,70,198,25,239,2,288,,306e" filled="f">
                  <v:path arrowok="t" o:connecttype="custom" o:connectlocs="2841,694;2818,627;2774,585;2712,555;2637,539;1657,538;1630,537;1554,522;1491,493;1446,452;1421,385;1419,402;1384,466;1333,503;1266,528;1186,538;236,538;209,539;133,554;70,583;25,624;2,673;0,691" o:connectangles="0,0,0,0,0,0,0,0,0,0,0,0,0,0,0,0,0,0,0,0,0,0,0"/>
                </v:shape>
                <w10:wrap anchorx="page"/>
              </v:group>
            </w:pict>
          </mc:Fallback>
        </mc:AlternateContent>
      </w:r>
    </w:p>
    <w:tbl>
      <w:tblPr>
        <w:tblW w:w="8525" w:type="dxa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5"/>
        <w:gridCol w:w="858"/>
        <w:gridCol w:w="4439"/>
        <w:gridCol w:w="2043"/>
      </w:tblGrid>
      <w:tr w:rsidR="001C0297" w:rsidRPr="00593419" w:rsidTr="00D153F2">
        <w:trPr>
          <w:gridAfter w:val="1"/>
          <w:wAfter w:w="2043" w:type="dxa"/>
          <w:trHeight w:hRule="exact" w:val="435"/>
        </w:trPr>
        <w:tc>
          <w:tcPr>
            <w:tcW w:w="64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297" w:rsidRPr="00593419" w:rsidRDefault="001C0297" w:rsidP="00D153F2">
            <w:pPr>
              <w:spacing w:before="2" w:line="140" w:lineRule="exact"/>
              <w:jc w:val="left"/>
              <w:rPr>
                <w:rFonts w:ascii="Calibri" w:eastAsia="宋体" w:hAnsi="Calibri" w:cs="Times New Roman"/>
                <w:color w:val="000000" w:themeColor="text1"/>
                <w:kern w:val="0"/>
                <w:sz w:val="14"/>
                <w:szCs w:val="14"/>
              </w:rPr>
            </w:pPr>
          </w:p>
          <w:p w:rsidR="001C0297" w:rsidRPr="00593419" w:rsidRDefault="001C0297" w:rsidP="00D153F2">
            <w:pPr>
              <w:ind w:right="-2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9341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X···X</w:t>
            </w:r>
            <w:r w:rsidRPr="0059341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         </w:t>
            </w:r>
            <w:r w:rsidRPr="00593419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59341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XX</w:t>
            </w:r>
            <w:r w:rsidRPr="0059341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proofErr w:type="spellStart"/>
            <w:r w:rsidRPr="0059341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XX</w:t>
            </w:r>
            <w:proofErr w:type="spellEnd"/>
            <w:r w:rsidRPr="0059341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59341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──────</w:t>
            </w:r>
            <w:r w:rsidRPr="00593419"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标段顺序编码（2位）</w:t>
            </w:r>
          </w:p>
          <w:p w:rsidR="001C0297" w:rsidRPr="00593419" w:rsidRDefault="001C0297" w:rsidP="00D153F2">
            <w:pPr>
              <w:ind w:right="-2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1C0297" w:rsidRPr="00593419" w:rsidRDefault="001C0297" w:rsidP="00D153F2">
            <w:pPr>
              <w:ind w:right="-2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1C0297" w:rsidRPr="00593419" w:rsidRDefault="001C0297" w:rsidP="00D153F2">
            <w:pPr>
              <w:ind w:right="-2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1C0297" w:rsidRPr="00593419" w:rsidRDefault="001C0297" w:rsidP="00D153F2">
            <w:pPr>
              <w:ind w:right="-2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C0297" w:rsidRPr="00593419" w:rsidTr="00D153F2">
        <w:trPr>
          <w:trHeight w:hRule="exact" w:val="341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1C0297" w:rsidRPr="00593419" w:rsidRDefault="001C0297" w:rsidP="00D153F2">
            <w:pPr>
              <w:spacing w:before="11"/>
              <w:ind w:left="40" w:right="-20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1C0297" w:rsidRPr="00593419" w:rsidRDefault="001C0297" w:rsidP="00D153F2">
            <w:pPr>
              <w:spacing w:before="11"/>
              <w:ind w:leftChars="48" w:left="101" w:right="-1238" w:firstLineChars="300" w:firstLine="72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9341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en-US"/>
              </w:rPr>
              <w:t>│</w:t>
            </w:r>
          </w:p>
          <w:p w:rsidR="001C0297" w:rsidRPr="00593419" w:rsidRDefault="001C0297" w:rsidP="00D153F2">
            <w:pPr>
              <w:spacing w:before="11"/>
              <w:ind w:leftChars="-78" w:left="-164" w:right="-20" w:firstLineChars="100" w:firstLine="24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9341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en-US"/>
              </w:rPr>
              <w:t>│</w:t>
            </w:r>
          </w:p>
          <w:p w:rsidR="001C0297" w:rsidRPr="00593419" w:rsidRDefault="001C0297" w:rsidP="00D153F2">
            <w:pPr>
              <w:spacing w:before="11"/>
              <w:ind w:leftChars="48" w:left="101" w:right="-20" w:firstLineChars="200" w:firstLine="48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9341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en-US"/>
              </w:rPr>
              <w:t>│</w:t>
            </w:r>
          </w:p>
          <w:p w:rsidR="001C0297" w:rsidRPr="00593419" w:rsidRDefault="001C0297" w:rsidP="00D153F2">
            <w:pPr>
              <w:spacing w:before="11"/>
              <w:ind w:left="106" w:right="-2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1C0297" w:rsidRPr="00593419" w:rsidRDefault="001C0297" w:rsidP="00D153F2">
            <w:pPr>
              <w:spacing w:before="11"/>
              <w:ind w:left="106" w:right="-2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297" w:rsidRPr="00593419" w:rsidRDefault="001C0297" w:rsidP="00D153F2">
            <w:pPr>
              <w:spacing w:line="288" w:lineRule="exact"/>
              <w:ind w:right="-20" w:firstLineChars="50" w:firstLine="120"/>
              <w:jc w:val="left"/>
              <w:rPr>
                <w:rFonts w:ascii="黑体" w:eastAsia="宋体" w:hAnsi="黑体" w:cs="黑体"/>
                <w:color w:val="000000" w:themeColor="text1"/>
                <w:kern w:val="0"/>
                <w:sz w:val="24"/>
                <w:szCs w:val="24"/>
              </w:rPr>
            </w:pPr>
            <w:r w:rsidRPr="0059341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└──────────</w:t>
            </w:r>
            <w:r w:rsidRPr="00593419"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标段类型编码（2位）</w:t>
            </w:r>
          </w:p>
        </w:tc>
      </w:tr>
    </w:tbl>
    <w:p w:rsidR="001C0297" w:rsidRPr="00593419" w:rsidRDefault="001C0297" w:rsidP="001C0297">
      <w:pPr>
        <w:spacing w:line="317" w:lineRule="auto"/>
        <w:ind w:leftChars="49" w:left="103" w:right="15" w:firstLineChars="210" w:firstLine="504"/>
        <w:rPr>
          <w:rFonts w:ascii="仿宋_GB2312" w:eastAsia="仿宋_GB2312" w:hAnsi="Times New Roman" w:cs="Times New Roman"/>
          <w:color w:val="000000" w:themeColor="text1"/>
          <w:sz w:val="32"/>
        </w:rPr>
      </w:pPr>
      <w:r w:rsidRPr="0059341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└─────────────────</w:t>
      </w:r>
      <w:r w:rsidRPr="00593419">
        <w:rPr>
          <w:rFonts w:ascii="Times New Roman" w:eastAsia="Times New Roman" w:hAnsi="Times New Roman" w:cs="Times New Roman"/>
          <w:color w:val="000000" w:themeColor="text1"/>
          <w:spacing w:val="3"/>
          <w:kern w:val="0"/>
          <w:sz w:val="24"/>
          <w:szCs w:val="24"/>
        </w:rPr>
        <w:t>─</w:t>
      </w:r>
      <w:r w:rsidRPr="0059341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─────</w:t>
      </w:r>
      <w:r w:rsidRPr="00593419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593419"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项目编码</w:t>
      </w:r>
      <w:r w:rsidRPr="00593419">
        <w:rPr>
          <w:rFonts w:ascii="黑体" w:eastAsia="黑体" w:hAnsi="黑体" w:cs="黑体"/>
          <w:color w:val="000000" w:themeColor="text1"/>
          <w:kern w:val="0"/>
          <w:sz w:val="24"/>
          <w:szCs w:val="24"/>
        </w:rPr>
        <w:t>（</w:t>
      </w:r>
      <w:r w:rsidRPr="00593419"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16</w:t>
      </w:r>
      <w:r w:rsidRPr="00593419">
        <w:rPr>
          <w:rFonts w:ascii="黑体" w:eastAsia="黑体" w:hAnsi="黑体" w:cs="黑体"/>
          <w:color w:val="000000" w:themeColor="text1"/>
          <w:kern w:val="0"/>
          <w:sz w:val="24"/>
          <w:szCs w:val="24"/>
        </w:rPr>
        <w:t xml:space="preserve"> 位）</w:t>
      </w:r>
    </w:p>
    <w:p w:rsidR="00172059" w:rsidRPr="00593419" w:rsidRDefault="00172059" w:rsidP="001C0297">
      <w:pPr>
        <w:ind w:firstLineChars="150" w:firstLine="480"/>
        <w:rPr>
          <w:rFonts w:ascii="仿宋" w:eastAsia="仿宋" w:hAnsi="仿宋"/>
          <w:color w:val="000000" w:themeColor="text1"/>
          <w:sz w:val="32"/>
          <w:szCs w:val="32"/>
        </w:rPr>
      </w:pPr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（1）标段类型编码：</w:t>
      </w:r>
      <w:r w:rsidR="0095238C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2 位数字，</w:t>
      </w:r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以标段工程类型，取两位字母。</w:t>
      </w:r>
      <w:r w:rsidR="00997350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如图: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6095"/>
        <w:gridCol w:w="1276"/>
      </w:tblGrid>
      <w:tr w:rsidR="00593419" w:rsidRPr="00593419" w:rsidTr="00880116">
        <w:tc>
          <w:tcPr>
            <w:tcW w:w="6095" w:type="dxa"/>
          </w:tcPr>
          <w:p w:rsidR="00C50FCB" w:rsidRPr="00593419" w:rsidRDefault="00C50FCB" w:rsidP="00F82D01">
            <w:pPr>
              <w:pStyle w:val="a6"/>
              <w:spacing w:line="301" w:lineRule="auto"/>
              <w:ind w:right="11"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593419">
              <w:rPr>
                <w:rFonts w:ascii="仿宋" w:eastAsia="仿宋" w:hAnsi="仿宋" w:hint="eastAsia"/>
                <w:b/>
                <w:color w:val="000000" w:themeColor="text1"/>
                <w:kern w:val="2"/>
                <w:sz w:val="24"/>
                <w:szCs w:val="24"/>
                <w:lang w:eastAsia="zh-CN"/>
              </w:rPr>
              <w:t>工程类型</w:t>
            </w:r>
          </w:p>
        </w:tc>
        <w:tc>
          <w:tcPr>
            <w:tcW w:w="1276" w:type="dxa"/>
          </w:tcPr>
          <w:p w:rsidR="00C50FCB" w:rsidRPr="00593419" w:rsidRDefault="00C50FCB" w:rsidP="00F14606">
            <w:pPr>
              <w:pStyle w:val="a6"/>
              <w:spacing w:line="301" w:lineRule="auto"/>
              <w:ind w:right="11"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593419">
              <w:rPr>
                <w:rFonts w:ascii="仿宋" w:eastAsia="仿宋" w:hAnsi="仿宋" w:hint="eastAsia"/>
                <w:b/>
                <w:color w:val="000000" w:themeColor="text1"/>
                <w:kern w:val="2"/>
                <w:sz w:val="24"/>
                <w:szCs w:val="24"/>
                <w:lang w:eastAsia="zh-CN"/>
              </w:rPr>
              <w:t>编码</w:t>
            </w:r>
          </w:p>
        </w:tc>
      </w:tr>
      <w:tr w:rsidR="00C50FCB" w:rsidRPr="00593419" w:rsidTr="00880116">
        <w:tc>
          <w:tcPr>
            <w:tcW w:w="6095" w:type="dxa"/>
            <w:vAlign w:val="center"/>
          </w:tcPr>
          <w:p w:rsidR="00C50FCB" w:rsidRPr="00593419" w:rsidRDefault="00C50FCB" w:rsidP="00F14606">
            <w:pPr>
              <w:widowControl/>
              <w:rPr>
                <w:rFonts w:ascii="仿宋" w:eastAsia="仿宋" w:hAnsi="仿宋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593419">
              <w:rPr>
                <w:rFonts w:ascii="仿宋" w:eastAsia="仿宋" w:hAnsi="仿宋" w:hint="eastAsia"/>
                <w:color w:val="000000" w:themeColor="text1"/>
                <w:kern w:val="2"/>
                <w:sz w:val="24"/>
                <w:szCs w:val="24"/>
                <w:lang w:eastAsia="zh-CN"/>
              </w:rPr>
              <w:t>土建工程（</w:t>
            </w:r>
            <w:r w:rsidR="00F14606" w:rsidRPr="00593419">
              <w:rPr>
                <w:rFonts w:ascii="仿宋" w:eastAsia="仿宋" w:hAnsi="仿宋" w:hint="eastAsia"/>
                <w:color w:val="000000" w:themeColor="text1"/>
                <w:kern w:val="2"/>
                <w:sz w:val="24"/>
                <w:szCs w:val="24"/>
                <w:lang w:eastAsia="zh-CN"/>
              </w:rPr>
              <w:t>含路基、</w:t>
            </w:r>
            <w:r w:rsidRPr="00593419">
              <w:rPr>
                <w:rFonts w:ascii="仿宋" w:eastAsia="仿宋" w:hAnsi="仿宋" w:hint="eastAsia"/>
                <w:color w:val="000000" w:themeColor="text1"/>
                <w:kern w:val="2"/>
                <w:sz w:val="24"/>
                <w:szCs w:val="24"/>
                <w:lang w:eastAsia="zh-CN"/>
              </w:rPr>
              <w:t>路面</w:t>
            </w:r>
            <w:r w:rsidR="00F14606" w:rsidRPr="00593419">
              <w:rPr>
                <w:rFonts w:ascii="仿宋" w:eastAsia="仿宋" w:hAnsi="仿宋" w:hint="eastAsia"/>
                <w:color w:val="000000" w:themeColor="text1"/>
                <w:kern w:val="2"/>
                <w:sz w:val="24"/>
                <w:szCs w:val="24"/>
                <w:lang w:eastAsia="zh-CN"/>
              </w:rPr>
              <w:t>、桥梁、隧道</w:t>
            </w:r>
            <w:r w:rsidRPr="00593419">
              <w:rPr>
                <w:rFonts w:ascii="仿宋" w:eastAsia="仿宋" w:hAnsi="仿宋" w:hint="eastAsia"/>
                <w:color w:val="000000" w:themeColor="text1"/>
                <w:kern w:val="2"/>
                <w:sz w:val="24"/>
                <w:szCs w:val="24"/>
                <w:lang w:eastAsia="zh-CN"/>
              </w:rPr>
              <w:t>工程）</w:t>
            </w:r>
          </w:p>
        </w:tc>
        <w:tc>
          <w:tcPr>
            <w:tcW w:w="1276" w:type="dxa"/>
          </w:tcPr>
          <w:p w:rsidR="00C50FCB" w:rsidRPr="00593419" w:rsidRDefault="00C50FCB" w:rsidP="00F14606">
            <w:pPr>
              <w:pStyle w:val="a6"/>
              <w:spacing w:line="301" w:lineRule="auto"/>
              <w:ind w:right="11" w:firstLineChars="0" w:firstLine="0"/>
              <w:jc w:val="center"/>
              <w:rPr>
                <w:rFonts w:ascii="仿宋" w:eastAsia="仿宋" w:hAnsi="仿宋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593419">
              <w:rPr>
                <w:rFonts w:ascii="仿宋" w:eastAsia="仿宋" w:hAnsi="仿宋" w:hint="eastAsia"/>
                <w:color w:val="000000" w:themeColor="text1"/>
                <w:kern w:val="2"/>
                <w:sz w:val="24"/>
                <w:szCs w:val="24"/>
                <w:lang w:eastAsia="zh-CN"/>
              </w:rPr>
              <w:t>TJ</w:t>
            </w:r>
          </w:p>
        </w:tc>
      </w:tr>
      <w:tr w:rsidR="00C50FCB" w:rsidRPr="00593419" w:rsidTr="00880116">
        <w:tc>
          <w:tcPr>
            <w:tcW w:w="6095" w:type="dxa"/>
            <w:vAlign w:val="center"/>
          </w:tcPr>
          <w:p w:rsidR="00C50FCB" w:rsidRPr="00593419" w:rsidRDefault="00C50FCB" w:rsidP="00C50FCB">
            <w:pPr>
              <w:widowControl/>
              <w:rPr>
                <w:rFonts w:ascii="仿宋" w:eastAsia="仿宋" w:hAnsi="仿宋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593419">
              <w:rPr>
                <w:rFonts w:ascii="仿宋" w:eastAsia="仿宋" w:hAnsi="仿宋" w:hint="eastAsia"/>
                <w:color w:val="000000" w:themeColor="text1"/>
                <w:kern w:val="2"/>
                <w:sz w:val="24"/>
                <w:szCs w:val="24"/>
                <w:lang w:eastAsia="zh-CN"/>
              </w:rPr>
              <w:t>交安工程</w:t>
            </w:r>
          </w:p>
        </w:tc>
        <w:tc>
          <w:tcPr>
            <w:tcW w:w="1276" w:type="dxa"/>
          </w:tcPr>
          <w:p w:rsidR="00C50FCB" w:rsidRPr="00593419" w:rsidRDefault="00C50FCB" w:rsidP="00F14606">
            <w:pPr>
              <w:pStyle w:val="a6"/>
              <w:spacing w:line="301" w:lineRule="auto"/>
              <w:ind w:right="11" w:firstLineChars="0" w:firstLine="0"/>
              <w:jc w:val="center"/>
              <w:rPr>
                <w:rFonts w:ascii="仿宋" w:eastAsia="仿宋" w:hAnsi="仿宋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593419">
              <w:rPr>
                <w:rFonts w:ascii="仿宋" w:eastAsia="仿宋" w:hAnsi="仿宋" w:hint="eastAsia"/>
                <w:color w:val="000000" w:themeColor="text1"/>
                <w:kern w:val="2"/>
                <w:sz w:val="24"/>
                <w:szCs w:val="24"/>
                <w:lang w:eastAsia="zh-CN"/>
              </w:rPr>
              <w:t>JA</w:t>
            </w:r>
          </w:p>
        </w:tc>
      </w:tr>
      <w:tr w:rsidR="00C50FCB" w:rsidRPr="00593419" w:rsidTr="00880116">
        <w:tc>
          <w:tcPr>
            <w:tcW w:w="6095" w:type="dxa"/>
            <w:vAlign w:val="center"/>
          </w:tcPr>
          <w:p w:rsidR="00C50FCB" w:rsidRPr="00593419" w:rsidRDefault="00C50FCB" w:rsidP="00C50FCB">
            <w:pPr>
              <w:widowControl/>
              <w:rPr>
                <w:rFonts w:ascii="仿宋" w:eastAsia="仿宋" w:hAnsi="仿宋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593419">
              <w:rPr>
                <w:rFonts w:ascii="仿宋" w:eastAsia="仿宋" w:hAnsi="仿宋" w:hint="eastAsia"/>
                <w:color w:val="000000" w:themeColor="text1"/>
                <w:kern w:val="2"/>
                <w:sz w:val="24"/>
                <w:szCs w:val="24"/>
                <w:lang w:eastAsia="zh-CN"/>
              </w:rPr>
              <w:t>机电工程（含管线工程）</w:t>
            </w:r>
          </w:p>
        </w:tc>
        <w:tc>
          <w:tcPr>
            <w:tcW w:w="1276" w:type="dxa"/>
          </w:tcPr>
          <w:p w:rsidR="00C50FCB" w:rsidRPr="00593419" w:rsidRDefault="00C50FCB" w:rsidP="00F14606">
            <w:pPr>
              <w:pStyle w:val="a6"/>
              <w:spacing w:line="301" w:lineRule="auto"/>
              <w:ind w:right="11" w:firstLineChars="0" w:firstLine="0"/>
              <w:jc w:val="center"/>
              <w:rPr>
                <w:rFonts w:ascii="仿宋" w:eastAsia="仿宋" w:hAnsi="仿宋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593419">
              <w:rPr>
                <w:rFonts w:ascii="仿宋" w:eastAsia="仿宋" w:hAnsi="仿宋" w:hint="eastAsia"/>
                <w:color w:val="000000" w:themeColor="text1"/>
                <w:kern w:val="2"/>
                <w:sz w:val="24"/>
                <w:szCs w:val="24"/>
                <w:lang w:eastAsia="zh-CN"/>
              </w:rPr>
              <w:t>JD</w:t>
            </w:r>
          </w:p>
        </w:tc>
      </w:tr>
      <w:tr w:rsidR="00593419" w:rsidRPr="00593419" w:rsidTr="00880116">
        <w:tc>
          <w:tcPr>
            <w:tcW w:w="6095" w:type="dxa"/>
            <w:vAlign w:val="center"/>
          </w:tcPr>
          <w:p w:rsidR="00C50FCB" w:rsidRPr="00593419" w:rsidRDefault="00C50FCB" w:rsidP="00C50FCB">
            <w:pPr>
              <w:widowControl/>
              <w:rPr>
                <w:rFonts w:ascii="仿宋" w:eastAsia="仿宋" w:hAnsi="仿宋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593419">
              <w:rPr>
                <w:rFonts w:ascii="仿宋" w:eastAsia="仿宋" w:hAnsi="仿宋" w:hint="eastAsia"/>
                <w:color w:val="000000" w:themeColor="text1"/>
                <w:kern w:val="2"/>
                <w:sz w:val="24"/>
                <w:szCs w:val="24"/>
                <w:lang w:eastAsia="zh-CN"/>
              </w:rPr>
              <w:t>服务区房建工程</w:t>
            </w:r>
          </w:p>
        </w:tc>
        <w:tc>
          <w:tcPr>
            <w:tcW w:w="1276" w:type="dxa"/>
          </w:tcPr>
          <w:p w:rsidR="00C50FCB" w:rsidRPr="00593419" w:rsidRDefault="00C50FCB" w:rsidP="00F14606">
            <w:pPr>
              <w:pStyle w:val="a6"/>
              <w:spacing w:line="301" w:lineRule="auto"/>
              <w:ind w:right="11" w:firstLineChars="0" w:firstLine="0"/>
              <w:jc w:val="center"/>
              <w:rPr>
                <w:rFonts w:ascii="仿宋" w:eastAsia="仿宋" w:hAnsi="仿宋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593419">
              <w:rPr>
                <w:rFonts w:ascii="仿宋" w:eastAsia="仿宋" w:hAnsi="仿宋" w:hint="eastAsia"/>
                <w:color w:val="000000" w:themeColor="text1"/>
                <w:kern w:val="2"/>
                <w:sz w:val="24"/>
                <w:szCs w:val="24"/>
                <w:lang w:eastAsia="zh-CN"/>
              </w:rPr>
              <w:t>FJ</w:t>
            </w:r>
          </w:p>
        </w:tc>
      </w:tr>
    </w:tbl>
    <w:p w:rsidR="00172059" w:rsidRPr="00593419" w:rsidRDefault="00172059" w:rsidP="00880116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（2）顺序码。</w:t>
      </w:r>
      <w:r w:rsidR="0095238C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2 位数字，</w:t>
      </w:r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从 01号起编，不得重编、漏编。</w:t>
      </w:r>
    </w:p>
    <w:p w:rsidR="00F777DD" w:rsidRPr="00593419" w:rsidRDefault="00F777DD" w:rsidP="00F777DD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593419">
        <w:rPr>
          <w:rFonts w:ascii="黑体" w:eastAsia="黑体" w:hAnsi="黑体" w:hint="eastAsia"/>
          <w:color w:val="000000" w:themeColor="text1"/>
          <w:sz w:val="32"/>
          <w:szCs w:val="32"/>
        </w:rPr>
        <w:t>四、</w:t>
      </w:r>
      <w:r w:rsidR="00593419">
        <w:rPr>
          <w:rFonts w:ascii="黑体" w:eastAsia="黑体" w:hAnsi="黑体" w:hint="eastAsia"/>
          <w:color w:val="000000" w:themeColor="text1"/>
          <w:sz w:val="32"/>
          <w:szCs w:val="32"/>
        </w:rPr>
        <w:t>编码</w:t>
      </w:r>
      <w:r w:rsidRPr="00593419">
        <w:rPr>
          <w:rFonts w:ascii="黑体" w:eastAsia="黑体" w:hAnsi="黑体" w:hint="eastAsia"/>
          <w:color w:val="000000" w:themeColor="text1"/>
          <w:sz w:val="32"/>
          <w:szCs w:val="32"/>
        </w:rPr>
        <w:t>工作</w:t>
      </w:r>
      <w:r w:rsidR="00593419">
        <w:rPr>
          <w:rFonts w:ascii="黑体" w:eastAsia="黑体" w:hAnsi="黑体" w:hint="eastAsia"/>
          <w:color w:val="000000" w:themeColor="text1"/>
          <w:sz w:val="32"/>
          <w:szCs w:val="32"/>
        </w:rPr>
        <w:t>要求</w:t>
      </w:r>
    </w:p>
    <w:p w:rsidR="00F310B4" w:rsidRPr="00593419" w:rsidRDefault="00F777DD" w:rsidP="00F777DD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（一）</w:t>
      </w:r>
      <w:r w:rsidR="00F310B4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各编码责任单位应有专人负责此项工作（宜为信用评价责任人员），</w:t>
      </w:r>
      <w:r w:rsidR="00E61543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及时规范开展编码工作，并对项目业主</w:t>
      </w:r>
      <w:proofErr w:type="gramStart"/>
      <w:r w:rsidR="00E61543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录入省</w:t>
      </w:r>
      <w:proofErr w:type="gramEnd"/>
      <w:r w:rsidR="00E61543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平台的项目及标段编码信息</w:t>
      </w:r>
      <w:r w:rsidR="00593419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进行</w:t>
      </w:r>
      <w:r w:rsidR="00E61543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审核</w:t>
      </w:r>
      <w:r w:rsidR="00593419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上报</w:t>
      </w:r>
      <w:r w:rsidR="00E61543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F777DD" w:rsidRPr="00593419" w:rsidRDefault="00E61543" w:rsidP="00F777DD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（二）</w:t>
      </w:r>
      <w:r w:rsidR="00F14606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对已开通</w:t>
      </w:r>
      <w:r w:rsidR="000E76BF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省平台</w:t>
      </w:r>
      <w:r w:rsidR="00F14606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账号的公路建设项目，</w:t>
      </w:r>
      <w:r w:rsidR="000E76BF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项目业主</w:t>
      </w:r>
      <w:r w:rsidR="00F14606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向编码</w:t>
      </w:r>
      <w:r w:rsidR="00F310B4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责任</w:t>
      </w:r>
      <w:r w:rsidR="00F14606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单位申请获取项目编码并进行标段编码</w:t>
      </w:r>
      <w:r w:rsidR="007E4CBF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后</w:t>
      </w:r>
      <w:r w:rsidR="00F14606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7E4CBF"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及时在省平台中予以补充录入，经审核后发布并予以应用</w:t>
      </w:r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>；对未开通省平台账号的公路建设项目，项目业主在申请系统账号时需提供项目编码，省平台方予以开通账号。</w:t>
      </w:r>
    </w:p>
    <w:p w:rsidR="00172059" w:rsidRDefault="00172059" w:rsidP="00172059">
      <w:pPr>
        <w:jc w:val="right"/>
        <w:rPr>
          <w:rFonts w:ascii="仿宋" w:eastAsia="仿宋" w:hAnsi="仿宋"/>
          <w:sz w:val="32"/>
          <w:szCs w:val="32"/>
        </w:rPr>
      </w:pPr>
      <w:r w:rsidRPr="0059341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</w:t>
      </w:r>
      <w:r w:rsidRPr="00172059">
        <w:rPr>
          <w:rFonts w:ascii="仿宋" w:eastAsia="仿宋" w:hAnsi="仿宋" w:hint="eastAsia"/>
          <w:sz w:val="32"/>
          <w:szCs w:val="32"/>
        </w:rPr>
        <w:t xml:space="preserve">　</w:t>
      </w:r>
    </w:p>
    <w:p w:rsidR="00172059" w:rsidRPr="00172059" w:rsidRDefault="00172059" w:rsidP="00172059">
      <w:pPr>
        <w:jc w:val="right"/>
        <w:rPr>
          <w:rFonts w:ascii="仿宋" w:eastAsia="仿宋" w:hAnsi="仿宋"/>
          <w:sz w:val="32"/>
          <w:szCs w:val="32"/>
        </w:rPr>
      </w:pPr>
      <w:r w:rsidRPr="00172059">
        <w:rPr>
          <w:rFonts w:ascii="仿宋" w:eastAsia="仿宋" w:hAnsi="仿宋" w:hint="eastAsia"/>
          <w:sz w:val="32"/>
          <w:szCs w:val="32"/>
        </w:rPr>
        <w:t>湖南省交通运输厅</w:t>
      </w:r>
    </w:p>
    <w:p w:rsidR="00172059" w:rsidRPr="00172059" w:rsidRDefault="00172059" w:rsidP="00172059">
      <w:pPr>
        <w:jc w:val="right"/>
        <w:rPr>
          <w:rFonts w:ascii="仿宋" w:eastAsia="仿宋" w:hAnsi="仿宋"/>
          <w:sz w:val="32"/>
          <w:szCs w:val="32"/>
        </w:rPr>
      </w:pPr>
      <w:r w:rsidRPr="00172059">
        <w:rPr>
          <w:rFonts w:ascii="仿宋" w:eastAsia="仿宋" w:hAnsi="仿宋" w:hint="eastAsia"/>
          <w:sz w:val="32"/>
          <w:szCs w:val="32"/>
        </w:rPr>
        <w:t xml:space="preserve">　　2018年</w:t>
      </w:r>
      <w:r w:rsidR="00593419">
        <w:rPr>
          <w:rFonts w:ascii="仿宋" w:eastAsia="仿宋" w:hAnsi="仿宋" w:hint="eastAsia"/>
          <w:sz w:val="32"/>
          <w:szCs w:val="32"/>
        </w:rPr>
        <w:t>5</w:t>
      </w:r>
      <w:r w:rsidRPr="00172059">
        <w:rPr>
          <w:rFonts w:ascii="仿宋" w:eastAsia="仿宋" w:hAnsi="仿宋" w:hint="eastAsia"/>
          <w:sz w:val="32"/>
          <w:szCs w:val="32"/>
        </w:rPr>
        <w:t xml:space="preserve">月 </w:t>
      </w:r>
      <w:r w:rsidR="00C678AC">
        <w:rPr>
          <w:rFonts w:ascii="仿宋" w:eastAsia="仿宋" w:hAnsi="仿宋" w:hint="eastAsia"/>
          <w:sz w:val="32"/>
          <w:szCs w:val="32"/>
        </w:rPr>
        <w:t>7</w:t>
      </w:r>
      <w:bookmarkStart w:id="1" w:name="_GoBack"/>
      <w:bookmarkEnd w:id="1"/>
      <w:r w:rsidRPr="00172059">
        <w:rPr>
          <w:rFonts w:ascii="仿宋" w:eastAsia="仿宋" w:hAnsi="仿宋" w:hint="eastAsia"/>
          <w:sz w:val="32"/>
          <w:szCs w:val="32"/>
        </w:rPr>
        <w:t>日</w:t>
      </w:r>
    </w:p>
    <w:p w:rsidR="00172059" w:rsidRPr="00172059" w:rsidRDefault="00172059" w:rsidP="00172059">
      <w:pPr>
        <w:rPr>
          <w:rFonts w:ascii="仿宋" w:eastAsia="仿宋" w:hAnsi="仿宋"/>
          <w:sz w:val="32"/>
          <w:szCs w:val="32"/>
        </w:rPr>
      </w:pPr>
    </w:p>
    <w:p w:rsidR="00172059" w:rsidRPr="00172059" w:rsidRDefault="00172059" w:rsidP="00172059">
      <w:pPr>
        <w:rPr>
          <w:rFonts w:ascii="仿宋" w:eastAsia="仿宋" w:hAnsi="仿宋"/>
          <w:sz w:val="32"/>
          <w:szCs w:val="32"/>
        </w:rPr>
      </w:pPr>
    </w:p>
    <w:p w:rsidR="00E079F4" w:rsidRDefault="00E079F4">
      <w:pPr>
        <w:widowControl/>
        <w:jc w:val="left"/>
        <w:rPr>
          <w:rFonts w:ascii="仿宋" w:eastAsia="仿宋" w:hAnsi="仿宋"/>
          <w:sz w:val="32"/>
          <w:szCs w:val="32"/>
        </w:rPr>
      </w:pPr>
    </w:p>
    <w:tbl>
      <w:tblPr>
        <w:tblW w:w="8480" w:type="dxa"/>
        <w:tblInd w:w="93" w:type="dxa"/>
        <w:tblLook w:val="04A0" w:firstRow="1" w:lastRow="0" w:firstColumn="1" w:lastColumn="0" w:noHBand="0" w:noVBand="1"/>
      </w:tblPr>
      <w:tblGrid>
        <w:gridCol w:w="820"/>
        <w:gridCol w:w="1120"/>
        <w:gridCol w:w="1980"/>
        <w:gridCol w:w="860"/>
        <w:gridCol w:w="1160"/>
        <w:gridCol w:w="2540"/>
      </w:tblGrid>
      <w:tr w:rsidR="00E079F4" w:rsidRPr="00E079F4" w:rsidTr="00E079F4">
        <w:trPr>
          <w:trHeight w:val="42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附件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E079F4" w:rsidRPr="00E079F4" w:rsidTr="00E079F4">
        <w:trPr>
          <w:trHeight w:val="564"/>
        </w:trPr>
        <w:tc>
          <w:tcPr>
            <w:tcW w:w="8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079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湖南省行政区划代码</w:t>
            </w:r>
          </w:p>
        </w:tc>
      </w:tr>
      <w:tr w:rsidR="00E079F4" w:rsidRPr="00E079F4" w:rsidTr="00E079F4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行政区划代码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行政区划代码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430000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430723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澧县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430100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430724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临澧县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430101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市辖区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430725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桃源县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430102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芙蓉区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430726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石门县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430103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天心区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430781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津市</w:t>
            </w:r>
            <w:proofErr w:type="gramStart"/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</w:t>
            </w:r>
            <w:proofErr w:type="gramEnd"/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430104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岳</w:t>
            </w:r>
            <w:proofErr w:type="gramStart"/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麓</w:t>
            </w:r>
            <w:proofErr w:type="gramEnd"/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430800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张家界市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430105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开福区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430801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市辖区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430111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雨花区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430802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永定区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430112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望城区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430811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武陵源区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430121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长沙县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430821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慈利县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430124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宁乡县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430822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桑植县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430181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浏阳市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430900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益阳市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430200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430901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市辖区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430201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市辖区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430902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资阳区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430202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荷塘区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430903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赫</w:t>
            </w:r>
            <w:proofErr w:type="gramEnd"/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山区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430203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芦淞区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430921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430204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石峰区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430922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桃江县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430211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天元区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430923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安化县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430221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株洲县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430981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沅江市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430223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攸县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431000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郴州市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430224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茶陵县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431001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市辖区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430225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炎陵县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431002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北湖区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430281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醴陵市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431003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苏仙区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430300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湘潭市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桂阳县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430301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市辖区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431022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宜章县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430302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雨湖区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431023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永兴县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430304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岳塘区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431024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嘉禾县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430321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湘潭县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431025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临武县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430381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湘乡市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431026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汝城县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430382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韶山市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431027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桂东县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430400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431028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安仁县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430401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市辖区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431081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资兴市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430405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珠晖区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431100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永州市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430406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雁峰区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431101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市辖区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430407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石鼓区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431102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零陵区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430408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蒸湘区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431103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冷水滩区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430412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南岳区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431121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祁阳县</w:t>
            </w:r>
          </w:p>
        </w:tc>
      </w:tr>
      <w:tr w:rsidR="00E079F4" w:rsidRPr="00E079F4" w:rsidTr="00E079F4">
        <w:trPr>
          <w:trHeight w:val="564"/>
        </w:trPr>
        <w:tc>
          <w:tcPr>
            <w:tcW w:w="8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079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湖南省行政区划代码</w:t>
            </w:r>
          </w:p>
        </w:tc>
      </w:tr>
      <w:tr w:rsidR="00E079F4" w:rsidRPr="00E079F4" w:rsidTr="00E079F4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行政区划代码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行政区划代码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430421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衡阳县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431122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东安县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430422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衡南县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431123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双牌县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430423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衡山县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431124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道县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430424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衡东县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431125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江永县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430426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祁东县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431126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宁远县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430481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耒阳市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431127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蓝山县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430482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常宁市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431128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新田县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430500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431129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江华瑶族自治县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430501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市辖区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431200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430502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双清区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431201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市辖区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430503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祥</w:t>
            </w:r>
            <w:proofErr w:type="gramEnd"/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431202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鹤城区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430511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北塔区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431221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中方县</w:t>
            </w:r>
            <w:proofErr w:type="gramEnd"/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430521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邵东县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431222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沅陵县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430522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新邵县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431223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辰溪县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430523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邵阳县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431224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溆浦县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430524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隆回县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431225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会同县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430525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洞口县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431226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麻阳苗族自治县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430527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绥宁县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431227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新晃侗族自治县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430528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新宁县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431228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芷江侗族自治县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430529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城步苗族自治县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431229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靖州苗族侗族自治县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430581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武冈市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431230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通道侗族自治县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430600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岳阳市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431281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洪江市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430601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市辖区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431300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娄底市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430602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岳阳楼区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431301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市辖区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430603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云溪区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431302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娄星区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430611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君山区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431321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双峰县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430621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岳阳县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431322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新化县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430623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华容县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431381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冷水江市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430624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湘阴县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431382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涟源市</w:t>
            </w:r>
          </w:p>
        </w:tc>
      </w:tr>
      <w:tr w:rsidR="00E079F4" w:rsidRPr="00E079F4" w:rsidTr="00E079F4">
        <w:trPr>
          <w:trHeight w:val="41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430626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平江县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433100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湘西土家族苗族自治州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430681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汨罗市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433101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吉首市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430682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临湘市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433122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泸溪县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430700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常德市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433123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凤凰县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430701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市辖区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433124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花垣县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430702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武陵区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433125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保靖县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430703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鼎城区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433126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古丈县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430721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安乡县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433127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永顺县</w:t>
            </w:r>
          </w:p>
        </w:tc>
      </w:tr>
      <w:tr w:rsidR="00E079F4" w:rsidRPr="00E079F4" w:rsidTr="00E079F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430722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汉寿县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433130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F4" w:rsidRPr="00E079F4" w:rsidRDefault="00E079F4" w:rsidP="00E079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79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龙山县</w:t>
            </w:r>
          </w:p>
        </w:tc>
      </w:tr>
    </w:tbl>
    <w:p w:rsidR="001C0297" w:rsidRDefault="001C0297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1C029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6C6" w:rsidRDefault="006F16C6" w:rsidP="0095238C">
      <w:r>
        <w:separator/>
      </w:r>
    </w:p>
  </w:endnote>
  <w:endnote w:type="continuationSeparator" w:id="0">
    <w:p w:rsidR="006F16C6" w:rsidRDefault="006F16C6" w:rsidP="0095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619369"/>
      <w:docPartObj>
        <w:docPartGallery w:val="Page Numbers (Bottom of Page)"/>
        <w:docPartUnique/>
      </w:docPartObj>
    </w:sdtPr>
    <w:sdtEndPr/>
    <w:sdtContent>
      <w:p w:rsidR="00F777DD" w:rsidRDefault="00F777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8AC" w:rsidRPr="00C678AC">
          <w:rPr>
            <w:noProof/>
            <w:lang w:val="zh-CN"/>
          </w:rPr>
          <w:t>3</w:t>
        </w:r>
        <w:r>
          <w:fldChar w:fldCharType="end"/>
        </w:r>
      </w:p>
    </w:sdtContent>
  </w:sdt>
  <w:p w:rsidR="00F777DD" w:rsidRDefault="00F777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6C6" w:rsidRDefault="006F16C6" w:rsidP="0095238C">
      <w:r>
        <w:separator/>
      </w:r>
    </w:p>
  </w:footnote>
  <w:footnote w:type="continuationSeparator" w:id="0">
    <w:p w:rsidR="006F16C6" w:rsidRDefault="006F16C6" w:rsidP="00952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59"/>
    <w:rsid w:val="00042014"/>
    <w:rsid w:val="00057F5F"/>
    <w:rsid w:val="0009585B"/>
    <w:rsid w:val="000B6C40"/>
    <w:rsid w:val="000E76BF"/>
    <w:rsid w:val="00100B82"/>
    <w:rsid w:val="00126346"/>
    <w:rsid w:val="00172059"/>
    <w:rsid w:val="001C0297"/>
    <w:rsid w:val="001D32E8"/>
    <w:rsid w:val="002667A2"/>
    <w:rsid w:val="002721D3"/>
    <w:rsid w:val="00305B2C"/>
    <w:rsid w:val="003C71A5"/>
    <w:rsid w:val="00462FBE"/>
    <w:rsid w:val="004D14AE"/>
    <w:rsid w:val="00593419"/>
    <w:rsid w:val="00680189"/>
    <w:rsid w:val="006C3FE6"/>
    <w:rsid w:val="006D5CC5"/>
    <w:rsid w:val="006F16C6"/>
    <w:rsid w:val="007C6B10"/>
    <w:rsid w:val="007E4CBF"/>
    <w:rsid w:val="0080615E"/>
    <w:rsid w:val="00880116"/>
    <w:rsid w:val="0090270D"/>
    <w:rsid w:val="0095238C"/>
    <w:rsid w:val="00997350"/>
    <w:rsid w:val="00A43D13"/>
    <w:rsid w:val="00AB49EA"/>
    <w:rsid w:val="00AD485D"/>
    <w:rsid w:val="00B014F3"/>
    <w:rsid w:val="00B2158A"/>
    <w:rsid w:val="00B375D1"/>
    <w:rsid w:val="00B64F52"/>
    <w:rsid w:val="00B740C4"/>
    <w:rsid w:val="00BC3F13"/>
    <w:rsid w:val="00BC6723"/>
    <w:rsid w:val="00C50FCB"/>
    <w:rsid w:val="00C5101D"/>
    <w:rsid w:val="00C678AC"/>
    <w:rsid w:val="00C75AF5"/>
    <w:rsid w:val="00C96E33"/>
    <w:rsid w:val="00D153F2"/>
    <w:rsid w:val="00D36136"/>
    <w:rsid w:val="00D53C3F"/>
    <w:rsid w:val="00D62E53"/>
    <w:rsid w:val="00E079F4"/>
    <w:rsid w:val="00E4789B"/>
    <w:rsid w:val="00E61543"/>
    <w:rsid w:val="00EB6058"/>
    <w:rsid w:val="00EC1118"/>
    <w:rsid w:val="00F14606"/>
    <w:rsid w:val="00F310B4"/>
    <w:rsid w:val="00F62832"/>
    <w:rsid w:val="00F777DD"/>
    <w:rsid w:val="00F8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3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3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23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238C"/>
    <w:rPr>
      <w:sz w:val="18"/>
      <w:szCs w:val="18"/>
    </w:rPr>
  </w:style>
  <w:style w:type="paragraph" w:styleId="a6">
    <w:name w:val="List Paragraph"/>
    <w:basedOn w:val="a"/>
    <w:uiPriority w:val="34"/>
    <w:qFormat/>
    <w:rsid w:val="00C50FCB"/>
    <w:pPr>
      <w:ind w:firstLineChars="200" w:firstLine="420"/>
    </w:pPr>
  </w:style>
  <w:style w:type="table" w:styleId="a7">
    <w:name w:val="Table Grid"/>
    <w:basedOn w:val="a1"/>
    <w:uiPriority w:val="59"/>
    <w:rsid w:val="00C50FCB"/>
    <w:pPr>
      <w:widowControl w:val="0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3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3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23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238C"/>
    <w:rPr>
      <w:sz w:val="18"/>
      <w:szCs w:val="18"/>
    </w:rPr>
  </w:style>
  <w:style w:type="paragraph" w:styleId="a6">
    <w:name w:val="List Paragraph"/>
    <w:basedOn w:val="a"/>
    <w:uiPriority w:val="34"/>
    <w:qFormat/>
    <w:rsid w:val="00C50FCB"/>
    <w:pPr>
      <w:ind w:firstLineChars="200" w:firstLine="420"/>
    </w:pPr>
  </w:style>
  <w:style w:type="table" w:styleId="a7">
    <w:name w:val="Table Grid"/>
    <w:basedOn w:val="a1"/>
    <w:uiPriority w:val="59"/>
    <w:rsid w:val="00C50FCB"/>
    <w:pPr>
      <w:widowControl w:val="0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870AC-CAAB-4171-9F33-A1F1DE18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6</Pages>
  <Words>561</Words>
  <Characters>3204</Characters>
  <Application>Microsoft Office Word</Application>
  <DocSecurity>0</DocSecurity>
  <Lines>26</Lines>
  <Paragraphs>7</Paragraphs>
  <ScaleCrop>false</ScaleCrop>
  <Company>Microsoft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马晴</dc:creator>
  <cp:lastModifiedBy>杨红伟</cp:lastModifiedBy>
  <cp:revision>22</cp:revision>
  <cp:lastPrinted>2018-05-03T02:53:00Z</cp:lastPrinted>
  <dcterms:created xsi:type="dcterms:W3CDTF">2018-04-25T01:37:00Z</dcterms:created>
  <dcterms:modified xsi:type="dcterms:W3CDTF">2018-05-08T08:42:00Z</dcterms:modified>
</cp:coreProperties>
</file>