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附件3-1：湖南省交通运输信息化项目立项建设申报审查表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（含新购服务系统）</w:t>
      </w:r>
    </w:p>
    <w:tbl>
      <w:tblPr>
        <w:tblStyle w:val="6"/>
        <w:tblpPr w:leftFromText="180" w:rightFromText="180" w:vertAnchor="text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9"/>
        <w:gridCol w:w="709"/>
        <w:gridCol w:w="1134"/>
        <w:gridCol w:w="254"/>
        <w:gridCol w:w="880"/>
        <w:gridCol w:w="1134"/>
        <w:gridCol w:w="70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申请单位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建设单位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附件资料列表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1、信息化项目申报书（附后）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2、主要依据文件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厅科技信息中心</w:t>
            </w:r>
          </w:p>
        </w:tc>
        <w:tc>
          <w:tcPr>
            <w:tcW w:w="7654" w:type="dxa"/>
            <w:gridSpan w:val="8"/>
          </w:tcPr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申报单位已建系统信息资源共享情况:</w:t>
            </w: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审查责任人：          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4" w:type="dxa"/>
            <w:gridSpan w:val="8"/>
          </w:tcPr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技术性审查意见及建议：</w:t>
            </w: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审查责任人：             复核责任人：：      （签章）</w:t>
            </w:r>
          </w:p>
          <w:p>
            <w:pPr>
              <w:widowControl/>
              <w:ind w:right="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4377" w:type="dxa"/>
            <w:gridSpan w:val="5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厅科教处审查意见：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审查责任人：             </w:t>
            </w: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复核责任人：：        </w:t>
            </w:r>
          </w:p>
          <w:p>
            <w:pPr>
              <w:widowControl/>
              <w:wordWrap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（签章）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  <w:tc>
          <w:tcPr>
            <w:tcW w:w="4378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财务</w:t>
            </w:r>
            <w:r>
              <w:rPr>
                <w:rFonts w:hint="eastAsia" w:ascii="宋体" w:hAnsi="宋体" w:cs="宋体"/>
                <w:kern w:val="0"/>
                <w:szCs w:val="21"/>
              </w:rPr>
              <w:t>处审查意见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（资金来源含财政资金时）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审查责任人：             </w:t>
            </w: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复核责任人：：        </w:t>
            </w:r>
          </w:p>
          <w:p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（签章）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755" w:type="dxa"/>
            <w:gridSpan w:val="9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厅信息化领导小组办公室意见：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（签章）</w:t>
            </w:r>
          </w:p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755" w:type="dxa"/>
            <w:gridSpan w:val="9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厅信息化领导小组意见（重大项目）：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（签章）</w:t>
            </w:r>
          </w:p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备注：1、申请单位与建设单位一致时，只填申请单位；</w:t>
      </w:r>
      <w:bookmarkStart w:id="0" w:name="_GoBack"/>
      <w:bookmarkEnd w:id="0"/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2、技术审查指：审查项目涉及的主要功能模块与现有相关系统的需求及工程边界、重复性及资源建设共享方案。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7"/>
    <w:rsid w:val="00035F47"/>
    <w:rsid w:val="000A6735"/>
    <w:rsid w:val="000C440F"/>
    <w:rsid w:val="000C7B1C"/>
    <w:rsid w:val="001520E5"/>
    <w:rsid w:val="0016493D"/>
    <w:rsid w:val="00170765"/>
    <w:rsid w:val="001870BA"/>
    <w:rsid w:val="001C6A1B"/>
    <w:rsid w:val="001E5A9A"/>
    <w:rsid w:val="001F5950"/>
    <w:rsid w:val="00255D49"/>
    <w:rsid w:val="002822C2"/>
    <w:rsid w:val="00290E0C"/>
    <w:rsid w:val="0030797D"/>
    <w:rsid w:val="00316742"/>
    <w:rsid w:val="00365E37"/>
    <w:rsid w:val="003E491E"/>
    <w:rsid w:val="00406E14"/>
    <w:rsid w:val="004430CE"/>
    <w:rsid w:val="004D0F6A"/>
    <w:rsid w:val="00500F39"/>
    <w:rsid w:val="00512AC2"/>
    <w:rsid w:val="00524683"/>
    <w:rsid w:val="005745A9"/>
    <w:rsid w:val="00604A48"/>
    <w:rsid w:val="00624917"/>
    <w:rsid w:val="00627D6E"/>
    <w:rsid w:val="00647F2D"/>
    <w:rsid w:val="00673F81"/>
    <w:rsid w:val="00680460"/>
    <w:rsid w:val="006A45FE"/>
    <w:rsid w:val="007B5908"/>
    <w:rsid w:val="007C2E2D"/>
    <w:rsid w:val="008036F8"/>
    <w:rsid w:val="00847B42"/>
    <w:rsid w:val="008A2AB9"/>
    <w:rsid w:val="0091680A"/>
    <w:rsid w:val="00962BF2"/>
    <w:rsid w:val="00987130"/>
    <w:rsid w:val="009F0BE5"/>
    <w:rsid w:val="00A27D5A"/>
    <w:rsid w:val="00AA65CC"/>
    <w:rsid w:val="00AC0ED8"/>
    <w:rsid w:val="00B403A0"/>
    <w:rsid w:val="00B47E2A"/>
    <w:rsid w:val="00BB14D9"/>
    <w:rsid w:val="00D848A6"/>
    <w:rsid w:val="00D8624D"/>
    <w:rsid w:val="00E45DCE"/>
    <w:rsid w:val="00EA2CE9"/>
    <w:rsid w:val="00EC2659"/>
    <w:rsid w:val="06F96CE3"/>
    <w:rsid w:val="47926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458AF-FE67-4E12-870D-ACAB15762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394</Characters>
  <Lines>3</Lines>
  <Paragraphs>1</Paragraphs>
  <ScaleCrop>false</ScaleCrop>
  <LinksUpToDate>false</LinksUpToDate>
  <CharactersWithSpaces>461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2017-05-15T10:24:00Z</dcterms:created>
  <dc:creator>姚利群</dc:creator>
  <cp:lastModifiedBy>Administrator</cp:lastModifiedBy>
  <cp:lastPrinted>2017-05-24T04:01:00Z</cp:lastPrinted>
  <dcterms:modified xsi:type="dcterms:W3CDTF">2017-06-01T03:20:00Z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