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附件1-2：湖南省交通运输信息化项目年度运维资金审核表</w:t>
      </w:r>
      <w:r>
        <w:rPr>
          <w:rFonts w:hint="eastAsia"/>
          <w:b/>
          <w:sz w:val="32"/>
          <w:szCs w:val="32"/>
          <w:lang w:eastAsia="zh-CN"/>
        </w:rPr>
        <w:t>（含购买服务系统）</w:t>
      </w:r>
    </w:p>
    <w:tbl>
      <w:tblPr>
        <w:tblStyle w:val="6"/>
        <w:tblpPr w:leftFromText="180" w:rightFromText="180" w:vertAnchor="text" w:tblpY="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22"/>
        <w:gridCol w:w="254"/>
        <w:gridCol w:w="880"/>
        <w:gridCol w:w="1166"/>
        <w:gridCol w:w="116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申请单位</w:t>
            </w:r>
          </w:p>
        </w:tc>
        <w:tc>
          <w:tcPr>
            <w:tcW w:w="3022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1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附件资料列表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湖南省交通运输信息化项目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运维</w:t>
            </w:r>
            <w:r>
              <w:rPr>
                <w:rFonts w:hint="eastAsia" w:ascii="宋体" w:hAnsi="宋体" w:cs="宋体"/>
                <w:kern w:val="0"/>
                <w:szCs w:val="21"/>
              </w:rPr>
              <w:t>资金申请报告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湖南省交通运输信息化项目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运维</w:t>
            </w:r>
            <w:r>
              <w:rPr>
                <w:rFonts w:hint="eastAsia" w:ascii="宋体" w:hAnsi="宋体" w:cs="宋体"/>
                <w:kern w:val="0"/>
                <w:szCs w:val="21"/>
              </w:rPr>
              <w:t>资金申请表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厅科技信息中心</w:t>
            </w:r>
          </w:p>
        </w:tc>
        <w:tc>
          <w:tcPr>
            <w:tcW w:w="7654" w:type="dxa"/>
            <w:gridSpan w:val="6"/>
          </w:tcPr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与厅实现信息资源对接、共享情况：</w:t>
            </w: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审查责任人：             复核责任人：：      （签章）</w:t>
            </w:r>
          </w:p>
          <w:p>
            <w:pPr>
              <w:widowControl/>
              <w:ind w:right="4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4377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厅科教处审查意见：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审查责任人：          </w:t>
            </w: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复核责任人：：        </w:t>
            </w:r>
          </w:p>
          <w:p>
            <w:pPr>
              <w:widowControl/>
              <w:wordWrap w:val="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签章）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  <w:tc>
          <w:tcPr>
            <w:tcW w:w="4378" w:type="dxa"/>
            <w:gridSpan w:val="4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财务处</w:t>
            </w:r>
            <w:r>
              <w:rPr>
                <w:rFonts w:hint="eastAsia" w:ascii="宋体" w:hAnsi="宋体" w:cs="宋体"/>
                <w:kern w:val="0"/>
                <w:szCs w:val="21"/>
              </w:rPr>
              <w:t>审查意见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（资金来源含财政资金时）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审查责任人：          </w:t>
            </w:r>
          </w:p>
          <w:p>
            <w:pPr>
              <w:widowControl/>
              <w:ind w:right="1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复核责任人：：        </w:t>
            </w:r>
          </w:p>
          <w:p>
            <w:pPr>
              <w:widowControl/>
              <w:wordWrap w:val="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签章）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755" w:type="dxa"/>
            <w:gridSpan w:val="7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厅信息化领导小组办公室意见：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（签章）</w:t>
            </w:r>
          </w:p>
          <w:p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99C"/>
    <w:multiLevelType w:val="multilevel"/>
    <w:tmpl w:val="2200099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F47"/>
    <w:rsid w:val="00035F47"/>
    <w:rsid w:val="000A6735"/>
    <w:rsid w:val="000C440F"/>
    <w:rsid w:val="000C7B1C"/>
    <w:rsid w:val="0016493D"/>
    <w:rsid w:val="00184BBE"/>
    <w:rsid w:val="001F1FA6"/>
    <w:rsid w:val="00240FB3"/>
    <w:rsid w:val="002D3E26"/>
    <w:rsid w:val="0030797D"/>
    <w:rsid w:val="00316742"/>
    <w:rsid w:val="00365E37"/>
    <w:rsid w:val="004430CE"/>
    <w:rsid w:val="004B33F1"/>
    <w:rsid w:val="004C77F5"/>
    <w:rsid w:val="004F784E"/>
    <w:rsid w:val="00500F39"/>
    <w:rsid w:val="00512AC2"/>
    <w:rsid w:val="005654AA"/>
    <w:rsid w:val="00624917"/>
    <w:rsid w:val="00627D6E"/>
    <w:rsid w:val="00647F2D"/>
    <w:rsid w:val="00673F81"/>
    <w:rsid w:val="00680460"/>
    <w:rsid w:val="006A45FE"/>
    <w:rsid w:val="006F0F86"/>
    <w:rsid w:val="00705453"/>
    <w:rsid w:val="007B5908"/>
    <w:rsid w:val="00847B42"/>
    <w:rsid w:val="0088353C"/>
    <w:rsid w:val="0093116B"/>
    <w:rsid w:val="00962BF2"/>
    <w:rsid w:val="009F0BE5"/>
    <w:rsid w:val="00A01904"/>
    <w:rsid w:val="00A465A4"/>
    <w:rsid w:val="00A9698C"/>
    <w:rsid w:val="00AA65CC"/>
    <w:rsid w:val="00AC0ED8"/>
    <w:rsid w:val="00AD0F60"/>
    <w:rsid w:val="00B403A0"/>
    <w:rsid w:val="00BB14D9"/>
    <w:rsid w:val="00BB3466"/>
    <w:rsid w:val="00D72380"/>
    <w:rsid w:val="00D8624D"/>
    <w:rsid w:val="00E40882"/>
    <w:rsid w:val="00E45DCE"/>
    <w:rsid w:val="00EC2659"/>
    <w:rsid w:val="00F3455D"/>
    <w:rsid w:val="0B3B046B"/>
    <w:rsid w:val="0C016F2F"/>
    <w:rsid w:val="18D256AC"/>
    <w:rsid w:val="2190480D"/>
    <w:rsid w:val="291549EA"/>
    <w:rsid w:val="5D7B6F4D"/>
    <w:rsid w:val="615C01B9"/>
    <w:rsid w:val="723E4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325</Characters>
  <Lines>2</Lines>
  <Paragraphs>1</Paragraphs>
  <ScaleCrop>false</ScaleCrop>
  <LinksUpToDate>false</LinksUpToDate>
  <CharactersWithSpaces>380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2017-03-22T03:14:00Z</dcterms:created>
  <dc:creator>姚利群</dc:creator>
  <cp:lastModifiedBy>Administrator</cp:lastModifiedBy>
  <cp:lastPrinted>2017-05-15T02:51:00Z</cp:lastPrinted>
  <dcterms:modified xsi:type="dcterms:W3CDTF">2017-06-01T03:16:32Z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