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-4" t="22" r="1265" b="130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805815" cy="81534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