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4A3D7" w14:textId="77777777" w:rsidR="002F3D54" w:rsidRPr="00BF291F" w:rsidRDefault="002F3D54">
      <w:pPr>
        <w:rPr>
          <w:rFonts w:asciiTheme="minorEastAsia" w:eastAsiaTheme="minorEastAsia" w:hAnsiTheme="minorEastAsia"/>
          <w:sz w:val="32"/>
          <w:szCs w:val="32"/>
        </w:rPr>
      </w:pPr>
    </w:p>
    <w:p w14:paraId="01EE730F" w14:textId="77777777" w:rsidR="002F3D54" w:rsidRPr="00BF291F" w:rsidRDefault="002F3D54">
      <w:pPr>
        <w:rPr>
          <w:rFonts w:asciiTheme="minorEastAsia" w:eastAsiaTheme="minorEastAsia" w:hAnsiTheme="minorEastAsia"/>
          <w:sz w:val="32"/>
          <w:szCs w:val="32"/>
        </w:rPr>
      </w:pPr>
    </w:p>
    <w:p w14:paraId="33C0B4FB" w14:textId="77777777" w:rsidR="002F3D54" w:rsidRPr="00BF291F" w:rsidRDefault="002F3D54">
      <w:pPr>
        <w:rPr>
          <w:rFonts w:asciiTheme="minorEastAsia" w:eastAsiaTheme="minorEastAsia" w:hAnsiTheme="minorEastAsia"/>
          <w:sz w:val="32"/>
          <w:szCs w:val="32"/>
        </w:rPr>
      </w:pPr>
    </w:p>
    <w:p w14:paraId="02EBD350" w14:textId="77777777" w:rsidR="002F3D54" w:rsidRPr="00BF291F" w:rsidRDefault="002F3D54">
      <w:pPr>
        <w:rPr>
          <w:rFonts w:asciiTheme="minorEastAsia" w:eastAsiaTheme="minorEastAsia" w:hAnsiTheme="minorEastAsia"/>
          <w:sz w:val="32"/>
          <w:szCs w:val="32"/>
        </w:rPr>
      </w:pPr>
    </w:p>
    <w:p w14:paraId="2C164B2D" w14:textId="77777777" w:rsidR="002F3D54" w:rsidRPr="00BF291F" w:rsidRDefault="002F3D54">
      <w:pPr>
        <w:rPr>
          <w:rFonts w:asciiTheme="minorEastAsia" w:eastAsiaTheme="minorEastAsia" w:hAnsiTheme="minorEastAsia"/>
          <w:sz w:val="32"/>
          <w:szCs w:val="32"/>
        </w:rPr>
      </w:pPr>
    </w:p>
    <w:p w14:paraId="6E4ED025" w14:textId="77777777" w:rsidR="002F3D54" w:rsidRPr="00BF291F" w:rsidRDefault="00B163C3">
      <w:pPr>
        <w:pStyle w:val="ac"/>
        <w:jc w:val="center"/>
        <w:rPr>
          <w:rFonts w:asciiTheme="minorEastAsia" w:eastAsiaTheme="minorEastAsia" w:hAnsiTheme="minorEastAsia"/>
          <w:b/>
          <w:bCs/>
          <w:sz w:val="84"/>
          <w:szCs w:val="84"/>
        </w:rPr>
      </w:pPr>
      <w:r w:rsidRPr="00BF291F">
        <w:rPr>
          <w:rFonts w:asciiTheme="minorEastAsia" w:eastAsiaTheme="minorEastAsia" w:hAnsiTheme="minorEastAsia" w:hint="eastAsia"/>
          <w:b/>
          <w:sz w:val="84"/>
          <w:szCs w:val="84"/>
        </w:rPr>
        <w:t>政府采购</w:t>
      </w:r>
    </w:p>
    <w:p w14:paraId="60940144" w14:textId="77777777" w:rsidR="002F3D54" w:rsidRPr="00BF291F" w:rsidRDefault="00B163C3">
      <w:pPr>
        <w:pStyle w:val="ac"/>
        <w:adjustRightInd w:val="0"/>
        <w:snapToGrid w:val="0"/>
        <w:spacing w:line="360" w:lineRule="auto"/>
        <w:jc w:val="center"/>
        <w:rPr>
          <w:rFonts w:asciiTheme="minorEastAsia" w:eastAsiaTheme="minorEastAsia" w:hAnsiTheme="minorEastAsia"/>
          <w:b/>
          <w:sz w:val="84"/>
          <w:szCs w:val="84"/>
        </w:rPr>
      </w:pPr>
      <w:r w:rsidRPr="00BF291F">
        <w:rPr>
          <w:rFonts w:asciiTheme="minorEastAsia" w:eastAsiaTheme="minorEastAsia" w:hAnsiTheme="minorEastAsia" w:hint="eastAsia"/>
          <w:b/>
          <w:sz w:val="84"/>
          <w:szCs w:val="84"/>
        </w:rPr>
        <w:t>竞争性磋商文件</w:t>
      </w:r>
    </w:p>
    <w:p w14:paraId="29018836" w14:textId="77777777" w:rsidR="002F3D54" w:rsidRPr="00BF291F" w:rsidRDefault="002F3D54">
      <w:pPr>
        <w:pStyle w:val="ac"/>
        <w:adjustRightInd w:val="0"/>
        <w:snapToGrid w:val="0"/>
        <w:spacing w:beforeLines="50" w:before="120" w:line="360" w:lineRule="auto"/>
        <w:ind w:leftChars="403" w:left="846" w:firstLineChars="49" w:firstLine="157"/>
        <w:rPr>
          <w:rFonts w:asciiTheme="minorEastAsia" w:eastAsiaTheme="minorEastAsia" w:hAnsiTheme="minorEastAsia"/>
          <w:b/>
          <w:sz w:val="32"/>
          <w:szCs w:val="32"/>
        </w:rPr>
      </w:pPr>
    </w:p>
    <w:p w14:paraId="3AD358C8" w14:textId="7E7D589C" w:rsidR="002F3D54" w:rsidRPr="00BF291F" w:rsidRDefault="00B163C3" w:rsidP="003D761B">
      <w:pPr>
        <w:pStyle w:val="ac"/>
        <w:adjustRightInd w:val="0"/>
        <w:snapToGrid w:val="0"/>
        <w:spacing w:line="360" w:lineRule="auto"/>
        <w:ind w:leftChars="477" w:left="3258" w:hangingChars="705" w:hanging="2256"/>
        <w:rPr>
          <w:rFonts w:asciiTheme="minorEastAsia" w:eastAsiaTheme="minorEastAsia" w:hAnsiTheme="minorEastAsia"/>
          <w:sz w:val="32"/>
          <w:szCs w:val="32"/>
          <w:u w:val="single"/>
        </w:rPr>
      </w:pPr>
      <w:r w:rsidRPr="00BF291F">
        <w:rPr>
          <w:rFonts w:asciiTheme="minorEastAsia" w:eastAsiaTheme="minorEastAsia" w:hAnsiTheme="minorEastAsia" w:hint="eastAsia"/>
          <w:sz w:val="32"/>
          <w:szCs w:val="32"/>
        </w:rPr>
        <w:t>采购项目名称：</w:t>
      </w:r>
      <w:r w:rsidR="003D761B">
        <w:rPr>
          <w:rFonts w:asciiTheme="minorEastAsia" w:eastAsiaTheme="minorEastAsia" w:hAnsiTheme="minorEastAsia" w:hint="eastAsia"/>
          <w:sz w:val="32"/>
          <w:szCs w:val="32"/>
          <w:u w:val="single"/>
        </w:rPr>
        <w:t>湖南省交通运输厅2021年度全省交通工程专业职称评审项目</w:t>
      </w:r>
    </w:p>
    <w:p w14:paraId="5901D057" w14:textId="5CEDBACE" w:rsidR="002F3D54" w:rsidRPr="00BF291F" w:rsidRDefault="00B163C3">
      <w:pPr>
        <w:pStyle w:val="ac"/>
        <w:adjustRightInd w:val="0"/>
        <w:snapToGrid w:val="0"/>
        <w:spacing w:line="360" w:lineRule="auto"/>
        <w:ind w:leftChars="403" w:left="846" w:firstLineChars="49" w:firstLine="157"/>
        <w:rPr>
          <w:rFonts w:asciiTheme="minorEastAsia" w:eastAsiaTheme="minorEastAsia" w:hAnsiTheme="minorEastAsia"/>
          <w:sz w:val="32"/>
          <w:szCs w:val="32"/>
        </w:rPr>
      </w:pPr>
      <w:r w:rsidRPr="00BF291F">
        <w:rPr>
          <w:rFonts w:asciiTheme="minorEastAsia" w:eastAsiaTheme="minorEastAsia" w:hAnsiTheme="minorEastAsia" w:hint="eastAsia"/>
          <w:sz w:val="32"/>
          <w:szCs w:val="32"/>
        </w:rPr>
        <w:t>采   购   人：</w:t>
      </w:r>
      <w:r w:rsidR="003D761B">
        <w:rPr>
          <w:rFonts w:asciiTheme="minorEastAsia" w:eastAsiaTheme="minorEastAsia" w:hAnsiTheme="minorEastAsia" w:hint="eastAsia"/>
          <w:sz w:val="32"/>
          <w:szCs w:val="32"/>
          <w:u w:val="single"/>
        </w:rPr>
        <w:t>湖南省交通运输厅</w:t>
      </w:r>
    </w:p>
    <w:p w14:paraId="35A271B9" w14:textId="564640F0" w:rsidR="002F3D54" w:rsidRPr="00BF291F" w:rsidRDefault="00B163C3">
      <w:pPr>
        <w:pStyle w:val="ac"/>
        <w:adjustRightInd w:val="0"/>
        <w:snapToGrid w:val="0"/>
        <w:spacing w:line="360" w:lineRule="auto"/>
        <w:ind w:firstLineChars="295" w:firstLine="944"/>
        <w:rPr>
          <w:rFonts w:asciiTheme="minorEastAsia" w:eastAsiaTheme="minorEastAsia" w:hAnsiTheme="minorEastAsia"/>
          <w:sz w:val="32"/>
          <w:szCs w:val="32"/>
          <w:u w:val="single"/>
        </w:rPr>
      </w:pPr>
      <w:r w:rsidRPr="00BF291F">
        <w:rPr>
          <w:rFonts w:asciiTheme="minorEastAsia" w:eastAsiaTheme="minorEastAsia" w:hAnsiTheme="minorEastAsia" w:hint="eastAsia"/>
          <w:sz w:val="32"/>
          <w:szCs w:val="32"/>
        </w:rPr>
        <w:t xml:space="preserve">政府采购编号: </w:t>
      </w:r>
      <w:r w:rsidR="003D761B">
        <w:rPr>
          <w:rFonts w:asciiTheme="minorEastAsia" w:eastAsiaTheme="minorEastAsia" w:hAnsiTheme="minorEastAsia"/>
          <w:sz w:val="32"/>
          <w:szCs w:val="32"/>
          <w:u w:val="single"/>
        </w:rPr>
        <w:t>湘</w:t>
      </w:r>
      <w:proofErr w:type="gramStart"/>
      <w:r w:rsidR="003D761B">
        <w:rPr>
          <w:rFonts w:asciiTheme="minorEastAsia" w:eastAsiaTheme="minorEastAsia" w:hAnsiTheme="minorEastAsia"/>
          <w:sz w:val="32"/>
          <w:szCs w:val="32"/>
          <w:u w:val="single"/>
        </w:rPr>
        <w:t>财采计</w:t>
      </w:r>
      <w:proofErr w:type="gramEnd"/>
      <w:r w:rsidR="003D761B">
        <w:rPr>
          <w:rFonts w:asciiTheme="minorEastAsia" w:eastAsiaTheme="minorEastAsia" w:hAnsiTheme="minorEastAsia"/>
          <w:sz w:val="32"/>
          <w:szCs w:val="32"/>
          <w:u w:val="single"/>
        </w:rPr>
        <w:t>[2021]003691号</w:t>
      </w:r>
      <w:r w:rsidRPr="00BF291F">
        <w:rPr>
          <w:rFonts w:asciiTheme="minorEastAsia" w:eastAsiaTheme="minorEastAsia" w:hAnsiTheme="minorEastAsia" w:hint="eastAsia"/>
          <w:sz w:val="32"/>
          <w:szCs w:val="32"/>
        </w:rPr>
        <w:t xml:space="preserve"> </w:t>
      </w:r>
    </w:p>
    <w:p w14:paraId="33F19110" w14:textId="0CEAF538" w:rsidR="002F3D54" w:rsidRPr="00BF291F" w:rsidRDefault="00B163C3">
      <w:pPr>
        <w:pStyle w:val="ac"/>
        <w:adjustRightInd w:val="0"/>
        <w:snapToGrid w:val="0"/>
        <w:spacing w:line="360" w:lineRule="auto"/>
        <w:ind w:firstLineChars="295" w:firstLine="944"/>
        <w:rPr>
          <w:rFonts w:asciiTheme="minorEastAsia" w:eastAsiaTheme="minorEastAsia" w:hAnsiTheme="minorEastAsia"/>
          <w:sz w:val="32"/>
          <w:szCs w:val="32"/>
        </w:rPr>
      </w:pPr>
      <w:r w:rsidRPr="00BF291F">
        <w:rPr>
          <w:rFonts w:asciiTheme="minorEastAsia" w:eastAsiaTheme="minorEastAsia" w:hAnsiTheme="minorEastAsia" w:hint="eastAsia"/>
          <w:sz w:val="32"/>
          <w:szCs w:val="32"/>
        </w:rPr>
        <w:t>委托代理编号:</w:t>
      </w:r>
      <w:r w:rsidR="003D761B">
        <w:rPr>
          <w:rFonts w:asciiTheme="minorEastAsia" w:eastAsiaTheme="minorEastAsia" w:hAnsiTheme="minorEastAsia"/>
          <w:sz w:val="32"/>
          <w:szCs w:val="32"/>
          <w:u w:val="single"/>
        </w:rPr>
        <w:t>HNZJC2021-</w:t>
      </w:r>
      <w:proofErr w:type="gramStart"/>
      <w:r w:rsidR="003D761B">
        <w:rPr>
          <w:rFonts w:asciiTheme="minorEastAsia" w:eastAsiaTheme="minorEastAsia" w:hAnsiTheme="minorEastAsia"/>
          <w:sz w:val="32"/>
          <w:szCs w:val="32"/>
          <w:u w:val="single"/>
        </w:rPr>
        <w:t>FW(</w:t>
      </w:r>
      <w:proofErr w:type="gramEnd"/>
      <w:r w:rsidR="003D761B">
        <w:rPr>
          <w:rFonts w:asciiTheme="minorEastAsia" w:eastAsiaTheme="minorEastAsia" w:hAnsiTheme="minorEastAsia"/>
          <w:sz w:val="32"/>
          <w:szCs w:val="32"/>
          <w:u w:val="single"/>
        </w:rPr>
        <w:t>2)-487</w:t>
      </w:r>
    </w:p>
    <w:p w14:paraId="5556D7E5" w14:textId="77777777" w:rsidR="002F3D54" w:rsidRPr="00BF291F" w:rsidRDefault="00B163C3">
      <w:pPr>
        <w:pStyle w:val="ac"/>
        <w:adjustRightInd w:val="0"/>
        <w:snapToGrid w:val="0"/>
        <w:spacing w:line="360" w:lineRule="auto"/>
        <w:ind w:firstLineChars="295" w:firstLine="944"/>
        <w:rPr>
          <w:rFonts w:asciiTheme="minorEastAsia" w:eastAsiaTheme="minorEastAsia" w:hAnsiTheme="minorEastAsia"/>
          <w:sz w:val="32"/>
          <w:szCs w:val="32"/>
          <w:u w:val="single"/>
        </w:rPr>
      </w:pPr>
      <w:r w:rsidRPr="00BF291F">
        <w:rPr>
          <w:rFonts w:asciiTheme="minorEastAsia" w:eastAsiaTheme="minorEastAsia" w:hAnsiTheme="minorEastAsia" w:hint="eastAsia"/>
          <w:sz w:val="32"/>
          <w:szCs w:val="32"/>
        </w:rPr>
        <w:t>采购代理机构:</w:t>
      </w:r>
      <w:r w:rsidRPr="00BF291F">
        <w:rPr>
          <w:rFonts w:asciiTheme="minorEastAsia" w:eastAsiaTheme="minorEastAsia" w:hAnsiTheme="minorEastAsia" w:hint="eastAsia"/>
        </w:rPr>
        <w:t xml:space="preserve"> </w:t>
      </w:r>
      <w:r w:rsidRPr="00BF291F">
        <w:rPr>
          <w:rFonts w:asciiTheme="minorEastAsia" w:eastAsiaTheme="minorEastAsia" w:hAnsiTheme="minorEastAsia" w:hint="eastAsia"/>
          <w:sz w:val="32"/>
          <w:szCs w:val="32"/>
          <w:u w:val="single"/>
        </w:rPr>
        <w:t>中技建设咨询有限公司</w:t>
      </w:r>
    </w:p>
    <w:p w14:paraId="7FA55829" w14:textId="77777777" w:rsidR="002F3D54" w:rsidRPr="00BF291F" w:rsidRDefault="002F3D54">
      <w:pPr>
        <w:pStyle w:val="ac"/>
        <w:adjustRightInd w:val="0"/>
        <w:snapToGrid w:val="0"/>
        <w:spacing w:beforeLines="50" w:before="120" w:line="360" w:lineRule="auto"/>
        <w:ind w:firstLineChars="295" w:firstLine="948"/>
        <w:rPr>
          <w:rFonts w:asciiTheme="minorEastAsia" w:eastAsiaTheme="minorEastAsia" w:hAnsiTheme="minorEastAsia"/>
          <w:b/>
          <w:sz w:val="32"/>
          <w:szCs w:val="32"/>
        </w:rPr>
      </w:pPr>
    </w:p>
    <w:p w14:paraId="05341349" w14:textId="77777777" w:rsidR="002F3D54" w:rsidRPr="00BF291F" w:rsidRDefault="002F3D54">
      <w:pPr>
        <w:pStyle w:val="ac"/>
        <w:adjustRightInd w:val="0"/>
        <w:snapToGrid w:val="0"/>
        <w:spacing w:beforeLines="50" w:before="120" w:line="360" w:lineRule="auto"/>
        <w:ind w:firstLineChars="295" w:firstLine="948"/>
        <w:rPr>
          <w:rFonts w:asciiTheme="minorEastAsia" w:eastAsiaTheme="minorEastAsia" w:hAnsiTheme="minorEastAsia"/>
          <w:b/>
          <w:sz w:val="32"/>
          <w:szCs w:val="32"/>
        </w:rPr>
      </w:pPr>
    </w:p>
    <w:p w14:paraId="39D48AB2" w14:textId="77777777" w:rsidR="002F3D54" w:rsidRPr="00BF291F" w:rsidRDefault="002F3D54">
      <w:pPr>
        <w:pStyle w:val="ac"/>
        <w:adjustRightInd w:val="0"/>
        <w:snapToGrid w:val="0"/>
        <w:spacing w:line="360" w:lineRule="auto"/>
        <w:jc w:val="center"/>
        <w:rPr>
          <w:rFonts w:asciiTheme="minorEastAsia" w:eastAsiaTheme="minorEastAsia" w:hAnsiTheme="minorEastAsia"/>
          <w:b/>
          <w:sz w:val="32"/>
        </w:rPr>
      </w:pPr>
    </w:p>
    <w:p w14:paraId="29D9AAD4" w14:textId="77777777" w:rsidR="002F3D54" w:rsidRPr="00BF291F" w:rsidRDefault="002F3D54">
      <w:pPr>
        <w:pStyle w:val="ac"/>
        <w:adjustRightInd w:val="0"/>
        <w:snapToGrid w:val="0"/>
        <w:spacing w:line="360" w:lineRule="auto"/>
        <w:jc w:val="center"/>
        <w:rPr>
          <w:rFonts w:asciiTheme="minorEastAsia" w:eastAsiaTheme="minorEastAsia" w:hAnsiTheme="minorEastAsia"/>
          <w:b/>
          <w:sz w:val="32"/>
        </w:rPr>
      </w:pPr>
    </w:p>
    <w:p w14:paraId="1E7B4A87" w14:textId="77777777" w:rsidR="002F3D54" w:rsidRPr="00BF291F" w:rsidRDefault="002F3D54">
      <w:pPr>
        <w:pStyle w:val="ac"/>
        <w:adjustRightInd w:val="0"/>
        <w:snapToGrid w:val="0"/>
        <w:spacing w:line="360" w:lineRule="auto"/>
        <w:jc w:val="center"/>
        <w:rPr>
          <w:rFonts w:asciiTheme="minorEastAsia" w:eastAsiaTheme="minorEastAsia" w:hAnsiTheme="minorEastAsia"/>
          <w:b/>
          <w:sz w:val="32"/>
        </w:rPr>
      </w:pPr>
    </w:p>
    <w:p w14:paraId="7AE6E9C4" w14:textId="41CE9A95" w:rsidR="002F3D54" w:rsidRPr="00BF291F" w:rsidRDefault="00B163C3">
      <w:pPr>
        <w:pStyle w:val="ac"/>
        <w:adjustRightInd w:val="0"/>
        <w:snapToGrid w:val="0"/>
        <w:spacing w:line="360" w:lineRule="auto"/>
        <w:jc w:val="center"/>
        <w:rPr>
          <w:rFonts w:asciiTheme="minorEastAsia" w:eastAsiaTheme="minorEastAsia" w:hAnsiTheme="minorEastAsia"/>
          <w:b/>
          <w:sz w:val="32"/>
        </w:rPr>
      </w:pPr>
      <w:r w:rsidRPr="00BF291F">
        <w:rPr>
          <w:rFonts w:asciiTheme="minorEastAsia" w:eastAsiaTheme="minorEastAsia" w:hAnsiTheme="minorEastAsia"/>
          <w:b/>
          <w:sz w:val="32"/>
          <w:u w:val="single"/>
        </w:rPr>
        <w:t>2021</w:t>
      </w:r>
      <w:r w:rsidRPr="00BF291F">
        <w:rPr>
          <w:rFonts w:asciiTheme="minorEastAsia" w:eastAsiaTheme="minorEastAsia" w:hAnsiTheme="minorEastAsia" w:hint="eastAsia"/>
          <w:b/>
          <w:sz w:val="32"/>
        </w:rPr>
        <w:t>年</w:t>
      </w:r>
      <w:r w:rsidRPr="00BF291F">
        <w:rPr>
          <w:rFonts w:asciiTheme="minorEastAsia" w:eastAsiaTheme="minorEastAsia" w:hAnsiTheme="minorEastAsia"/>
          <w:b/>
          <w:sz w:val="32"/>
          <w:u w:val="single"/>
        </w:rPr>
        <w:t>1</w:t>
      </w:r>
      <w:r w:rsidR="003D761B">
        <w:rPr>
          <w:rFonts w:asciiTheme="minorEastAsia" w:eastAsiaTheme="minorEastAsia" w:hAnsiTheme="minorEastAsia"/>
          <w:b/>
          <w:sz w:val="32"/>
          <w:u w:val="single"/>
        </w:rPr>
        <w:t>1</w:t>
      </w:r>
      <w:r w:rsidRPr="00BF291F">
        <w:rPr>
          <w:rFonts w:asciiTheme="minorEastAsia" w:eastAsiaTheme="minorEastAsia" w:hAnsiTheme="minorEastAsia" w:hint="eastAsia"/>
          <w:b/>
          <w:sz w:val="32"/>
        </w:rPr>
        <w:t>月</w:t>
      </w:r>
    </w:p>
    <w:p w14:paraId="07A30469" w14:textId="77777777" w:rsidR="002F3D54" w:rsidRPr="00BF291F" w:rsidRDefault="00B163C3">
      <w:pPr>
        <w:pStyle w:val="ac"/>
        <w:adjustRightInd w:val="0"/>
        <w:snapToGrid w:val="0"/>
        <w:spacing w:line="360" w:lineRule="auto"/>
        <w:jc w:val="center"/>
        <w:rPr>
          <w:rFonts w:asciiTheme="minorEastAsia" w:eastAsiaTheme="minorEastAsia" w:hAnsiTheme="minorEastAsia"/>
          <w:spacing w:val="160"/>
          <w:sz w:val="36"/>
          <w:szCs w:val="36"/>
        </w:rPr>
      </w:pPr>
      <w:r w:rsidRPr="00BF291F">
        <w:rPr>
          <w:rFonts w:asciiTheme="minorEastAsia" w:eastAsiaTheme="minorEastAsia" w:hAnsiTheme="minorEastAsia"/>
          <w:spacing w:val="160"/>
          <w:sz w:val="36"/>
          <w:szCs w:val="36"/>
        </w:rPr>
        <w:br w:type="page"/>
      </w:r>
      <w:r w:rsidRPr="00BF291F">
        <w:rPr>
          <w:rFonts w:asciiTheme="minorEastAsia" w:eastAsiaTheme="minorEastAsia" w:hAnsiTheme="minorEastAsia" w:hint="eastAsia"/>
          <w:spacing w:val="160"/>
          <w:sz w:val="36"/>
          <w:szCs w:val="36"/>
        </w:rPr>
        <w:lastRenderedPageBreak/>
        <w:t>目录</w:t>
      </w:r>
    </w:p>
    <w:p w14:paraId="13ECDB88" w14:textId="77777777" w:rsidR="002F3D54" w:rsidRPr="00BF291F" w:rsidRDefault="002F3D54">
      <w:pPr>
        <w:pStyle w:val="ac"/>
        <w:adjustRightInd w:val="0"/>
        <w:snapToGrid w:val="0"/>
        <w:spacing w:line="360" w:lineRule="auto"/>
        <w:rPr>
          <w:rFonts w:asciiTheme="minorEastAsia" w:eastAsiaTheme="minorEastAsia" w:hAnsiTheme="minorEastAsia"/>
          <w:b/>
          <w:sz w:val="24"/>
          <w:szCs w:val="24"/>
        </w:rPr>
      </w:pPr>
    </w:p>
    <w:p w14:paraId="00AEAA68" w14:textId="77777777" w:rsidR="002F3D54" w:rsidRPr="00BF291F" w:rsidRDefault="00B163C3">
      <w:pPr>
        <w:pStyle w:val="ac"/>
        <w:adjustRightInd w:val="0"/>
        <w:snapToGrid w:val="0"/>
        <w:spacing w:line="360" w:lineRule="auto"/>
        <w:rPr>
          <w:rFonts w:asciiTheme="minorEastAsia" w:eastAsiaTheme="minorEastAsia" w:hAnsiTheme="minorEastAsia"/>
          <w:b/>
          <w:sz w:val="24"/>
          <w:szCs w:val="24"/>
        </w:rPr>
      </w:pPr>
      <w:r w:rsidRPr="00BF291F">
        <w:rPr>
          <w:rFonts w:asciiTheme="minorEastAsia" w:eastAsiaTheme="minorEastAsia" w:hAnsiTheme="minorEastAsia" w:hint="eastAsia"/>
          <w:b/>
          <w:sz w:val="24"/>
          <w:szCs w:val="24"/>
        </w:rPr>
        <w:t>第一章  磋商邀请</w:t>
      </w:r>
    </w:p>
    <w:p w14:paraId="47CBFB86" w14:textId="77777777" w:rsidR="002F3D54" w:rsidRPr="00BF291F" w:rsidRDefault="00B163C3">
      <w:pPr>
        <w:pStyle w:val="ac"/>
        <w:adjustRightInd w:val="0"/>
        <w:snapToGrid w:val="0"/>
        <w:spacing w:line="360" w:lineRule="auto"/>
        <w:rPr>
          <w:rFonts w:asciiTheme="minorEastAsia" w:eastAsiaTheme="minorEastAsia" w:hAnsiTheme="minorEastAsia"/>
          <w:b/>
          <w:sz w:val="24"/>
          <w:szCs w:val="24"/>
        </w:rPr>
      </w:pPr>
      <w:r w:rsidRPr="00BF291F">
        <w:rPr>
          <w:rFonts w:asciiTheme="minorEastAsia" w:eastAsiaTheme="minorEastAsia" w:hAnsiTheme="minorEastAsia" w:hint="eastAsia"/>
          <w:b/>
          <w:sz w:val="24"/>
          <w:szCs w:val="24"/>
        </w:rPr>
        <w:t>第二章  磋商须知</w:t>
      </w:r>
    </w:p>
    <w:p w14:paraId="777D0FCE" w14:textId="77777777" w:rsidR="002F3D54" w:rsidRPr="00BF291F" w:rsidRDefault="00B163C3">
      <w:pPr>
        <w:tabs>
          <w:tab w:val="left" w:pos="1440"/>
        </w:tabs>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磋商须知前附表</w:t>
      </w:r>
    </w:p>
    <w:p w14:paraId="13D44C1F" w14:textId="77777777" w:rsidR="002F3D54" w:rsidRPr="00BF291F" w:rsidRDefault="00B163C3">
      <w:pPr>
        <w:tabs>
          <w:tab w:val="left" w:pos="1440"/>
        </w:tabs>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磋商须知正文</w:t>
      </w:r>
    </w:p>
    <w:p w14:paraId="52790585" w14:textId="77777777" w:rsidR="002F3D54" w:rsidRPr="00BF291F" w:rsidRDefault="00B163C3">
      <w:pPr>
        <w:tabs>
          <w:tab w:val="left" w:pos="1440"/>
        </w:tabs>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一、说明</w:t>
      </w:r>
    </w:p>
    <w:p w14:paraId="07D5AB5E" w14:textId="77777777" w:rsidR="002F3D54" w:rsidRPr="00BF291F" w:rsidRDefault="00B163C3">
      <w:pPr>
        <w:tabs>
          <w:tab w:val="left" w:pos="1440"/>
        </w:tabs>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二、</w:t>
      </w:r>
      <w:r w:rsidRPr="00BF291F">
        <w:rPr>
          <w:rFonts w:asciiTheme="minorEastAsia" w:eastAsiaTheme="minorEastAsia" w:hAnsiTheme="minorEastAsia" w:hint="eastAsia"/>
          <w:bCs/>
          <w:szCs w:val="21"/>
        </w:rPr>
        <w:t>磋商</w:t>
      </w:r>
      <w:r w:rsidRPr="00BF291F">
        <w:rPr>
          <w:rFonts w:asciiTheme="minorEastAsia" w:eastAsiaTheme="minorEastAsia" w:hAnsiTheme="minorEastAsia" w:hint="eastAsia"/>
          <w:szCs w:val="21"/>
        </w:rPr>
        <w:t>文件</w:t>
      </w:r>
    </w:p>
    <w:p w14:paraId="2B1BE5C7"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三、响应文件</w:t>
      </w:r>
    </w:p>
    <w:p w14:paraId="684AD8B6"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四、响应文件的递交</w:t>
      </w:r>
    </w:p>
    <w:p w14:paraId="1A689AA8"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bCs/>
          <w:szCs w:val="21"/>
        </w:rPr>
      </w:pPr>
      <w:r w:rsidRPr="00BF291F">
        <w:rPr>
          <w:rFonts w:asciiTheme="minorEastAsia" w:eastAsiaTheme="minorEastAsia" w:hAnsiTheme="minorEastAsia" w:hint="eastAsia"/>
          <w:bCs/>
          <w:szCs w:val="21"/>
        </w:rPr>
        <w:t>五、</w:t>
      </w:r>
      <w:r w:rsidRPr="00BF291F">
        <w:rPr>
          <w:rFonts w:asciiTheme="minorEastAsia" w:eastAsiaTheme="minorEastAsia" w:hAnsiTheme="minorEastAsia" w:hint="eastAsia"/>
          <w:szCs w:val="21"/>
        </w:rPr>
        <w:t>响应文件</w:t>
      </w:r>
      <w:r w:rsidRPr="00BF291F">
        <w:rPr>
          <w:rFonts w:asciiTheme="minorEastAsia" w:eastAsiaTheme="minorEastAsia" w:hAnsiTheme="minorEastAsia" w:hint="eastAsia"/>
          <w:bCs/>
          <w:szCs w:val="21"/>
        </w:rPr>
        <w:t>的</w:t>
      </w:r>
      <w:r w:rsidRPr="00BF291F">
        <w:rPr>
          <w:rFonts w:asciiTheme="minorEastAsia" w:eastAsiaTheme="minorEastAsia" w:hAnsiTheme="minorEastAsia" w:hint="eastAsia"/>
          <w:szCs w:val="21"/>
        </w:rPr>
        <w:t>磋商与评审</w:t>
      </w:r>
    </w:p>
    <w:p w14:paraId="3A01DF05"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六、成交结果信息公布与授予合同</w:t>
      </w:r>
    </w:p>
    <w:p w14:paraId="74D5A14C" w14:textId="77777777" w:rsidR="002F3D54" w:rsidRPr="00BF291F" w:rsidRDefault="00B163C3">
      <w:pPr>
        <w:adjustRightInd w:val="0"/>
        <w:snapToGrid w:val="0"/>
        <w:spacing w:line="360" w:lineRule="auto"/>
        <w:ind w:firstLineChars="300" w:firstLine="630"/>
        <w:jc w:val="left"/>
        <w:rPr>
          <w:rFonts w:asciiTheme="minorEastAsia" w:eastAsiaTheme="minorEastAsia" w:hAnsiTheme="minorEastAsia"/>
          <w:szCs w:val="21"/>
        </w:rPr>
      </w:pPr>
      <w:r w:rsidRPr="00BF291F">
        <w:rPr>
          <w:rFonts w:asciiTheme="minorEastAsia" w:eastAsiaTheme="minorEastAsia" w:hAnsiTheme="minorEastAsia" w:hint="eastAsia"/>
          <w:szCs w:val="21"/>
        </w:rPr>
        <w:t>七、其他规定</w:t>
      </w:r>
    </w:p>
    <w:p w14:paraId="4299E2AF" w14:textId="77777777" w:rsidR="002F3D54" w:rsidRPr="00BF291F" w:rsidRDefault="00B163C3">
      <w:pPr>
        <w:adjustRightInd w:val="0"/>
        <w:snapToGrid w:val="0"/>
        <w:spacing w:line="360" w:lineRule="auto"/>
        <w:rPr>
          <w:rFonts w:asciiTheme="minorEastAsia" w:eastAsiaTheme="minorEastAsia" w:hAnsiTheme="minorEastAsia"/>
          <w:b/>
          <w:sz w:val="24"/>
        </w:rPr>
      </w:pPr>
      <w:r w:rsidRPr="00BF291F">
        <w:rPr>
          <w:rFonts w:asciiTheme="minorEastAsia" w:eastAsiaTheme="minorEastAsia" w:hAnsiTheme="minorEastAsia" w:hint="eastAsia"/>
          <w:b/>
          <w:sz w:val="24"/>
        </w:rPr>
        <w:t>第三章  政府采购合同格式</w:t>
      </w:r>
    </w:p>
    <w:p w14:paraId="249A3A01" w14:textId="77777777" w:rsidR="002F3D54" w:rsidRPr="00BF291F" w:rsidRDefault="00B163C3">
      <w:pPr>
        <w:adjustRightInd w:val="0"/>
        <w:snapToGrid w:val="0"/>
        <w:spacing w:line="360" w:lineRule="auto"/>
        <w:rPr>
          <w:rFonts w:asciiTheme="minorEastAsia" w:eastAsiaTheme="minorEastAsia" w:hAnsiTheme="minorEastAsia"/>
          <w:b/>
          <w:sz w:val="24"/>
        </w:rPr>
      </w:pPr>
      <w:r w:rsidRPr="00BF291F">
        <w:rPr>
          <w:rFonts w:asciiTheme="minorEastAsia" w:eastAsiaTheme="minorEastAsia" w:hAnsiTheme="minorEastAsia" w:hint="eastAsia"/>
          <w:b/>
          <w:sz w:val="24"/>
        </w:rPr>
        <w:t>第四章  采购需求</w:t>
      </w:r>
    </w:p>
    <w:p w14:paraId="4BAFF774" w14:textId="77777777" w:rsidR="002F3D54" w:rsidRPr="00BF291F" w:rsidRDefault="00B163C3">
      <w:pPr>
        <w:pStyle w:val="ac"/>
        <w:adjustRightInd w:val="0"/>
        <w:snapToGrid w:val="0"/>
        <w:spacing w:line="360" w:lineRule="auto"/>
        <w:rPr>
          <w:rFonts w:asciiTheme="minorEastAsia" w:eastAsiaTheme="minorEastAsia" w:hAnsiTheme="minorEastAsia"/>
          <w:b/>
          <w:sz w:val="24"/>
          <w:szCs w:val="24"/>
        </w:rPr>
      </w:pPr>
      <w:r w:rsidRPr="00BF291F">
        <w:rPr>
          <w:rFonts w:asciiTheme="minorEastAsia" w:eastAsiaTheme="minorEastAsia" w:hAnsiTheme="minorEastAsia" w:hint="eastAsia"/>
          <w:b/>
          <w:sz w:val="24"/>
          <w:szCs w:val="24"/>
        </w:rPr>
        <w:t xml:space="preserve">第五章  </w:t>
      </w:r>
      <w:r w:rsidRPr="00BF291F">
        <w:rPr>
          <w:rFonts w:asciiTheme="minorEastAsia" w:eastAsiaTheme="minorEastAsia" w:hAnsiTheme="minorEastAsia" w:hint="eastAsia"/>
          <w:b/>
          <w:sz w:val="24"/>
        </w:rPr>
        <w:t>响应文件组成</w:t>
      </w:r>
    </w:p>
    <w:p w14:paraId="38B4F4BC" w14:textId="77777777" w:rsidR="002F3D54" w:rsidRPr="00BF291F" w:rsidRDefault="002F3D54">
      <w:pPr>
        <w:spacing w:line="360" w:lineRule="exact"/>
        <w:rPr>
          <w:rFonts w:asciiTheme="minorEastAsia" w:eastAsiaTheme="minorEastAsia" w:hAnsiTheme="minorEastAsia"/>
          <w:b/>
          <w:sz w:val="24"/>
        </w:rPr>
      </w:pPr>
    </w:p>
    <w:p w14:paraId="111D90BD" w14:textId="77777777" w:rsidR="002F3D54" w:rsidRPr="00BF291F" w:rsidRDefault="002F3D54">
      <w:pPr>
        <w:spacing w:line="360" w:lineRule="exact"/>
        <w:rPr>
          <w:rFonts w:asciiTheme="minorEastAsia" w:eastAsiaTheme="minorEastAsia" w:hAnsiTheme="minorEastAsia"/>
          <w:b/>
          <w:sz w:val="24"/>
        </w:rPr>
      </w:pPr>
    </w:p>
    <w:p w14:paraId="36465E3B" w14:textId="77777777" w:rsidR="002F3D54" w:rsidRPr="00BF291F" w:rsidRDefault="002F3D54">
      <w:pPr>
        <w:spacing w:line="360" w:lineRule="exact"/>
        <w:rPr>
          <w:rFonts w:asciiTheme="minorEastAsia" w:eastAsiaTheme="minorEastAsia" w:hAnsiTheme="minorEastAsia"/>
          <w:b/>
          <w:sz w:val="24"/>
        </w:rPr>
      </w:pPr>
    </w:p>
    <w:p w14:paraId="4499C06B" w14:textId="77777777" w:rsidR="002F3D54" w:rsidRPr="00BF291F" w:rsidRDefault="002F3D54">
      <w:pPr>
        <w:spacing w:line="360" w:lineRule="exact"/>
        <w:rPr>
          <w:rFonts w:asciiTheme="minorEastAsia" w:eastAsiaTheme="minorEastAsia" w:hAnsiTheme="minorEastAsia"/>
          <w:b/>
          <w:sz w:val="24"/>
        </w:rPr>
      </w:pPr>
    </w:p>
    <w:p w14:paraId="5977B18B" w14:textId="77777777" w:rsidR="002F3D54" w:rsidRPr="00BF291F" w:rsidRDefault="002F3D54">
      <w:pPr>
        <w:spacing w:line="360" w:lineRule="exact"/>
        <w:rPr>
          <w:rFonts w:asciiTheme="minorEastAsia" w:eastAsiaTheme="minorEastAsia" w:hAnsiTheme="minorEastAsia"/>
          <w:b/>
          <w:sz w:val="24"/>
        </w:rPr>
      </w:pPr>
    </w:p>
    <w:p w14:paraId="5FE3182E" w14:textId="77777777" w:rsidR="002F3D54" w:rsidRPr="00BF291F" w:rsidRDefault="002F3D54">
      <w:pPr>
        <w:jc w:val="center"/>
        <w:rPr>
          <w:rFonts w:asciiTheme="minorEastAsia" w:eastAsiaTheme="minorEastAsia" w:hAnsiTheme="minorEastAsia"/>
          <w:sz w:val="32"/>
          <w:szCs w:val="32"/>
        </w:rPr>
      </w:pPr>
    </w:p>
    <w:p w14:paraId="26239220" w14:textId="77777777" w:rsidR="002F3D54" w:rsidRPr="00BF291F" w:rsidRDefault="002F3D54">
      <w:pPr>
        <w:jc w:val="center"/>
        <w:rPr>
          <w:rFonts w:asciiTheme="minorEastAsia" w:eastAsiaTheme="minorEastAsia" w:hAnsiTheme="minorEastAsia"/>
          <w:sz w:val="32"/>
          <w:szCs w:val="32"/>
        </w:rPr>
      </w:pPr>
    </w:p>
    <w:p w14:paraId="3DA9A14E" w14:textId="77777777" w:rsidR="002F3D54" w:rsidRPr="00BF291F" w:rsidRDefault="002F3D54">
      <w:pPr>
        <w:jc w:val="center"/>
        <w:rPr>
          <w:rFonts w:asciiTheme="minorEastAsia" w:eastAsiaTheme="minorEastAsia" w:hAnsiTheme="minorEastAsia"/>
          <w:sz w:val="32"/>
          <w:szCs w:val="32"/>
        </w:rPr>
      </w:pPr>
    </w:p>
    <w:p w14:paraId="2F9DF259" w14:textId="77777777" w:rsidR="002F3D54" w:rsidRPr="00BF291F" w:rsidRDefault="002F3D54">
      <w:pPr>
        <w:jc w:val="center"/>
        <w:rPr>
          <w:rFonts w:asciiTheme="minorEastAsia" w:eastAsiaTheme="minorEastAsia" w:hAnsiTheme="minorEastAsia"/>
          <w:sz w:val="32"/>
          <w:szCs w:val="32"/>
        </w:rPr>
      </w:pPr>
    </w:p>
    <w:p w14:paraId="5966FEF9" w14:textId="77777777" w:rsidR="002F3D54" w:rsidRPr="00BF291F" w:rsidRDefault="002F3D54">
      <w:pPr>
        <w:jc w:val="center"/>
        <w:rPr>
          <w:rFonts w:asciiTheme="minorEastAsia" w:eastAsiaTheme="minorEastAsia" w:hAnsiTheme="minorEastAsia"/>
          <w:sz w:val="32"/>
          <w:szCs w:val="32"/>
        </w:rPr>
      </w:pPr>
    </w:p>
    <w:p w14:paraId="5F506A9A" w14:textId="77777777" w:rsidR="002F3D54" w:rsidRPr="00BF291F" w:rsidRDefault="002F3D54">
      <w:pPr>
        <w:jc w:val="center"/>
        <w:rPr>
          <w:rFonts w:asciiTheme="minorEastAsia" w:eastAsiaTheme="minorEastAsia" w:hAnsiTheme="minorEastAsia"/>
          <w:sz w:val="32"/>
          <w:szCs w:val="32"/>
        </w:rPr>
      </w:pPr>
    </w:p>
    <w:p w14:paraId="2B166F1D" w14:textId="77777777" w:rsidR="002F3D54" w:rsidRPr="00BF291F" w:rsidRDefault="002F3D54">
      <w:pPr>
        <w:rPr>
          <w:rFonts w:asciiTheme="minorEastAsia" w:eastAsiaTheme="minorEastAsia" w:hAnsiTheme="minorEastAsia"/>
          <w:sz w:val="32"/>
          <w:szCs w:val="32"/>
        </w:rPr>
      </w:pPr>
    </w:p>
    <w:p w14:paraId="7F4F5757" w14:textId="77777777" w:rsidR="002F3D54" w:rsidRPr="00BF291F" w:rsidRDefault="002F3D54">
      <w:pPr>
        <w:jc w:val="center"/>
        <w:rPr>
          <w:rFonts w:asciiTheme="minorEastAsia" w:eastAsiaTheme="minorEastAsia" w:hAnsiTheme="minorEastAsia"/>
          <w:b/>
          <w:sz w:val="32"/>
          <w:szCs w:val="32"/>
        </w:rPr>
        <w:sectPr w:rsidR="002F3D54" w:rsidRPr="00BF291F" w:rsidSect="004274A4">
          <w:headerReference w:type="default" r:id="rId9"/>
          <w:footerReference w:type="even" r:id="rId10"/>
          <w:footerReference w:type="default" r:id="rId11"/>
          <w:pgSz w:w="11906" w:h="16838"/>
          <w:pgMar w:top="1418" w:right="1418" w:bottom="1418" w:left="1418" w:header="851" w:footer="992" w:gutter="0"/>
          <w:cols w:space="720"/>
          <w:docGrid w:linePitch="312"/>
        </w:sectPr>
      </w:pPr>
    </w:p>
    <w:p w14:paraId="21D6A0D7" w14:textId="77777777" w:rsidR="002F3D54" w:rsidRPr="00BF291F" w:rsidRDefault="00B163C3">
      <w:pPr>
        <w:jc w:val="center"/>
        <w:rPr>
          <w:rFonts w:asciiTheme="minorEastAsia" w:eastAsiaTheme="minorEastAsia" w:hAnsiTheme="minorEastAsia"/>
          <w:b/>
          <w:sz w:val="32"/>
          <w:szCs w:val="32"/>
        </w:rPr>
      </w:pPr>
      <w:r w:rsidRPr="00BF291F">
        <w:rPr>
          <w:rFonts w:asciiTheme="minorEastAsia" w:eastAsiaTheme="minorEastAsia" w:hAnsiTheme="minorEastAsia" w:hint="eastAsia"/>
          <w:b/>
          <w:sz w:val="32"/>
          <w:szCs w:val="32"/>
        </w:rPr>
        <w:lastRenderedPageBreak/>
        <w:t>第一章  磋商邀请</w:t>
      </w:r>
    </w:p>
    <w:p w14:paraId="41E511E0" w14:textId="77777777" w:rsidR="002F3D54" w:rsidRPr="00BF291F" w:rsidRDefault="002F3D54">
      <w:pPr>
        <w:autoSpaceDE w:val="0"/>
        <w:autoSpaceDN w:val="0"/>
        <w:adjustRightInd w:val="0"/>
        <w:snapToGrid w:val="0"/>
        <w:spacing w:line="360" w:lineRule="auto"/>
        <w:jc w:val="left"/>
        <w:rPr>
          <w:rFonts w:asciiTheme="minorEastAsia" w:eastAsiaTheme="minorEastAsia" w:hAnsiTheme="minorEastAsia" w:cs="宋体"/>
          <w:kern w:val="0"/>
          <w:szCs w:val="21"/>
        </w:rPr>
      </w:pPr>
    </w:p>
    <w:p w14:paraId="0BEB99F1" w14:textId="7B868BD8" w:rsidR="002F3D54" w:rsidRPr="00BF291F" w:rsidRDefault="003D761B">
      <w:pPr>
        <w:adjustRightInd w:val="0"/>
        <w:snapToGrid w:val="0"/>
        <w:spacing w:line="360" w:lineRule="auto"/>
        <w:ind w:firstLineChars="250" w:firstLine="525"/>
        <w:rPr>
          <w:rFonts w:asciiTheme="minorEastAsia" w:eastAsiaTheme="minorEastAsia" w:hAnsiTheme="minorEastAsia"/>
          <w:szCs w:val="21"/>
        </w:rPr>
      </w:pPr>
      <w:r>
        <w:rPr>
          <w:rFonts w:asciiTheme="minorEastAsia" w:eastAsiaTheme="minorEastAsia" w:hAnsiTheme="minorEastAsia" w:hint="eastAsia"/>
          <w:szCs w:val="21"/>
          <w:u w:val="single"/>
        </w:rPr>
        <w:t>湖南省交通运输厅</w:t>
      </w:r>
      <w:r w:rsidR="00B163C3" w:rsidRPr="00BF291F">
        <w:rPr>
          <w:rFonts w:asciiTheme="minorEastAsia" w:eastAsiaTheme="minorEastAsia" w:hAnsiTheme="minorEastAsia" w:hint="eastAsia"/>
          <w:szCs w:val="21"/>
        </w:rPr>
        <w:t>（采购人）的</w:t>
      </w:r>
      <w:r>
        <w:rPr>
          <w:rFonts w:asciiTheme="minorEastAsia" w:eastAsiaTheme="minorEastAsia" w:hAnsiTheme="minorEastAsia" w:hint="eastAsia"/>
          <w:szCs w:val="21"/>
          <w:u w:val="single"/>
        </w:rPr>
        <w:t>湖南省交通运输厅2021年度全省交通工程专业职称评审项目</w:t>
      </w:r>
      <w:r w:rsidR="00B163C3" w:rsidRPr="00BF291F">
        <w:rPr>
          <w:rFonts w:asciiTheme="minorEastAsia" w:eastAsiaTheme="minorEastAsia" w:hAnsiTheme="minorEastAsia" w:hint="eastAsia"/>
          <w:szCs w:val="21"/>
        </w:rPr>
        <w:t>（项目名称）</w:t>
      </w:r>
      <w:r w:rsidR="00E44D45" w:rsidRPr="00E44D45">
        <w:rPr>
          <w:rFonts w:asciiTheme="minorEastAsia" w:eastAsiaTheme="minorEastAsia" w:hAnsiTheme="minorEastAsia" w:hint="eastAsia"/>
          <w:szCs w:val="21"/>
        </w:rPr>
        <w:t>政府采购编号：</w:t>
      </w:r>
      <w:r>
        <w:rPr>
          <w:rFonts w:asciiTheme="minorEastAsia" w:eastAsiaTheme="minorEastAsia" w:hAnsiTheme="minorEastAsia" w:hint="eastAsia"/>
          <w:szCs w:val="21"/>
        </w:rPr>
        <w:t>湘</w:t>
      </w:r>
      <w:proofErr w:type="gramStart"/>
      <w:r>
        <w:rPr>
          <w:rFonts w:asciiTheme="minorEastAsia" w:eastAsiaTheme="minorEastAsia" w:hAnsiTheme="minorEastAsia" w:hint="eastAsia"/>
          <w:szCs w:val="21"/>
        </w:rPr>
        <w:t>财采计</w:t>
      </w:r>
      <w:proofErr w:type="gramEnd"/>
      <w:r>
        <w:rPr>
          <w:rFonts w:asciiTheme="minorEastAsia" w:eastAsiaTheme="minorEastAsia" w:hAnsiTheme="minorEastAsia" w:hint="eastAsia"/>
          <w:szCs w:val="21"/>
        </w:rPr>
        <w:t>[2021]003691号</w:t>
      </w:r>
      <w:r w:rsidR="00E44D45">
        <w:rPr>
          <w:rFonts w:asciiTheme="minorEastAsia" w:eastAsiaTheme="minorEastAsia" w:hAnsiTheme="minorEastAsia"/>
          <w:szCs w:val="21"/>
        </w:rPr>
        <w:t>,</w:t>
      </w:r>
      <w:r w:rsidR="00E44D45" w:rsidRPr="00E44D45">
        <w:rPr>
          <w:rFonts w:hint="eastAsia"/>
        </w:rPr>
        <w:t xml:space="preserve"> </w:t>
      </w:r>
      <w:r w:rsidR="00E44D45" w:rsidRPr="00E44D45">
        <w:rPr>
          <w:rFonts w:asciiTheme="minorEastAsia" w:eastAsiaTheme="minorEastAsia" w:hAnsiTheme="minorEastAsia" w:hint="eastAsia"/>
          <w:szCs w:val="21"/>
        </w:rPr>
        <w:t>委托代理编号：</w:t>
      </w:r>
      <w:r>
        <w:rPr>
          <w:rFonts w:asciiTheme="minorEastAsia" w:eastAsiaTheme="minorEastAsia" w:hAnsiTheme="minorEastAsia" w:hint="eastAsia"/>
          <w:szCs w:val="21"/>
        </w:rPr>
        <w:t>HNZJC2021-FW(2)-487</w:t>
      </w:r>
      <w:r w:rsidR="00E44D45">
        <w:rPr>
          <w:rFonts w:asciiTheme="minorEastAsia" w:eastAsiaTheme="minorEastAsia" w:hAnsiTheme="minorEastAsia" w:hint="eastAsia"/>
          <w:szCs w:val="21"/>
        </w:rPr>
        <w:t>项目</w:t>
      </w:r>
      <w:r w:rsidR="00B163C3" w:rsidRPr="00BF291F">
        <w:rPr>
          <w:rFonts w:asciiTheme="minorEastAsia" w:eastAsiaTheme="minorEastAsia" w:hAnsiTheme="minorEastAsia" w:hint="eastAsia"/>
          <w:szCs w:val="21"/>
        </w:rPr>
        <w:t>进行竞争性磋商采购，现采用</w:t>
      </w:r>
      <w:r w:rsidR="00B163C3" w:rsidRPr="00BF291F">
        <w:rPr>
          <w:rFonts w:asciiTheme="minorEastAsia" w:eastAsiaTheme="minorEastAsia" w:hAnsiTheme="minorEastAsia" w:hint="eastAsia"/>
          <w:szCs w:val="21"/>
          <w:u w:val="single"/>
        </w:rPr>
        <w:t>发布公告</w:t>
      </w:r>
      <w:r w:rsidR="00B163C3" w:rsidRPr="00BF291F">
        <w:rPr>
          <w:rFonts w:asciiTheme="minorEastAsia" w:eastAsiaTheme="minorEastAsia" w:hAnsiTheme="minorEastAsia" w:hint="eastAsia"/>
          <w:szCs w:val="21"/>
        </w:rPr>
        <w:t>方式，邀请符合资格条件的供应商参与竞争性磋商采购活动。</w:t>
      </w:r>
    </w:p>
    <w:p w14:paraId="687D64AD" w14:textId="77777777" w:rsidR="002F3D54" w:rsidRPr="00BF291F" w:rsidRDefault="00B163C3">
      <w:pPr>
        <w:adjustRightInd w:val="0"/>
        <w:snapToGrid w:val="0"/>
        <w:spacing w:line="360" w:lineRule="auto"/>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一、采购项目基本概况</w:t>
      </w:r>
    </w:p>
    <w:p w14:paraId="2D8C2E8B" w14:textId="6912CC0A" w:rsidR="002F3D54" w:rsidRPr="00BF291F" w:rsidRDefault="00B163C3">
      <w:pPr>
        <w:adjustRightInd w:val="0"/>
        <w:snapToGrid w:val="0"/>
        <w:spacing w:line="360" w:lineRule="auto"/>
        <w:ind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1、采购项目名称：</w:t>
      </w:r>
      <w:r w:rsidR="003D761B">
        <w:rPr>
          <w:rFonts w:asciiTheme="minorEastAsia" w:eastAsiaTheme="minorEastAsia" w:hAnsiTheme="minorEastAsia" w:hint="eastAsia"/>
          <w:szCs w:val="21"/>
          <w:u w:val="single"/>
        </w:rPr>
        <w:t>湖南省交通运输厅2021年度全省交通工程专业职称评审项目</w:t>
      </w:r>
    </w:p>
    <w:p w14:paraId="75E26156" w14:textId="0A5377C8" w:rsidR="002F3D54" w:rsidRPr="00BF291F" w:rsidRDefault="00B163C3">
      <w:pPr>
        <w:adjustRightInd w:val="0"/>
        <w:snapToGrid w:val="0"/>
        <w:spacing w:line="360" w:lineRule="auto"/>
        <w:ind w:firstLineChars="250" w:firstLine="525"/>
        <w:rPr>
          <w:rFonts w:asciiTheme="minorEastAsia" w:eastAsiaTheme="minorEastAsia" w:hAnsiTheme="minorEastAsia"/>
          <w:szCs w:val="21"/>
          <w:u w:val="single"/>
        </w:rPr>
      </w:pPr>
      <w:r w:rsidRPr="00BF291F">
        <w:rPr>
          <w:rFonts w:asciiTheme="minorEastAsia" w:eastAsiaTheme="minorEastAsia" w:hAnsiTheme="minorEastAsia" w:hint="eastAsia"/>
          <w:szCs w:val="21"/>
        </w:rPr>
        <w:t>2、采购计划编号：</w:t>
      </w:r>
      <w:r w:rsidR="003D761B">
        <w:rPr>
          <w:rFonts w:asciiTheme="minorEastAsia" w:eastAsiaTheme="minorEastAsia" w:hAnsiTheme="minorEastAsia"/>
          <w:szCs w:val="21"/>
          <w:u w:val="single"/>
        </w:rPr>
        <w:t>湘</w:t>
      </w:r>
      <w:proofErr w:type="gramStart"/>
      <w:r w:rsidR="003D761B">
        <w:rPr>
          <w:rFonts w:asciiTheme="minorEastAsia" w:eastAsiaTheme="minorEastAsia" w:hAnsiTheme="minorEastAsia"/>
          <w:szCs w:val="21"/>
          <w:u w:val="single"/>
        </w:rPr>
        <w:t>财采计</w:t>
      </w:r>
      <w:proofErr w:type="gramEnd"/>
      <w:r w:rsidR="003D761B">
        <w:rPr>
          <w:rFonts w:asciiTheme="minorEastAsia" w:eastAsiaTheme="minorEastAsia" w:hAnsiTheme="minorEastAsia"/>
          <w:szCs w:val="21"/>
          <w:u w:val="single"/>
        </w:rPr>
        <w:t>[2021]003691号</w:t>
      </w:r>
    </w:p>
    <w:p w14:paraId="08BD0E17" w14:textId="3AA75A60" w:rsidR="002F3D54" w:rsidRDefault="00B163C3">
      <w:pPr>
        <w:adjustRightInd w:val="0"/>
        <w:snapToGrid w:val="0"/>
        <w:spacing w:line="360" w:lineRule="auto"/>
        <w:ind w:firstLineChars="250" w:firstLine="525"/>
        <w:rPr>
          <w:rFonts w:asciiTheme="minorEastAsia" w:eastAsiaTheme="minorEastAsia" w:hAnsiTheme="minorEastAsia"/>
          <w:szCs w:val="21"/>
          <w:u w:val="single"/>
        </w:rPr>
      </w:pPr>
      <w:r w:rsidRPr="00BF291F">
        <w:rPr>
          <w:rFonts w:asciiTheme="minorEastAsia" w:eastAsiaTheme="minorEastAsia" w:hAnsiTheme="minorEastAsia" w:hint="eastAsia"/>
          <w:szCs w:val="21"/>
        </w:rPr>
        <w:t>3、委托代理编号：</w:t>
      </w:r>
      <w:r w:rsidR="003D761B">
        <w:rPr>
          <w:rFonts w:asciiTheme="minorEastAsia" w:eastAsiaTheme="minorEastAsia" w:hAnsiTheme="minorEastAsia"/>
          <w:szCs w:val="21"/>
          <w:u w:val="single"/>
        </w:rPr>
        <w:t>HNZJC2021-</w:t>
      </w:r>
      <w:proofErr w:type="gramStart"/>
      <w:r w:rsidR="003D761B">
        <w:rPr>
          <w:rFonts w:asciiTheme="minorEastAsia" w:eastAsiaTheme="minorEastAsia" w:hAnsiTheme="minorEastAsia"/>
          <w:szCs w:val="21"/>
          <w:u w:val="single"/>
        </w:rPr>
        <w:t>FW(</w:t>
      </w:r>
      <w:proofErr w:type="gramEnd"/>
      <w:r w:rsidR="003D761B">
        <w:rPr>
          <w:rFonts w:asciiTheme="minorEastAsia" w:eastAsiaTheme="minorEastAsia" w:hAnsiTheme="minorEastAsia"/>
          <w:szCs w:val="21"/>
          <w:u w:val="single"/>
        </w:rPr>
        <w:t>2)-487</w:t>
      </w:r>
    </w:p>
    <w:p w14:paraId="4DBF101A" w14:textId="050A4D62" w:rsidR="00E44D45" w:rsidRDefault="00E44D45">
      <w:pPr>
        <w:adjustRightInd w:val="0"/>
        <w:snapToGrid w:val="0"/>
        <w:spacing w:line="360" w:lineRule="auto"/>
        <w:ind w:firstLineChars="250" w:firstLine="525"/>
        <w:rPr>
          <w:rFonts w:asciiTheme="minorEastAsia" w:eastAsiaTheme="minorEastAsia" w:hAnsiTheme="minorEastAsia"/>
          <w:szCs w:val="21"/>
          <w:u w:val="single"/>
        </w:rPr>
      </w:pPr>
      <w:r>
        <w:rPr>
          <w:rFonts w:asciiTheme="minorEastAsia" w:eastAsiaTheme="minorEastAsia" w:hAnsiTheme="minorEastAsia"/>
          <w:szCs w:val="21"/>
          <w:u w:val="single"/>
        </w:rPr>
        <w:t>4</w:t>
      </w:r>
      <w:r>
        <w:rPr>
          <w:rFonts w:asciiTheme="minorEastAsia" w:eastAsiaTheme="minorEastAsia" w:hAnsiTheme="minorEastAsia" w:hint="eastAsia"/>
          <w:szCs w:val="21"/>
          <w:u w:val="single"/>
        </w:rPr>
        <w:t>、</w:t>
      </w:r>
      <w:r>
        <w:rPr>
          <w:rFonts w:asciiTheme="minorEastAsia" w:eastAsiaTheme="minorEastAsia" w:hAnsiTheme="minorEastAsia"/>
          <w:szCs w:val="21"/>
          <w:u w:val="single"/>
        </w:rPr>
        <w:t>项目负责人：李津松</w:t>
      </w:r>
    </w:p>
    <w:p w14:paraId="774768BD" w14:textId="7009BFDA" w:rsidR="00E44D45" w:rsidRDefault="00E44D45">
      <w:pPr>
        <w:adjustRightInd w:val="0"/>
        <w:snapToGrid w:val="0"/>
        <w:spacing w:line="360" w:lineRule="auto"/>
        <w:ind w:firstLineChars="250" w:firstLine="525"/>
        <w:rPr>
          <w:rFonts w:asciiTheme="minorEastAsia" w:eastAsiaTheme="minorEastAsia" w:hAnsiTheme="minorEastAsia"/>
          <w:szCs w:val="21"/>
          <w:u w:val="single"/>
        </w:rPr>
      </w:pPr>
      <w:r>
        <w:rPr>
          <w:rFonts w:asciiTheme="minorEastAsia" w:eastAsiaTheme="minorEastAsia" w:hAnsiTheme="minorEastAsia" w:hint="eastAsia"/>
          <w:szCs w:val="21"/>
          <w:u w:val="single"/>
        </w:rPr>
        <w:t>5、</w:t>
      </w:r>
      <w:r>
        <w:rPr>
          <w:rFonts w:asciiTheme="minorEastAsia" w:eastAsiaTheme="minorEastAsia" w:hAnsiTheme="minorEastAsia"/>
          <w:szCs w:val="21"/>
          <w:u w:val="single"/>
        </w:rPr>
        <w:t>联系电话：</w:t>
      </w:r>
      <w:r>
        <w:rPr>
          <w:rFonts w:asciiTheme="minorEastAsia" w:eastAsiaTheme="minorEastAsia" w:hAnsiTheme="minorEastAsia" w:hint="eastAsia"/>
          <w:szCs w:val="21"/>
          <w:u w:val="single"/>
        </w:rPr>
        <w:t>0731-84169659</w:t>
      </w:r>
    </w:p>
    <w:p w14:paraId="4112021C" w14:textId="1D74D223" w:rsidR="00E44D45" w:rsidRDefault="00E44D45">
      <w:pPr>
        <w:adjustRightInd w:val="0"/>
        <w:snapToGrid w:val="0"/>
        <w:spacing w:line="360" w:lineRule="auto"/>
        <w:ind w:firstLineChars="250" w:firstLine="525"/>
        <w:rPr>
          <w:rFonts w:asciiTheme="minorEastAsia" w:eastAsiaTheme="minorEastAsia" w:hAnsiTheme="minorEastAsia"/>
          <w:szCs w:val="21"/>
          <w:u w:val="single"/>
        </w:rPr>
      </w:pPr>
      <w:r>
        <w:rPr>
          <w:rFonts w:asciiTheme="minorEastAsia" w:eastAsiaTheme="minorEastAsia" w:hAnsiTheme="minorEastAsia" w:hint="eastAsia"/>
          <w:szCs w:val="21"/>
          <w:u w:val="single"/>
        </w:rPr>
        <w:t>6、合同履行期限</w:t>
      </w:r>
      <w:r>
        <w:rPr>
          <w:rFonts w:asciiTheme="minorEastAsia" w:eastAsiaTheme="minorEastAsia" w:hAnsiTheme="minorEastAsia"/>
          <w:szCs w:val="21"/>
          <w:u w:val="single"/>
        </w:rPr>
        <w:t>：详见采购需求</w:t>
      </w:r>
    </w:p>
    <w:p w14:paraId="49402E34" w14:textId="47946A2C" w:rsidR="00E44D45" w:rsidRDefault="00E44D45">
      <w:pPr>
        <w:adjustRightInd w:val="0"/>
        <w:snapToGrid w:val="0"/>
        <w:spacing w:line="360" w:lineRule="auto"/>
        <w:ind w:firstLineChars="250" w:firstLine="525"/>
        <w:rPr>
          <w:rFonts w:asciiTheme="minorEastAsia" w:eastAsiaTheme="minorEastAsia" w:hAnsiTheme="minorEastAsia"/>
          <w:szCs w:val="21"/>
          <w:u w:val="single"/>
        </w:rPr>
      </w:pPr>
      <w:r>
        <w:rPr>
          <w:rFonts w:asciiTheme="minorEastAsia" w:eastAsiaTheme="minorEastAsia" w:hAnsiTheme="minorEastAsia"/>
          <w:szCs w:val="21"/>
          <w:u w:val="single"/>
        </w:rPr>
        <w:t>7</w:t>
      </w:r>
      <w:r>
        <w:rPr>
          <w:rFonts w:asciiTheme="minorEastAsia" w:eastAsiaTheme="minorEastAsia" w:hAnsiTheme="minorEastAsia" w:hint="eastAsia"/>
          <w:szCs w:val="21"/>
          <w:u w:val="single"/>
        </w:rPr>
        <w:t>、采购方式</w:t>
      </w:r>
      <w:r>
        <w:rPr>
          <w:rFonts w:asciiTheme="minorEastAsia" w:eastAsiaTheme="minorEastAsia" w:hAnsiTheme="minorEastAsia"/>
          <w:szCs w:val="21"/>
          <w:u w:val="single"/>
        </w:rPr>
        <w:t>：竞争性磋商</w:t>
      </w:r>
    </w:p>
    <w:p w14:paraId="4B017790" w14:textId="0445C5F7" w:rsidR="00E44D45" w:rsidRDefault="00E44D45">
      <w:pPr>
        <w:adjustRightInd w:val="0"/>
        <w:snapToGrid w:val="0"/>
        <w:spacing w:line="360" w:lineRule="auto"/>
        <w:ind w:firstLineChars="250" w:firstLine="525"/>
        <w:rPr>
          <w:rFonts w:asciiTheme="minorEastAsia" w:eastAsiaTheme="minorEastAsia" w:hAnsiTheme="minorEastAsia"/>
          <w:szCs w:val="21"/>
          <w:u w:val="single"/>
        </w:rPr>
      </w:pPr>
      <w:r>
        <w:rPr>
          <w:rFonts w:asciiTheme="minorEastAsia" w:eastAsiaTheme="minorEastAsia" w:hAnsiTheme="minorEastAsia"/>
          <w:szCs w:val="21"/>
          <w:u w:val="single"/>
        </w:rPr>
        <w:t>8</w:t>
      </w:r>
      <w:r>
        <w:rPr>
          <w:rFonts w:asciiTheme="minorEastAsia" w:eastAsiaTheme="minorEastAsia" w:hAnsiTheme="minorEastAsia" w:hint="eastAsia"/>
          <w:szCs w:val="21"/>
          <w:u w:val="single"/>
        </w:rPr>
        <w:t>、采购预算：</w:t>
      </w:r>
      <w:r w:rsidR="003D761B">
        <w:rPr>
          <w:rFonts w:asciiTheme="minorEastAsia" w:eastAsiaTheme="minorEastAsia" w:hAnsiTheme="minorEastAsia" w:hint="eastAsia"/>
          <w:szCs w:val="21"/>
          <w:u w:val="single"/>
        </w:rPr>
        <w:t>780000.00</w:t>
      </w:r>
      <w:r>
        <w:rPr>
          <w:rFonts w:asciiTheme="minorEastAsia" w:eastAsiaTheme="minorEastAsia" w:hAnsiTheme="minorEastAsia" w:hint="eastAsia"/>
          <w:szCs w:val="21"/>
          <w:u w:val="single"/>
        </w:rPr>
        <w:t>元</w:t>
      </w:r>
    </w:p>
    <w:p w14:paraId="57D246EB" w14:textId="07724C27" w:rsidR="002F3D54" w:rsidRPr="00BF291F" w:rsidRDefault="00E44D45" w:rsidP="00A82746">
      <w:pPr>
        <w:adjustRightInd w:val="0"/>
        <w:snapToGrid w:val="0"/>
        <w:spacing w:line="360" w:lineRule="auto"/>
        <w:ind w:firstLineChars="250" w:firstLine="525"/>
        <w:rPr>
          <w:rFonts w:asciiTheme="minorEastAsia" w:eastAsiaTheme="minorEastAsia" w:hAnsiTheme="minorEastAsia"/>
          <w:szCs w:val="21"/>
          <w:u w:val="single"/>
        </w:rPr>
      </w:pPr>
      <w:r>
        <w:rPr>
          <w:rFonts w:asciiTheme="minorEastAsia" w:eastAsiaTheme="minorEastAsia" w:hAnsiTheme="minorEastAsia" w:hint="eastAsia"/>
          <w:szCs w:val="21"/>
          <w:u w:val="single"/>
        </w:rPr>
        <w:t>9、采购项目内容与数量：</w:t>
      </w:r>
    </w:p>
    <w:tbl>
      <w:tblPr>
        <w:tblW w:w="8363" w:type="dxa"/>
        <w:tblInd w:w="5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708"/>
        <w:gridCol w:w="1276"/>
        <w:gridCol w:w="2268"/>
        <w:gridCol w:w="709"/>
        <w:gridCol w:w="1701"/>
        <w:gridCol w:w="1701"/>
      </w:tblGrid>
      <w:tr w:rsidR="000C5E1D" w:rsidRPr="00BF291F" w14:paraId="151834CA" w14:textId="77777777" w:rsidTr="000C5E1D">
        <w:tc>
          <w:tcPr>
            <w:tcW w:w="708" w:type="dxa"/>
            <w:tcBorders>
              <w:right w:val="single" w:sz="4" w:space="0" w:color="auto"/>
            </w:tcBorders>
            <w:shd w:val="clear" w:color="auto" w:fill="auto"/>
            <w:vAlign w:val="center"/>
          </w:tcPr>
          <w:p w14:paraId="401D2E27"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序号</w:t>
            </w:r>
          </w:p>
        </w:tc>
        <w:tc>
          <w:tcPr>
            <w:tcW w:w="1276" w:type="dxa"/>
            <w:tcBorders>
              <w:left w:val="single" w:sz="4" w:space="0" w:color="auto"/>
            </w:tcBorders>
            <w:shd w:val="clear" w:color="auto" w:fill="auto"/>
            <w:vAlign w:val="center"/>
          </w:tcPr>
          <w:p w14:paraId="3A806E00"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hint="eastAsia"/>
                <w:kern w:val="0"/>
              </w:rPr>
              <w:t>包名称</w:t>
            </w:r>
          </w:p>
        </w:tc>
        <w:tc>
          <w:tcPr>
            <w:tcW w:w="2268" w:type="dxa"/>
            <w:tcBorders>
              <w:right w:val="single" w:sz="4" w:space="0" w:color="auto"/>
            </w:tcBorders>
            <w:shd w:val="clear" w:color="auto" w:fill="auto"/>
            <w:vAlign w:val="center"/>
          </w:tcPr>
          <w:p w14:paraId="6C08DC0D"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简要技术要求</w:t>
            </w:r>
          </w:p>
        </w:tc>
        <w:tc>
          <w:tcPr>
            <w:tcW w:w="709" w:type="dxa"/>
            <w:tcBorders>
              <w:left w:val="single" w:sz="4" w:space="0" w:color="auto"/>
              <w:right w:val="single" w:sz="4" w:space="0" w:color="auto"/>
            </w:tcBorders>
            <w:shd w:val="clear" w:color="auto" w:fill="auto"/>
            <w:vAlign w:val="center"/>
          </w:tcPr>
          <w:p w14:paraId="2AEEC7B3"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数量</w:t>
            </w:r>
          </w:p>
        </w:tc>
        <w:tc>
          <w:tcPr>
            <w:tcW w:w="1701" w:type="dxa"/>
            <w:tcBorders>
              <w:left w:val="single" w:sz="4" w:space="0" w:color="auto"/>
              <w:right w:val="single" w:sz="4" w:space="0" w:color="auto"/>
            </w:tcBorders>
            <w:shd w:val="clear" w:color="auto" w:fill="auto"/>
            <w:vAlign w:val="center"/>
          </w:tcPr>
          <w:p w14:paraId="256FE3F0"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采购项目预算</w:t>
            </w:r>
          </w:p>
          <w:p w14:paraId="508833B8"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（元人民币）</w:t>
            </w:r>
          </w:p>
        </w:tc>
        <w:tc>
          <w:tcPr>
            <w:tcW w:w="1701" w:type="dxa"/>
            <w:shd w:val="clear" w:color="auto" w:fill="auto"/>
            <w:vAlign w:val="center"/>
          </w:tcPr>
          <w:p w14:paraId="14350944"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代理服务收费</w:t>
            </w:r>
          </w:p>
          <w:p w14:paraId="51B12D00" w14:textId="77777777" w:rsidR="000C5E1D" w:rsidRPr="00BF291F" w:rsidRDefault="000C5E1D" w:rsidP="000C5E1D">
            <w:pPr>
              <w:widowControl/>
              <w:adjustRightInd w:val="0"/>
              <w:snapToGrid w:val="0"/>
              <w:spacing w:line="360" w:lineRule="exact"/>
              <w:jc w:val="center"/>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最高限价</w:t>
            </w:r>
          </w:p>
        </w:tc>
      </w:tr>
      <w:tr w:rsidR="000C5E1D" w:rsidRPr="00BF291F" w14:paraId="74FAABEE" w14:textId="77777777" w:rsidTr="00A82746">
        <w:trPr>
          <w:trHeight w:val="899"/>
        </w:trPr>
        <w:tc>
          <w:tcPr>
            <w:tcW w:w="708" w:type="dxa"/>
            <w:tcBorders>
              <w:right w:val="single" w:sz="4" w:space="0" w:color="auto"/>
            </w:tcBorders>
            <w:shd w:val="clear" w:color="auto" w:fill="auto"/>
            <w:vAlign w:val="center"/>
          </w:tcPr>
          <w:p w14:paraId="5CADF06A" w14:textId="77777777" w:rsidR="000C5E1D" w:rsidRPr="00BF291F" w:rsidRDefault="000C5E1D" w:rsidP="000C5E1D">
            <w:pPr>
              <w:pStyle w:val="ac"/>
              <w:adjustRightInd w:val="0"/>
              <w:snapToGrid w:val="0"/>
              <w:spacing w:line="360" w:lineRule="exact"/>
              <w:jc w:val="center"/>
              <w:rPr>
                <w:rFonts w:asciiTheme="minorEastAsia" w:eastAsiaTheme="minorEastAsia" w:hAnsiTheme="minorEastAsia"/>
                <w:kern w:val="0"/>
              </w:rPr>
            </w:pPr>
            <w:r w:rsidRPr="00BF291F">
              <w:rPr>
                <w:rFonts w:asciiTheme="minorEastAsia" w:eastAsiaTheme="minorEastAsia" w:hAnsiTheme="minorEastAsia" w:hint="eastAsia"/>
                <w:kern w:val="0"/>
              </w:rPr>
              <w:t>01</w:t>
            </w:r>
          </w:p>
        </w:tc>
        <w:tc>
          <w:tcPr>
            <w:tcW w:w="1276" w:type="dxa"/>
            <w:tcBorders>
              <w:left w:val="single" w:sz="4" w:space="0" w:color="auto"/>
            </w:tcBorders>
            <w:shd w:val="clear" w:color="auto" w:fill="auto"/>
            <w:vAlign w:val="center"/>
          </w:tcPr>
          <w:p w14:paraId="17ECF3D8" w14:textId="2C6B2296" w:rsidR="000C5E1D" w:rsidRPr="00BF291F" w:rsidRDefault="000C5E1D" w:rsidP="000C5E1D">
            <w:pPr>
              <w:pStyle w:val="ac"/>
              <w:adjustRightInd w:val="0"/>
              <w:snapToGrid w:val="0"/>
              <w:spacing w:line="360" w:lineRule="exact"/>
              <w:jc w:val="center"/>
              <w:rPr>
                <w:rFonts w:asciiTheme="minorEastAsia" w:eastAsiaTheme="minorEastAsia" w:hAnsiTheme="minorEastAsia"/>
                <w:kern w:val="0"/>
              </w:rPr>
            </w:pPr>
            <w:r w:rsidRPr="00BF291F">
              <w:rPr>
                <w:rFonts w:asciiTheme="minorEastAsia" w:eastAsiaTheme="minorEastAsia" w:hAnsiTheme="minorEastAsia" w:hint="eastAsia"/>
              </w:rPr>
              <w:t>综合教务管理平台</w:t>
            </w:r>
          </w:p>
        </w:tc>
        <w:tc>
          <w:tcPr>
            <w:tcW w:w="2268" w:type="dxa"/>
            <w:tcBorders>
              <w:right w:val="single" w:sz="4" w:space="0" w:color="auto"/>
            </w:tcBorders>
            <w:shd w:val="clear" w:color="auto" w:fill="auto"/>
            <w:vAlign w:val="center"/>
          </w:tcPr>
          <w:p w14:paraId="78535711" w14:textId="316E2FCC" w:rsidR="000C5E1D" w:rsidRPr="00BF291F" w:rsidRDefault="000C5E1D" w:rsidP="000C5E1D">
            <w:pPr>
              <w:pStyle w:val="ac"/>
              <w:adjustRightInd w:val="0"/>
              <w:snapToGrid w:val="0"/>
              <w:spacing w:line="360" w:lineRule="exact"/>
              <w:jc w:val="center"/>
              <w:rPr>
                <w:rFonts w:asciiTheme="minorEastAsia" w:eastAsiaTheme="minorEastAsia" w:hAnsiTheme="minorEastAsia"/>
                <w:kern w:val="0"/>
              </w:rPr>
            </w:pPr>
            <w:r w:rsidRPr="00BF291F">
              <w:rPr>
                <w:rFonts w:asciiTheme="minorEastAsia" w:eastAsiaTheme="minorEastAsia" w:hAnsiTheme="minorEastAsia" w:hint="eastAsia"/>
                <w:kern w:val="0"/>
              </w:rPr>
              <w:t>详见采购需求</w:t>
            </w:r>
          </w:p>
        </w:tc>
        <w:tc>
          <w:tcPr>
            <w:tcW w:w="709" w:type="dxa"/>
            <w:tcBorders>
              <w:left w:val="single" w:sz="4" w:space="0" w:color="auto"/>
              <w:right w:val="single" w:sz="4" w:space="0" w:color="auto"/>
            </w:tcBorders>
            <w:shd w:val="clear" w:color="auto" w:fill="auto"/>
            <w:vAlign w:val="center"/>
          </w:tcPr>
          <w:p w14:paraId="304030D2" w14:textId="5AEB97BC" w:rsidR="000C5E1D" w:rsidRPr="00BF291F" w:rsidRDefault="000C5E1D" w:rsidP="00BF291F">
            <w:pPr>
              <w:pStyle w:val="ac"/>
              <w:adjustRightInd w:val="0"/>
              <w:snapToGrid w:val="0"/>
              <w:spacing w:line="360" w:lineRule="exact"/>
              <w:jc w:val="center"/>
              <w:rPr>
                <w:rFonts w:asciiTheme="minorEastAsia" w:eastAsiaTheme="minorEastAsia" w:hAnsiTheme="minorEastAsia"/>
                <w:kern w:val="0"/>
              </w:rPr>
            </w:pPr>
            <w:r w:rsidRPr="00BF291F">
              <w:rPr>
                <w:rFonts w:asciiTheme="minorEastAsia" w:eastAsiaTheme="minorEastAsia" w:hAnsiTheme="minorEastAsia" w:hint="eastAsia"/>
                <w:kern w:val="0"/>
              </w:rPr>
              <w:t>1</w:t>
            </w:r>
            <w:r w:rsidR="00BF291F" w:rsidRPr="00BF291F">
              <w:rPr>
                <w:rFonts w:asciiTheme="minorEastAsia" w:eastAsiaTheme="minorEastAsia" w:hAnsiTheme="minorEastAsia" w:hint="eastAsia"/>
                <w:kern w:val="0"/>
              </w:rPr>
              <w:t>套</w:t>
            </w:r>
          </w:p>
        </w:tc>
        <w:tc>
          <w:tcPr>
            <w:tcW w:w="1701" w:type="dxa"/>
            <w:tcBorders>
              <w:left w:val="single" w:sz="4" w:space="0" w:color="auto"/>
              <w:right w:val="single" w:sz="4" w:space="0" w:color="auto"/>
            </w:tcBorders>
            <w:shd w:val="clear" w:color="auto" w:fill="auto"/>
            <w:vAlign w:val="center"/>
          </w:tcPr>
          <w:p w14:paraId="299DB5B1" w14:textId="178136C1" w:rsidR="000C5E1D" w:rsidRPr="00BF291F" w:rsidRDefault="003D761B" w:rsidP="000C5E1D">
            <w:pPr>
              <w:pStyle w:val="ac"/>
              <w:adjustRightInd w:val="0"/>
              <w:snapToGrid w:val="0"/>
              <w:spacing w:line="360" w:lineRule="exact"/>
              <w:jc w:val="center"/>
              <w:rPr>
                <w:rFonts w:asciiTheme="minorEastAsia" w:eastAsiaTheme="minorEastAsia" w:hAnsiTheme="minorEastAsia"/>
                <w:kern w:val="0"/>
              </w:rPr>
            </w:pPr>
            <w:r>
              <w:rPr>
                <w:rFonts w:asciiTheme="minorEastAsia" w:eastAsiaTheme="minorEastAsia" w:hAnsiTheme="minorEastAsia"/>
                <w:kern w:val="0"/>
              </w:rPr>
              <w:t>780000.00</w:t>
            </w:r>
          </w:p>
        </w:tc>
        <w:tc>
          <w:tcPr>
            <w:tcW w:w="1701" w:type="dxa"/>
            <w:shd w:val="clear" w:color="auto" w:fill="auto"/>
            <w:vAlign w:val="center"/>
          </w:tcPr>
          <w:p w14:paraId="22501321" w14:textId="5805D614" w:rsidR="000C5E1D" w:rsidRPr="00BF291F" w:rsidRDefault="003D761B" w:rsidP="000C5E1D">
            <w:pPr>
              <w:pStyle w:val="ac"/>
              <w:adjustRightInd w:val="0"/>
              <w:snapToGrid w:val="0"/>
              <w:spacing w:line="360" w:lineRule="exact"/>
              <w:jc w:val="center"/>
              <w:rPr>
                <w:rFonts w:asciiTheme="minorEastAsia" w:eastAsiaTheme="minorEastAsia" w:hAnsiTheme="minorEastAsia"/>
                <w:kern w:val="0"/>
              </w:rPr>
            </w:pPr>
            <w:r>
              <w:rPr>
                <w:rFonts w:asciiTheme="minorEastAsia" w:eastAsiaTheme="minorEastAsia" w:hAnsiTheme="minorEastAsia"/>
                <w:kern w:val="0"/>
              </w:rPr>
              <w:t>9500.00</w:t>
            </w:r>
          </w:p>
        </w:tc>
      </w:tr>
    </w:tbl>
    <w:p w14:paraId="4FA2CC96" w14:textId="46E02073" w:rsidR="000C5E1D" w:rsidRPr="00BF291F" w:rsidRDefault="000C5E1D" w:rsidP="000C5E1D">
      <w:pPr>
        <w:adjustRightInd w:val="0"/>
        <w:snapToGrid w:val="0"/>
        <w:spacing w:beforeLines="50" w:before="120" w:line="360" w:lineRule="auto"/>
        <w:ind w:firstLineChars="200" w:firstLine="420"/>
        <w:rPr>
          <w:rFonts w:asciiTheme="minorEastAsia" w:eastAsiaTheme="minorEastAsia" w:hAnsiTheme="minorEastAsia"/>
          <w:b/>
          <w:szCs w:val="21"/>
        </w:rPr>
      </w:pPr>
      <w:r w:rsidRPr="00BF291F">
        <w:rPr>
          <w:rFonts w:asciiTheme="minorEastAsia" w:eastAsiaTheme="minorEastAsia" w:hAnsiTheme="minorEastAsia" w:hint="eastAsia"/>
          <w:szCs w:val="21"/>
        </w:rPr>
        <w:t>1、</w:t>
      </w:r>
      <w:r w:rsidRPr="00BF291F">
        <w:rPr>
          <w:rFonts w:asciiTheme="minorEastAsia" w:eastAsiaTheme="minorEastAsia" w:hAnsiTheme="minorEastAsia" w:hint="eastAsia"/>
          <w:b/>
          <w:szCs w:val="21"/>
        </w:rPr>
        <w:t>需要落实的政府采购政策</w:t>
      </w:r>
      <w:r w:rsidRPr="00BF291F">
        <w:rPr>
          <w:rFonts w:asciiTheme="minorEastAsia" w:eastAsiaTheme="minorEastAsia" w:hAnsiTheme="minorEastAsia" w:hint="eastAsia"/>
          <w:szCs w:val="21"/>
        </w:rPr>
        <w:t>：</w:t>
      </w:r>
      <w:r w:rsidRPr="00BF291F">
        <w:rPr>
          <w:rFonts w:asciiTheme="minorEastAsia" w:eastAsiaTheme="minorEastAsia" w:hAnsiTheme="minorEastAsia"/>
          <w:b/>
          <w:szCs w:val="21"/>
        </w:rPr>
        <w:t xml:space="preserve"> </w:t>
      </w:r>
      <w:r w:rsidR="00E44D45">
        <w:rPr>
          <w:rFonts w:asciiTheme="minorEastAsia" w:eastAsiaTheme="minorEastAsia" w:hAnsiTheme="minorEastAsia" w:hint="eastAsia"/>
          <w:b/>
          <w:szCs w:val="21"/>
        </w:rPr>
        <w:t>详见磋商文件</w:t>
      </w:r>
    </w:p>
    <w:p w14:paraId="7828D1E6" w14:textId="58A03627" w:rsidR="000C5E1D" w:rsidRPr="00BF291F" w:rsidRDefault="000C5E1D" w:rsidP="000C5E1D">
      <w:pPr>
        <w:adjustRightInd w:val="0"/>
        <w:snapToGrid w:val="0"/>
        <w:spacing w:beforeLines="50" w:before="120"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w:t>
      </w:r>
      <w:r w:rsidRPr="00BF291F">
        <w:rPr>
          <w:rFonts w:asciiTheme="minorEastAsia" w:eastAsiaTheme="minorEastAsia" w:hAnsiTheme="minorEastAsia" w:hint="eastAsia"/>
          <w:b/>
          <w:szCs w:val="21"/>
        </w:rPr>
        <w:t>采购进口产品</w:t>
      </w:r>
      <w:r w:rsidRPr="00BF291F">
        <w:rPr>
          <w:rFonts w:asciiTheme="minorEastAsia" w:eastAsiaTheme="minorEastAsia" w:hAnsiTheme="minorEastAsia" w:hint="eastAsia"/>
          <w:szCs w:val="21"/>
        </w:rPr>
        <w:t>：本项目</w:t>
      </w:r>
      <w:r w:rsidRPr="00BF291F">
        <w:rPr>
          <w:rFonts w:asciiTheme="minorEastAsia" w:eastAsiaTheme="minorEastAsia" w:hAnsiTheme="minorEastAsia" w:hint="eastAsia"/>
          <w:szCs w:val="21"/>
          <w:u w:val="single"/>
        </w:rPr>
        <w:t>拒绝</w:t>
      </w:r>
      <w:r w:rsidRPr="00BF291F">
        <w:rPr>
          <w:rFonts w:asciiTheme="minorEastAsia" w:eastAsiaTheme="minorEastAsia" w:hAnsiTheme="minorEastAsia" w:hint="eastAsia"/>
          <w:szCs w:val="21"/>
        </w:rPr>
        <w:t>进口产品参加</w:t>
      </w:r>
      <w:r w:rsidR="004274A4">
        <w:rPr>
          <w:rFonts w:asciiTheme="minorEastAsia" w:eastAsiaTheme="minorEastAsia" w:hAnsiTheme="minorEastAsia" w:hint="eastAsia"/>
          <w:szCs w:val="21"/>
        </w:rPr>
        <w:t>磋商</w:t>
      </w:r>
      <w:r w:rsidRPr="00BF291F">
        <w:rPr>
          <w:rFonts w:asciiTheme="minorEastAsia" w:eastAsiaTheme="minorEastAsia" w:hAnsiTheme="minorEastAsia" w:hint="eastAsia"/>
          <w:szCs w:val="21"/>
        </w:rPr>
        <w:t>采购。</w:t>
      </w:r>
    </w:p>
    <w:p w14:paraId="38F798E9" w14:textId="4C35E41E" w:rsidR="002F3D54" w:rsidRPr="00BF291F" w:rsidRDefault="00B163C3">
      <w:pPr>
        <w:adjustRightInd w:val="0"/>
        <w:snapToGrid w:val="0"/>
        <w:spacing w:line="360" w:lineRule="auto"/>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二、采购项目预算:</w:t>
      </w:r>
      <w:r w:rsidRPr="00BF291F">
        <w:rPr>
          <w:rFonts w:asciiTheme="minorEastAsia" w:eastAsiaTheme="minorEastAsia" w:hAnsiTheme="minorEastAsia" w:hint="eastAsia"/>
        </w:rPr>
        <w:t xml:space="preserve"> </w:t>
      </w:r>
      <w:r w:rsidR="003D761B">
        <w:rPr>
          <w:rFonts w:asciiTheme="minorEastAsia" w:eastAsiaTheme="minorEastAsia" w:hAnsiTheme="minorEastAsia" w:hint="eastAsia"/>
          <w:b/>
          <w:szCs w:val="21"/>
          <w:u w:val="single"/>
        </w:rPr>
        <w:t>780000.00</w:t>
      </w:r>
      <w:r w:rsidRPr="00BF291F">
        <w:rPr>
          <w:rFonts w:asciiTheme="minorEastAsia" w:eastAsiaTheme="minorEastAsia" w:hAnsiTheme="minorEastAsia" w:hint="eastAsia"/>
          <w:b/>
          <w:szCs w:val="21"/>
          <w:u w:val="single"/>
        </w:rPr>
        <w:t>元</w:t>
      </w:r>
    </w:p>
    <w:p w14:paraId="0DB1FFEF" w14:textId="77777777" w:rsidR="002F3D54" w:rsidRPr="00BF291F" w:rsidRDefault="00B163C3">
      <w:pPr>
        <w:adjustRightInd w:val="0"/>
        <w:snapToGrid w:val="0"/>
        <w:spacing w:line="360" w:lineRule="auto"/>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三、供应商资格条件：</w:t>
      </w:r>
    </w:p>
    <w:p w14:paraId="00B42CC6" w14:textId="51AF7DCF" w:rsidR="002F3D54" w:rsidRPr="00BF291F" w:rsidRDefault="00B163C3">
      <w:pPr>
        <w:adjustRightInd w:val="0"/>
        <w:snapToGrid w:val="0"/>
        <w:spacing w:line="360" w:lineRule="auto"/>
        <w:ind w:firstLineChars="200" w:firstLine="420"/>
        <w:outlineLvl w:val="0"/>
        <w:rPr>
          <w:rFonts w:asciiTheme="minorEastAsia" w:eastAsiaTheme="minorEastAsia" w:hAnsiTheme="minorEastAsia"/>
          <w:szCs w:val="21"/>
        </w:rPr>
      </w:pPr>
      <w:r w:rsidRPr="00BF291F">
        <w:rPr>
          <w:rFonts w:asciiTheme="minorEastAsia" w:eastAsiaTheme="minorEastAsia" w:hAnsiTheme="minorEastAsia" w:hint="eastAsia"/>
          <w:szCs w:val="21"/>
        </w:rPr>
        <w:t>1、</w:t>
      </w:r>
      <w:r w:rsidR="00E44D45" w:rsidRPr="00E44D45">
        <w:rPr>
          <w:rFonts w:asciiTheme="minorEastAsia" w:eastAsiaTheme="minorEastAsia" w:hAnsiTheme="minorEastAsia" w:hint="eastAsia"/>
          <w:szCs w:val="21"/>
        </w:rPr>
        <w:t>投标人的基本资格条件：应当符合《政府采购法》第二十二条第一款的规定，即：</w:t>
      </w:r>
    </w:p>
    <w:p w14:paraId="5B3E38E5" w14:textId="7777777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（1）具有独立承担民事责任的能力；</w:t>
      </w:r>
    </w:p>
    <w:p w14:paraId="7D199802" w14:textId="7777777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（2）具有良好的商业信誉和健全的财务会计制度；</w:t>
      </w:r>
    </w:p>
    <w:p w14:paraId="59E9775E" w14:textId="7777777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（3）具有履行合同所必需的设备和专业技术能力；</w:t>
      </w:r>
    </w:p>
    <w:p w14:paraId="6C9527B0" w14:textId="7777777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（4）有依法缴纳税收和社会保障资金的良好记录。</w:t>
      </w:r>
    </w:p>
    <w:p w14:paraId="31208346" w14:textId="7777777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（5）参加政府采购活动前三年内，在经营活动中没有重大违法记录。</w:t>
      </w:r>
    </w:p>
    <w:p w14:paraId="4758E37B" w14:textId="7777777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（6）法律、行政法规规定的其他条件。</w:t>
      </w:r>
    </w:p>
    <w:p w14:paraId="381BB15D" w14:textId="65EA5F27" w:rsidR="00E44D45" w:rsidRPr="00E44D45" w:rsidRDefault="00E44D45" w:rsidP="00E44D45">
      <w:pPr>
        <w:adjustRightInd w:val="0"/>
        <w:snapToGrid w:val="0"/>
        <w:spacing w:line="360" w:lineRule="auto"/>
        <w:ind w:firstLineChars="200" w:firstLine="420"/>
        <w:outlineLvl w:val="0"/>
        <w:rPr>
          <w:rFonts w:asciiTheme="minorEastAsia" w:eastAsiaTheme="minorEastAsia" w:hAnsiTheme="minorEastAsia"/>
          <w:szCs w:val="21"/>
        </w:rPr>
      </w:pPr>
      <w:r w:rsidRPr="00E44D45">
        <w:rPr>
          <w:rFonts w:asciiTheme="minorEastAsia" w:eastAsiaTheme="minorEastAsia" w:hAnsiTheme="minorEastAsia" w:hint="eastAsia"/>
          <w:szCs w:val="21"/>
        </w:rPr>
        <w:t>2、供应商特定资格条件：</w:t>
      </w:r>
      <w:r w:rsidRPr="00BF291F">
        <w:rPr>
          <w:rFonts w:asciiTheme="minorEastAsia" w:eastAsiaTheme="minorEastAsia" w:hAnsiTheme="minorEastAsia" w:hint="eastAsia"/>
          <w:szCs w:val="21"/>
        </w:rPr>
        <w:t>无</w:t>
      </w:r>
    </w:p>
    <w:p w14:paraId="2A7DFC9F" w14:textId="1B387BE5" w:rsidR="003D761B" w:rsidRPr="003D761B" w:rsidRDefault="003D761B" w:rsidP="003D761B">
      <w:pPr>
        <w:adjustRightInd w:val="0"/>
        <w:snapToGrid w:val="0"/>
        <w:spacing w:line="360" w:lineRule="auto"/>
        <w:ind w:firstLineChars="200" w:firstLine="420"/>
        <w:outlineLvl w:val="0"/>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sidRPr="003D761B">
        <w:rPr>
          <w:rFonts w:asciiTheme="minorEastAsia" w:eastAsiaTheme="minorEastAsia" w:hAnsiTheme="minorEastAsia" w:hint="eastAsia"/>
          <w:szCs w:val="21"/>
        </w:rPr>
        <w:t>单位负责人为同一人或者存在直接控股、管理关系的不同投标人，不得参加同一合同项下的</w:t>
      </w:r>
      <w:r w:rsidRPr="003D761B">
        <w:rPr>
          <w:rFonts w:asciiTheme="minorEastAsia" w:eastAsiaTheme="minorEastAsia" w:hAnsiTheme="minorEastAsia" w:hint="eastAsia"/>
          <w:szCs w:val="21"/>
        </w:rPr>
        <w:lastRenderedPageBreak/>
        <w:t>政府采购活动。</w:t>
      </w:r>
    </w:p>
    <w:p w14:paraId="3E512260" w14:textId="0565E466" w:rsidR="003D761B" w:rsidRPr="003D761B" w:rsidRDefault="003D761B" w:rsidP="003D761B">
      <w:pPr>
        <w:adjustRightInd w:val="0"/>
        <w:snapToGrid w:val="0"/>
        <w:spacing w:line="360" w:lineRule="auto"/>
        <w:ind w:firstLineChars="200" w:firstLine="420"/>
        <w:outlineLvl w:val="0"/>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sidRPr="003D761B">
        <w:rPr>
          <w:rFonts w:asciiTheme="minorEastAsia" w:eastAsiaTheme="minorEastAsia" w:hAnsiTheme="minorEastAsia" w:hint="eastAsia"/>
          <w:szCs w:val="21"/>
        </w:rPr>
        <w:t>为本采购项目提供整体设计、规范编制或者项目管理、监理、检测等服务的，不得再参加此项目的其他招标采购活动。</w:t>
      </w:r>
    </w:p>
    <w:p w14:paraId="49A082B5" w14:textId="5755B318" w:rsidR="003D761B" w:rsidRPr="003D761B" w:rsidRDefault="003D761B" w:rsidP="003D761B">
      <w:pPr>
        <w:adjustRightInd w:val="0"/>
        <w:snapToGrid w:val="0"/>
        <w:spacing w:line="360" w:lineRule="auto"/>
        <w:ind w:firstLineChars="200" w:firstLine="420"/>
        <w:outlineLvl w:val="0"/>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sidRPr="003D761B">
        <w:rPr>
          <w:rFonts w:asciiTheme="minorEastAsia" w:eastAsiaTheme="minorEastAsia" w:hAnsiTheme="minorEastAsia" w:hint="eastAsia"/>
          <w:szCs w:val="21"/>
        </w:rPr>
        <w:t>列入失信被执行人、重大税收违法案件当事人名单，列入政府采购严重违法失信行为记录名单的，拒绝其参与政府采购活动。</w:t>
      </w:r>
    </w:p>
    <w:p w14:paraId="2DC33EAF" w14:textId="0345A8EF" w:rsidR="003D761B" w:rsidRPr="003D761B" w:rsidRDefault="003D761B" w:rsidP="003D761B">
      <w:pPr>
        <w:adjustRightInd w:val="0"/>
        <w:snapToGrid w:val="0"/>
        <w:spacing w:line="360" w:lineRule="auto"/>
        <w:ind w:firstLineChars="200" w:firstLine="420"/>
        <w:outlineLvl w:val="0"/>
        <w:rPr>
          <w:rFonts w:asciiTheme="minorEastAsia" w:eastAsiaTheme="minorEastAsia" w:hAnsiTheme="minorEastAsia"/>
          <w:szCs w:val="21"/>
        </w:rPr>
      </w:pPr>
      <w:r>
        <w:rPr>
          <w:rFonts w:asciiTheme="minorEastAsia" w:eastAsiaTheme="minorEastAsia" w:hAnsiTheme="minorEastAsia"/>
          <w:szCs w:val="21"/>
        </w:rPr>
        <w:t>6</w:t>
      </w:r>
      <w:r>
        <w:rPr>
          <w:rFonts w:asciiTheme="minorEastAsia" w:eastAsiaTheme="minorEastAsia" w:hAnsiTheme="minorEastAsia" w:hint="eastAsia"/>
          <w:szCs w:val="21"/>
        </w:rPr>
        <w:t>、</w:t>
      </w:r>
      <w:r w:rsidRPr="003D761B">
        <w:rPr>
          <w:rFonts w:asciiTheme="minorEastAsia" w:eastAsiaTheme="minorEastAsia" w:hAnsiTheme="minorEastAsia" w:hint="eastAsia"/>
          <w:szCs w:val="21"/>
        </w:rPr>
        <w:t>本次采购接受联合体响应。要求如下：(1)联合体成员不超过2家（含联合体牵头人）。(2)联合体应由牵头人出具授权委托书，并按采购文件规定签字盖章，授权一人作为代理人办理投标事宜，对联合体成员均具有约束力。(3)采购文件要求的签字盖章除</w:t>
      </w:r>
      <w:proofErr w:type="gramStart"/>
      <w:r w:rsidRPr="003D761B">
        <w:rPr>
          <w:rFonts w:asciiTheme="minorEastAsia" w:eastAsiaTheme="minorEastAsia" w:hAnsiTheme="minorEastAsia" w:hint="eastAsia"/>
          <w:szCs w:val="21"/>
        </w:rPr>
        <w:t>特殊说</w:t>
      </w:r>
      <w:proofErr w:type="gramEnd"/>
      <w:r w:rsidRPr="003D761B">
        <w:rPr>
          <w:rFonts w:asciiTheme="minorEastAsia" w:eastAsiaTheme="minorEastAsia" w:hAnsiTheme="minorEastAsia" w:hint="eastAsia"/>
          <w:szCs w:val="21"/>
        </w:rPr>
        <w:t>明处外，可由联合体牵头人签字盖章，也可由牵头人和联合体成员共同签字盖章。(4)联合体投标应满足招标文件规定的联合体投标的要求。</w:t>
      </w:r>
    </w:p>
    <w:p w14:paraId="19DF37AC" w14:textId="65A814AF" w:rsidR="003D761B" w:rsidRPr="003D761B" w:rsidRDefault="003D761B" w:rsidP="00A82746">
      <w:pPr>
        <w:adjustRightInd w:val="0"/>
        <w:snapToGrid w:val="0"/>
        <w:spacing w:line="360" w:lineRule="auto"/>
        <w:ind w:firstLineChars="200" w:firstLine="420"/>
        <w:outlineLvl w:val="0"/>
        <w:rPr>
          <w:rFonts w:asciiTheme="minorEastAsia" w:eastAsiaTheme="minorEastAsia" w:hAnsiTheme="minorEastAsia"/>
        </w:rPr>
      </w:pPr>
      <w:r w:rsidRPr="00BF291F">
        <w:rPr>
          <w:rFonts w:asciiTheme="minorEastAsia" w:eastAsiaTheme="minorEastAsia" w:hAnsiTheme="minorEastAsia" w:hint="eastAsia"/>
        </w:rPr>
        <w:t>(注：供应商具有实行了“三证合一”登记制度改革的新证，视同为持有工商营业执照、组织机构代码证和税务登记证；供应商具有实行了“五证合一”登记制度改革的新证，视同为持有工商营业执照、组织机构代码证、税务登记证、社会保险登记证和统计证，符合基本资格条件的相关条款供应商自己注明是“三证合一”或“五证合一”。)</w:t>
      </w:r>
    </w:p>
    <w:p w14:paraId="5CEF05A5" w14:textId="77777777" w:rsidR="002F3D54" w:rsidRPr="00BF291F" w:rsidRDefault="00B163C3">
      <w:pPr>
        <w:adjustRightInd w:val="0"/>
        <w:snapToGrid w:val="0"/>
        <w:spacing w:line="360" w:lineRule="auto"/>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四、</w:t>
      </w:r>
      <w:proofErr w:type="gramStart"/>
      <w:r w:rsidRPr="00BF291F">
        <w:rPr>
          <w:rFonts w:asciiTheme="minorEastAsia" w:eastAsiaTheme="minorEastAsia" w:hAnsiTheme="minorEastAsia" w:hint="eastAsia"/>
          <w:b/>
          <w:szCs w:val="21"/>
        </w:rPr>
        <w:t>获取磋商</w:t>
      </w:r>
      <w:proofErr w:type="gramEnd"/>
      <w:r w:rsidRPr="00BF291F">
        <w:rPr>
          <w:rFonts w:asciiTheme="minorEastAsia" w:eastAsiaTheme="minorEastAsia" w:hAnsiTheme="minorEastAsia" w:hint="eastAsia"/>
          <w:b/>
          <w:szCs w:val="21"/>
        </w:rPr>
        <w:t>文件的时间、地点、方式及磋商文件售价</w:t>
      </w:r>
    </w:p>
    <w:p w14:paraId="58B875AD" w14:textId="38ED4F5A" w:rsidR="002F3D54" w:rsidRPr="00BF291F" w:rsidRDefault="00B163C3">
      <w:pPr>
        <w:adjustRightInd w:val="0"/>
        <w:snapToGrid w:val="0"/>
        <w:spacing w:line="360" w:lineRule="auto"/>
        <w:ind w:firstLineChars="200" w:firstLine="420"/>
        <w:outlineLvl w:val="0"/>
        <w:rPr>
          <w:rFonts w:asciiTheme="minorEastAsia" w:eastAsiaTheme="minorEastAsia" w:hAnsiTheme="minorEastAsia"/>
          <w:szCs w:val="21"/>
        </w:rPr>
      </w:pPr>
      <w:r w:rsidRPr="00BF291F">
        <w:rPr>
          <w:rFonts w:asciiTheme="minorEastAsia" w:eastAsiaTheme="minorEastAsia" w:hAnsiTheme="minorEastAsia" w:hint="eastAsia"/>
          <w:szCs w:val="21"/>
        </w:rPr>
        <w:t>1、凡有意参加磋商采购活动的，请于</w:t>
      </w: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006E7819">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6E7819">
        <w:rPr>
          <w:rFonts w:asciiTheme="minorEastAsia" w:eastAsiaTheme="minorEastAsia" w:hAnsiTheme="minorEastAsia"/>
          <w:szCs w:val="21"/>
          <w:u w:val="single"/>
        </w:rPr>
        <w:t>4</w:t>
      </w:r>
      <w:r w:rsidRPr="00BF291F">
        <w:rPr>
          <w:rFonts w:asciiTheme="minorEastAsia" w:eastAsiaTheme="minorEastAsia" w:hAnsiTheme="minorEastAsia" w:hint="eastAsia"/>
          <w:szCs w:val="21"/>
        </w:rPr>
        <w:t xml:space="preserve">日起至 </w:t>
      </w: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006E7819">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6E7819">
        <w:rPr>
          <w:rFonts w:asciiTheme="minorEastAsia" w:eastAsiaTheme="minorEastAsia" w:hAnsiTheme="minorEastAsia"/>
          <w:szCs w:val="21"/>
          <w:u w:val="single"/>
        </w:rPr>
        <w:t>1</w:t>
      </w:r>
      <w:r w:rsidR="00F1419B">
        <w:rPr>
          <w:rFonts w:asciiTheme="minorEastAsia" w:eastAsiaTheme="minorEastAsia" w:hAnsiTheme="minorEastAsia"/>
          <w:szCs w:val="21"/>
          <w:u w:val="single"/>
        </w:rPr>
        <w:t>1</w:t>
      </w:r>
      <w:r w:rsidRPr="00BF291F">
        <w:rPr>
          <w:rFonts w:asciiTheme="minorEastAsia" w:eastAsiaTheme="minorEastAsia" w:hAnsiTheme="minorEastAsia" w:hint="eastAsia"/>
          <w:szCs w:val="21"/>
        </w:rPr>
        <w:t>日(节假日除外)，每日上午</w:t>
      </w:r>
      <w:r w:rsidRPr="00BF291F">
        <w:rPr>
          <w:rFonts w:asciiTheme="minorEastAsia" w:eastAsiaTheme="minorEastAsia" w:hAnsiTheme="minorEastAsia"/>
          <w:szCs w:val="21"/>
          <w:u w:val="single"/>
        </w:rPr>
        <w:t>08</w:t>
      </w:r>
      <w:r w:rsidRPr="00BF291F">
        <w:rPr>
          <w:rFonts w:asciiTheme="minorEastAsia" w:eastAsiaTheme="minorEastAsia" w:hAnsiTheme="minorEastAsia" w:hint="eastAsia"/>
          <w:szCs w:val="21"/>
          <w:u w:val="single"/>
        </w:rPr>
        <w:t>:</w:t>
      </w:r>
      <w:r w:rsidRPr="00BF291F">
        <w:rPr>
          <w:rFonts w:asciiTheme="minorEastAsia" w:eastAsiaTheme="minorEastAsia" w:hAnsiTheme="minorEastAsia"/>
          <w:szCs w:val="21"/>
          <w:u w:val="single"/>
        </w:rPr>
        <w:t>30</w:t>
      </w:r>
      <w:r w:rsidRPr="00BF291F">
        <w:rPr>
          <w:rFonts w:asciiTheme="minorEastAsia" w:eastAsiaTheme="minorEastAsia" w:hAnsiTheme="minorEastAsia" w:hint="eastAsia"/>
          <w:szCs w:val="21"/>
        </w:rPr>
        <w:t>至</w:t>
      </w:r>
      <w:r w:rsidRPr="00BF291F">
        <w:rPr>
          <w:rFonts w:asciiTheme="minorEastAsia" w:eastAsiaTheme="minorEastAsia" w:hAnsiTheme="minorEastAsia"/>
          <w:szCs w:val="21"/>
          <w:u w:val="single"/>
        </w:rPr>
        <w:t>12</w:t>
      </w:r>
      <w:r w:rsidRPr="00BF291F">
        <w:rPr>
          <w:rFonts w:asciiTheme="minorEastAsia" w:eastAsiaTheme="minorEastAsia" w:hAnsiTheme="minorEastAsia" w:hint="eastAsia"/>
          <w:szCs w:val="21"/>
          <w:u w:val="single"/>
        </w:rPr>
        <w:t>:</w:t>
      </w:r>
      <w:r w:rsidRPr="00BF291F">
        <w:rPr>
          <w:rFonts w:asciiTheme="minorEastAsia" w:eastAsiaTheme="minorEastAsia" w:hAnsiTheme="minorEastAsia"/>
          <w:szCs w:val="21"/>
          <w:u w:val="single"/>
        </w:rPr>
        <w:t>00</w:t>
      </w:r>
      <w:r w:rsidRPr="00BF291F">
        <w:rPr>
          <w:rFonts w:asciiTheme="minorEastAsia" w:eastAsiaTheme="minorEastAsia" w:hAnsiTheme="minorEastAsia" w:hint="eastAsia"/>
          <w:szCs w:val="21"/>
        </w:rPr>
        <w:t>、下午</w:t>
      </w:r>
      <w:r w:rsidRPr="00BF291F">
        <w:rPr>
          <w:rFonts w:asciiTheme="minorEastAsia" w:eastAsiaTheme="minorEastAsia" w:hAnsiTheme="minorEastAsia"/>
          <w:szCs w:val="21"/>
          <w:u w:val="single"/>
        </w:rPr>
        <w:t>14</w:t>
      </w:r>
      <w:r w:rsidRPr="00BF291F">
        <w:rPr>
          <w:rFonts w:asciiTheme="minorEastAsia" w:eastAsiaTheme="minorEastAsia" w:hAnsiTheme="minorEastAsia" w:hint="eastAsia"/>
          <w:szCs w:val="21"/>
          <w:u w:val="single"/>
        </w:rPr>
        <w:t>:</w:t>
      </w:r>
      <w:r w:rsidRPr="00BF291F">
        <w:rPr>
          <w:rFonts w:asciiTheme="minorEastAsia" w:eastAsiaTheme="minorEastAsia" w:hAnsiTheme="minorEastAsia"/>
          <w:szCs w:val="21"/>
          <w:u w:val="single"/>
        </w:rPr>
        <w:t>00</w:t>
      </w:r>
      <w:r w:rsidRPr="00BF291F">
        <w:rPr>
          <w:rFonts w:asciiTheme="minorEastAsia" w:eastAsiaTheme="minorEastAsia" w:hAnsiTheme="minorEastAsia" w:hint="eastAsia"/>
          <w:szCs w:val="21"/>
        </w:rPr>
        <w:t>至</w:t>
      </w:r>
      <w:r w:rsidRPr="00BF291F">
        <w:rPr>
          <w:rFonts w:asciiTheme="minorEastAsia" w:eastAsiaTheme="minorEastAsia" w:hAnsiTheme="minorEastAsia"/>
          <w:szCs w:val="21"/>
          <w:u w:val="single"/>
        </w:rPr>
        <w:t>17</w:t>
      </w:r>
      <w:r w:rsidRPr="00BF291F">
        <w:rPr>
          <w:rFonts w:asciiTheme="minorEastAsia" w:eastAsiaTheme="minorEastAsia" w:hAnsiTheme="minorEastAsia" w:hint="eastAsia"/>
          <w:szCs w:val="21"/>
          <w:u w:val="single"/>
        </w:rPr>
        <w:t>:</w:t>
      </w:r>
      <w:r w:rsidRPr="00BF291F">
        <w:rPr>
          <w:rFonts w:asciiTheme="minorEastAsia" w:eastAsiaTheme="minorEastAsia" w:hAnsiTheme="minorEastAsia"/>
          <w:szCs w:val="21"/>
          <w:u w:val="single"/>
        </w:rPr>
        <w:t>00</w:t>
      </w:r>
      <w:r w:rsidRPr="00BF291F">
        <w:rPr>
          <w:rFonts w:asciiTheme="minorEastAsia" w:eastAsiaTheme="minorEastAsia" w:hAnsiTheme="minorEastAsia" w:hint="eastAsia"/>
          <w:szCs w:val="21"/>
        </w:rPr>
        <w:t>(北京时间)，持单位介绍信、法定代表人身份证明或授权委托书(附法定代表人身份证明)、个人身份证到</w:t>
      </w:r>
      <w:r w:rsidRPr="00BF291F">
        <w:rPr>
          <w:rFonts w:asciiTheme="minorEastAsia" w:eastAsiaTheme="minorEastAsia" w:hAnsiTheme="minorEastAsia" w:hint="eastAsia"/>
          <w:szCs w:val="21"/>
          <w:u w:val="single"/>
        </w:rPr>
        <w:t>中技建设咨询有限公司</w:t>
      </w:r>
      <w:r w:rsidRPr="00BF291F">
        <w:rPr>
          <w:rFonts w:asciiTheme="minorEastAsia" w:eastAsiaTheme="minorEastAsia" w:hAnsiTheme="minorEastAsia" w:hint="eastAsia"/>
          <w:szCs w:val="21"/>
        </w:rPr>
        <w:t>（</w:t>
      </w:r>
      <w:r w:rsidR="00E84350" w:rsidRPr="00BF291F">
        <w:rPr>
          <w:rFonts w:asciiTheme="minorEastAsia" w:eastAsiaTheme="minorEastAsia" w:hAnsiTheme="minorEastAsia" w:hint="eastAsia"/>
          <w:szCs w:val="21"/>
        </w:rPr>
        <w:t>长沙市雨花区湘府中路</w:t>
      </w:r>
      <w:r w:rsidRPr="00BF291F">
        <w:rPr>
          <w:rFonts w:asciiTheme="minorEastAsia" w:eastAsiaTheme="minorEastAsia" w:hAnsiTheme="minorEastAsia" w:hint="eastAsia"/>
          <w:szCs w:val="21"/>
        </w:rPr>
        <w:t>1</w:t>
      </w:r>
      <w:r w:rsidRPr="00BF291F">
        <w:rPr>
          <w:rFonts w:asciiTheme="minorEastAsia" w:eastAsiaTheme="minorEastAsia" w:hAnsiTheme="minorEastAsia"/>
          <w:szCs w:val="21"/>
        </w:rPr>
        <w:t>17</w:t>
      </w:r>
      <w:r w:rsidRPr="00BF291F">
        <w:rPr>
          <w:rFonts w:asciiTheme="minorEastAsia" w:eastAsiaTheme="minorEastAsia" w:hAnsiTheme="minorEastAsia" w:hint="eastAsia"/>
          <w:szCs w:val="21"/>
        </w:rPr>
        <w:t>号金典商务楼1</w:t>
      </w:r>
      <w:r w:rsidRPr="00BF291F">
        <w:rPr>
          <w:rFonts w:asciiTheme="minorEastAsia" w:eastAsiaTheme="minorEastAsia" w:hAnsiTheme="minorEastAsia"/>
          <w:szCs w:val="21"/>
        </w:rPr>
        <w:t>2</w:t>
      </w:r>
      <w:r w:rsidRPr="00BF291F">
        <w:rPr>
          <w:rFonts w:asciiTheme="minorEastAsia" w:eastAsiaTheme="minorEastAsia" w:hAnsiTheme="minorEastAsia" w:hint="eastAsia"/>
          <w:szCs w:val="21"/>
        </w:rPr>
        <w:t>楼）</w:t>
      </w:r>
      <w:proofErr w:type="gramStart"/>
      <w:r w:rsidR="000C5E1D" w:rsidRPr="00BF291F">
        <w:rPr>
          <w:rFonts w:asciiTheme="minorEastAsia" w:eastAsiaTheme="minorEastAsia" w:hAnsiTheme="minorEastAsia" w:hint="eastAsia"/>
          <w:szCs w:val="21"/>
        </w:rPr>
        <w:t>购买</w:t>
      </w:r>
      <w:r w:rsidRPr="00BF291F">
        <w:rPr>
          <w:rFonts w:asciiTheme="minorEastAsia" w:eastAsiaTheme="minorEastAsia" w:hAnsiTheme="minorEastAsia" w:hint="eastAsia"/>
          <w:szCs w:val="21"/>
        </w:rPr>
        <w:t>磋商</w:t>
      </w:r>
      <w:proofErr w:type="gramEnd"/>
      <w:r w:rsidRPr="00BF291F">
        <w:rPr>
          <w:rFonts w:asciiTheme="minorEastAsia" w:eastAsiaTheme="minorEastAsia" w:hAnsiTheme="minorEastAsia" w:hint="eastAsia"/>
          <w:szCs w:val="21"/>
        </w:rPr>
        <w:t>文件</w:t>
      </w:r>
      <w:r w:rsidR="000C5E1D" w:rsidRPr="00BF291F">
        <w:rPr>
          <w:rFonts w:asciiTheme="minorEastAsia" w:eastAsiaTheme="minorEastAsia" w:hAnsiTheme="minorEastAsia" w:hint="eastAsia"/>
          <w:szCs w:val="21"/>
        </w:rPr>
        <w:t>，</w:t>
      </w:r>
      <w:r w:rsidR="000C5E1D" w:rsidRPr="00BF291F">
        <w:rPr>
          <w:rFonts w:asciiTheme="minorEastAsia" w:eastAsiaTheme="minorEastAsia" w:hAnsiTheme="minorEastAsia"/>
          <w:szCs w:val="21"/>
        </w:rPr>
        <w:t>磋商文件售价</w:t>
      </w:r>
      <w:r w:rsidR="000C5E1D" w:rsidRPr="00BF291F">
        <w:rPr>
          <w:rFonts w:asciiTheme="minorEastAsia" w:eastAsiaTheme="minorEastAsia" w:hAnsiTheme="minorEastAsia" w:hint="eastAsia"/>
          <w:szCs w:val="21"/>
        </w:rPr>
        <w:t>400元，</w:t>
      </w:r>
      <w:r w:rsidR="000C5E1D" w:rsidRPr="00BF291F">
        <w:rPr>
          <w:rFonts w:asciiTheme="minorEastAsia" w:eastAsiaTheme="minorEastAsia" w:hAnsiTheme="minorEastAsia"/>
          <w:szCs w:val="21"/>
        </w:rPr>
        <w:t>售后不退</w:t>
      </w:r>
      <w:r w:rsidRPr="00BF291F">
        <w:rPr>
          <w:rFonts w:asciiTheme="minorEastAsia" w:eastAsiaTheme="minorEastAsia" w:hAnsiTheme="minorEastAsia" w:hint="eastAsia"/>
          <w:szCs w:val="21"/>
        </w:rPr>
        <w:t>。</w:t>
      </w:r>
    </w:p>
    <w:p w14:paraId="37875134" w14:textId="4EA0A942" w:rsidR="002F3D54" w:rsidRPr="00BF291F" w:rsidRDefault="00B163C3">
      <w:pPr>
        <w:adjustRightInd w:val="0"/>
        <w:snapToGrid w:val="0"/>
        <w:spacing w:line="360" w:lineRule="auto"/>
        <w:outlineLvl w:val="0"/>
        <w:rPr>
          <w:rFonts w:asciiTheme="minorEastAsia" w:eastAsiaTheme="minorEastAsia" w:hAnsiTheme="minorEastAsia"/>
          <w:szCs w:val="21"/>
        </w:rPr>
      </w:pPr>
      <w:r w:rsidRPr="00BF291F">
        <w:rPr>
          <w:rFonts w:asciiTheme="minorEastAsia" w:eastAsiaTheme="minorEastAsia" w:hAnsiTheme="minorEastAsia" w:hint="eastAsia"/>
          <w:szCs w:val="21"/>
        </w:rPr>
        <w:t xml:space="preserve">    2、本磋商文件公告期为</w:t>
      </w: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006E7819">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6E7819">
        <w:rPr>
          <w:rFonts w:asciiTheme="minorEastAsia" w:eastAsiaTheme="minorEastAsia" w:hAnsiTheme="minorEastAsia"/>
          <w:szCs w:val="21"/>
          <w:u w:val="single"/>
        </w:rPr>
        <w:t>4</w:t>
      </w:r>
      <w:r w:rsidRPr="00BF291F">
        <w:rPr>
          <w:rFonts w:asciiTheme="minorEastAsia" w:eastAsiaTheme="minorEastAsia" w:hAnsiTheme="minorEastAsia" w:hint="eastAsia"/>
          <w:szCs w:val="21"/>
        </w:rPr>
        <w:t xml:space="preserve">日起至 </w:t>
      </w: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006E7819">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6E7819">
        <w:rPr>
          <w:rFonts w:asciiTheme="minorEastAsia" w:eastAsiaTheme="minorEastAsia" w:hAnsiTheme="minorEastAsia"/>
          <w:szCs w:val="21"/>
          <w:u w:val="single"/>
        </w:rPr>
        <w:t>1</w:t>
      </w:r>
      <w:r w:rsidR="00F1419B">
        <w:rPr>
          <w:rFonts w:asciiTheme="minorEastAsia" w:eastAsiaTheme="minorEastAsia" w:hAnsiTheme="minorEastAsia"/>
          <w:szCs w:val="21"/>
          <w:u w:val="single"/>
        </w:rPr>
        <w:t>1</w:t>
      </w:r>
      <w:r w:rsidRPr="00BF291F">
        <w:rPr>
          <w:rFonts w:asciiTheme="minorEastAsia" w:eastAsiaTheme="minorEastAsia" w:hAnsiTheme="minorEastAsia" w:hint="eastAsia"/>
          <w:szCs w:val="21"/>
        </w:rPr>
        <w:t>日。</w:t>
      </w:r>
    </w:p>
    <w:p w14:paraId="5D430C2F" w14:textId="77777777" w:rsidR="002F3D54" w:rsidRPr="00BF291F" w:rsidRDefault="00B163C3">
      <w:pPr>
        <w:adjustRightInd w:val="0"/>
        <w:snapToGrid w:val="0"/>
        <w:spacing w:line="360" w:lineRule="auto"/>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五、响应文件提交的截止时间、开启时间及地点</w:t>
      </w:r>
    </w:p>
    <w:p w14:paraId="70374E2C" w14:textId="703E22BC"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1、提</w:t>
      </w:r>
      <w:r w:rsidRPr="00BF291F">
        <w:rPr>
          <w:rFonts w:asciiTheme="minorEastAsia" w:eastAsiaTheme="minorEastAsia" w:hAnsiTheme="minorEastAsia"/>
          <w:szCs w:val="21"/>
        </w:rPr>
        <w:t>交</w:t>
      </w:r>
      <w:r w:rsidRPr="00BF291F">
        <w:rPr>
          <w:rFonts w:asciiTheme="minorEastAsia" w:eastAsiaTheme="minorEastAsia" w:hAnsiTheme="minorEastAsia" w:hint="eastAsia"/>
          <w:szCs w:val="21"/>
        </w:rPr>
        <w:t>首次响应</w:t>
      </w:r>
      <w:r w:rsidRPr="00BF291F">
        <w:rPr>
          <w:rFonts w:asciiTheme="minorEastAsia" w:eastAsiaTheme="minorEastAsia" w:hAnsiTheme="minorEastAsia"/>
          <w:szCs w:val="21"/>
        </w:rPr>
        <w:t>文件的截止时间为</w:t>
      </w:r>
      <w:r w:rsidRPr="00BF291F">
        <w:rPr>
          <w:rFonts w:asciiTheme="minorEastAsia" w:eastAsiaTheme="minorEastAsia" w:hAnsiTheme="minorEastAsia"/>
          <w:szCs w:val="21"/>
          <w:u w:val="single"/>
        </w:rPr>
        <w:t>2021</w:t>
      </w:r>
      <w:r w:rsidRPr="00BF291F">
        <w:rPr>
          <w:rFonts w:asciiTheme="minorEastAsia" w:eastAsiaTheme="minorEastAsia" w:hAnsiTheme="minorEastAsia"/>
          <w:szCs w:val="21"/>
        </w:rPr>
        <w:t>年</w:t>
      </w:r>
      <w:r w:rsidRPr="00BF291F">
        <w:rPr>
          <w:rFonts w:asciiTheme="minorEastAsia" w:eastAsiaTheme="minorEastAsia" w:hAnsiTheme="minorEastAsia"/>
          <w:szCs w:val="21"/>
          <w:u w:val="single"/>
        </w:rPr>
        <w:t>11</w:t>
      </w:r>
      <w:r w:rsidRPr="00BF291F">
        <w:rPr>
          <w:rFonts w:asciiTheme="minorEastAsia" w:eastAsiaTheme="minorEastAsia" w:hAnsiTheme="minorEastAsia"/>
          <w:szCs w:val="21"/>
        </w:rPr>
        <w:t>月</w:t>
      </w:r>
      <w:r w:rsidR="006E7819">
        <w:rPr>
          <w:rFonts w:asciiTheme="minorEastAsia" w:eastAsiaTheme="minorEastAsia" w:hAnsiTheme="minorEastAsia"/>
          <w:szCs w:val="21"/>
          <w:u w:val="single"/>
        </w:rPr>
        <w:t>15</w:t>
      </w:r>
      <w:r w:rsidRPr="00BF291F">
        <w:rPr>
          <w:rFonts w:asciiTheme="minorEastAsia" w:eastAsiaTheme="minorEastAsia" w:hAnsiTheme="minorEastAsia"/>
          <w:szCs w:val="21"/>
        </w:rPr>
        <w:t>日</w:t>
      </w:r>
      <w:r w:rsidR="006E7819">
        <w:rPr>
          <w:rFonts w:asciiTheme="minorEastAsia" w:eastAsiaTheme="minorEastAsia" w:hAnsiTheme="minorEastAsia"/>
          <w:szCs w:val="21"/>
          <w:u w:val="single"/>
        </w:rPr>
        <w:t>14</w:t>
      </w:r>
      <w:r w:rsidRPr="00BF291F">
        <w:rPr>
          <w:rFonts w:asciiTheme="minorEastAsia" w:eastAsiaTheme="minorEastAsia" w:hAnsiTheme="minorEastAsia"/>
          <w:szCs w:val="21"/>
        </w:rPr>
        <w:t>时</w:t>
      </w:r>
      <w:r w:rsidR="006E7819">
        <w:rPr>
          <w:rFonts w:asciiTheme="minorEastAsia" w:eastAsiaTheme="minorEastAsia" w:hAnsiTheme="minorEastAsia"/>
          <w:szCs w:val="21"/>
          <w:u w:val="single"/>
        </w:rPr>
        <w:t>30</w:t>
      </w:r>
      <w:r w:rsidRPr="00BF291F">
        <w:rPr>
          <w:rFonts w:asciiTheme="minorEastAsia" w:eastAsiaTheme="minorEastAsia" w:hAnsiTheme="minorEastAsia"/>
          <w:szCs w:val="21"/>
        </w:rPr>
        <w:t>分</w:t>
      </w:r>
      <w:r w:rsidRPr="00BF291F">
        <w:rPr>
          <w:rFonts w:asciiTheme="minorEastAsia" w:eastAsiaTheme="minorEastAsia" w:hAnsiTheme="minorEastAsia" w:hint="eastAsia"/>
          <w:szCs w:val="21"/>
        </w:rPr>
        <w:t>（北京时间）</w:t>
      </w:r>
      <w:r w:rsidRPr="00BF291F">
        <w:rPr>
          <w:rFonts w:asciiTheme="minorEastAsia" w:eastAsiaTheme="minorEastAsia" w:hAnsiTheme="minorEastAsia"/>
          <w:szCs w:val="21"/>
        </w:rPr>
        <w:t>，地点</w:t>
      </w:r>
    </w:p>
    <w:p w14:paraId="14BEEBCB" w14:textId="14487D91"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szCs w:val="21"/>
        </w:rPr>
        <w:t>为</w:t>
      </w:r>
      <w:r w:rsidRPr="00BF291F">
        <w:rPr>
          <w:rFonts w:asciiTheme="minorEastAsia" w:eastAsiaTheme="minorEastAsia" w:hAnsiTheme="minorEastAsia" w:hint="eastAsia"/>
          <w:szCs w:val="21"/>
          <w:u w:val="single"/>
        </w:rPr>
        <w:t>中技建设咨询有限公司会议中心</w:t>
      </w:r>
      <w:r w:rsidRPr="00BF291F">
        <w:rPr>
          <w:rFonts w:asciiTheme="minorEastAsia" w:eastAsiaTheme="minorEastAsia" w:hAnsiTheme="minorEastAsia" w:hint="eastAsia"/>
          <w:szCs w:val="21"/>
        </w:rPr>
        <w:t>（</w:t>
      </w:r>
      <w:r w:rsidR="00E84350" w:rsidRPr="00BF291F">
        <w:rPr>
          <w:rFonts w:asciiTheme="minorEastAsia" w:eastAsiaTheme="minorEastAsia" w:hAnsiTheme="minorEastAsia" w:hint="eastAsia"/>
          <w:szCs w:val="21"/>
        </w:rPr>
        <w:t>长沙市雨花区湘府中路</w:t>
      </w:r>
      <w:r w:rsidRPr="00BF291F">
        <w:rPr>
          <w:rFonts w:asciiTheme="minorEastAsia" w:eastAsiaTheme="minorEastAsia" w:hAnsiTheme="minorEastAsia" w:hint="eastAsia"/>
          <w:szCs w:val="21"/>
        </w:rPr>
        <w:t>1</w:t>
      </w:r>
      <w:r w:rsidRPr="00BF291F">
        <w:rPr>
          <w:rFonts w:asciiTheme="minorEastAsia" w:eastAsiaTheme="minorEastAsia" w:hAnsiTheme="minorEastAsia"/>
          <w:szCs w:val="21"/>
        </w:rPr>
        <w:t>17</w:t>
      </w:r>
      <w:r w:rsidRPr="00BF291F">
        <w:rPr>
          <w:rFonts w:asciiTheme="minorEastAsia" w:eastAsiaTheme="minorEastAsia" w:hAnsiTheme="minorEastAsia" w:hint="eastAsia"/>
          <w:szCs w:val="21"/>
        </w:rPr>
        <w:t>号金典商务楼1</w:t>
      </w:r>
      <w:r w:rsidRPr="00BF291F">
        <w:rPr>
          <w:rFonts w:asciiTheme="minorEastAsia" w:eastAsiaTheme="minorEastAsia" w:hAnsiTheme="minorEastAsia"/>
          <w:szCs w:val="21"/>
        </w:rPr>
        <w:t>8</w:t>
      </w:r>
      <w:r w:rsidRPr="00BF291F">
        <w:rPr>
          <w:rFonts w:asciiTheme="minorEastAsia" w:eastAsiaTheme="minorEastAsia" w:hAnsiTheme="minorEastAsia" w:hint="eastAsia"/>
          <w:szCs w:val="21"/>
        </w:rPr>
        <w:t>楼）。在截止时间后送达的响应文件为无效文件，采购人、采购代理机构或者磋商小组应当拒收。</w:t>
      </w:r>
    </w:p>
    <w:p w14:paraId="7B687D52" w14:textId="77777777" w:rsidR="002F3D54" w:rsidRPr="00BF291F" w:rsidRDefault="00B163C3">
      <w:pPr>
        <w:tabs>
          <w:tab w:val="left" w:pos="360"/>
        </w:tabs>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2、首次响应文件的开启时间及地点与提交首次响应文件的截止时间及地点为同一时间及地点。</w:t>
      </w:r>
    </w:p>
    <w:p w14:paraId="47EC6D4F" w14:textId="198C906B" w:rsidR="00E44D45" w:rsidRDefault="00B163C3">
      <w:pPr>
        <w:adjustRightInd w:val="0"/>
        <w:snapToGrid w:val="0"/>
        <w:spacing w:line="360" w:lineRule="auto"/>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六、</w:t>
      </w:r>
      <w:r w:rsidR="00E44D45" w:rsidRPr="00E44D45">
        <w:rPr>
          <w:rFonts w:asciiTheme="minorEastAsia" w:eastAsiaTheme="minorEastAsia" w:hAnsiTheme="minorEastAsia" w:hint="eastAsia"/>
          <w:b/>
          <w:szCs w:val="21"/>
        </w:rPr>
        <w:t>疑问及质疑</w:t>
      </w:r>
    </w:p>
    <w:p w14:paraId="6E5AABFC" w14:textId="77777777" w:rsidR="00E44D45" w:rsidRPr="00A82746" w:rsidRDefault="00E44D45" w:rsidP="00A82746">
      <w:pPr>
        <w:adjustRightInd w:val="0"/>
        <w:snapToGrid w:val="0"/>
        <w:spacing w:line="360" w:lineRule="auto"/>
        <w:ind w:firstLineChars="200" w:firstLine="420"/>
        <w:rPr>
          <w:rFonts w:asciiTheme="minorEastAsia" w:eastAsiaTheme="minorEastAsia" w:hAnsiTheme="minorEastAsia"/>
          <w:szCs w:val="21"/>
        </w:rPr>
      </w:pPr>
      <w:r w:rsidRPr="00A82746">
        <w:rPr>
          <w:rFonts w:asciiTheme="minorEastAsia" w:eastAsiaTheme="minorEastAsia" w:hAnsiTheme="minorEastAsia" w:hint="eastAsia"/>
          <w:szCs w:val="21"/>
        </w:rPr>
        <w:t>1、潜在投标人对政府采购活动事项如有疑问的，可以向采购人或采购代理机构提出询问。采购人或采购代理机构将在3个工作日内</w:t>
      </w:r>
      <w:proofErr w:type="gramStart"/>
      <w:r w:rsidRPr="00A82746">
        <w:rPr>
          <w:rFonts w:asciiTheme="minorEastAsia" w:eastAsiaTheme="minorEastAsia" w:hAnsiTheme="minorEastAsia" w:hint="eastAsia"/>
          <w:szCs w:val="21"/>
        </w:rPr>
        <w:t>作出</w:t>
      </w:r>
      <w:proofErr w:type="gramEnd"/>
      <w:r w:rsidRPr="00A82746">
        <w:rPr>
          <w:rFonts w:asciiTheme="minorEastAsia" w:eastAsiaTheme="minorEastAsia" w:hAnsiTheme="minorEastAsia" w:hint="eastAsia"/>
          <w:szCs w:val="21"/>
        </w:rPr>
        <w:t>答复。</w:t>
      </w:r>
    </w:p>
    <w:p w14:paraId="2784E7C5" w14:textId="77777777" w:rsidR="00E44D45" w:rsidRPr="00A82746" w:rsidRDefault="00E44D45" w:rsidP="00A82746">
      <w:pPr>
        <w:adjustRightInd w:val="0"/>
        <w:snapToGrid w:val="0"/>
        <w:spacing w:line="360" w:lineRule="auto"/>
        <w:ind w:firstLineChars="200" w:firstLine="420"/>
        <w:rPr>
          <w:rFonts w:asciiTheme="minorEastAsia" w:eastAsiaTheme="minorEastAsia" w:hAnsiTheme="minorEastAsia"/>
          <w:szCs w:val="21"/>
        </w:rPr>
      </w:pPr>
      <w:r w:rsidRPr="00A82746">
        <w:rPr>
          <w:rFonts w:asciiTheme="minorEastAsia" w:eastAsiaTheme="minorEastAsia" w:hAnsiTheme="minorEastAsia" w:hint="eastAsia"/>
          <w:szCs w:val="21"/>
        </w:rPr>
        <w:t>2、潜在投标人认为招标文件或招标公告使自己的合法权益受到损害的，可以在收到招标文件之日或招标公告期限届满之日起7个工作日内，以书面形式向采购人、采购代理机构提出质疑。</w:t>
      </w:r>
    </w:p>
    <w:p w14:paraId="729CA3EE" w14:textId="56F322C0" w:rsidR="002F3D54" w:rsidRPr="00BF291F" w:rsidRDefault="00E44D45">
      <w:pPr>
        <w:adjustRightInd w:val="0"/>
        <w:snapToGrid w:val="0"/>
        <w:spacing w:line="360" w:lineRule="auto"/>
        <w:outlineLvl w:val="0"/>
        <w:rPr>
          <w:rFonts w:asciiTheme="minorEastAsia" w:eastAsiaTheme="minorEastAsia" w:hAnsiTheme="minorEastAsia"/>
          <w:b/>
          <w:szCs w:val="21"/>
        </w:rPr>
      </w:pPr>
      <w:r>
        <w:rPr>
          <w:rFonts w:asciiTheme="minorEastAsia" w:eastAsiaTheme="minorEastAsia" w:hAnsiTheme="minorEastAsia" w:hint="eastAsia"/>
          <w:b/>
          <w:szCs w:val="21"/>
        </w:rPr>
        <w:t>七</w:t>
      </w:r>
      <w:r>
        <w:rPr>
          <w:rFonts w:asciiTheme="minorEastAsia" w:eastAsiaTheme="minorEastAsia" w:hAnsiTheme="minorEastAsia"/>
          <w:b/>
          <w:szCs w:val="21"/>
        </w:rPr>
        <w:t>、</w:t>
      </w:r>
      <w:r w:rsidR="00B163C3" w:rsidRPr="00BF291F">
        <w:rPr>
          <w:rFonts w:asciiTheme="minorEastAsia" w:eastAsiaTheme="minorEastAsia" w:hAnsiTheme="minorEastAsia" w:hint="eastAsia"/>
          <w:b/>
          <w:szCs w:val="21"/>
        </w:rPr>
        <w:t>采购项目联系人姓名和电话</w:t>
      </w:r>
    </w:p>
    <w:p w14:paraId="740B879E" w14:textId="77777777"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1、采购项目</w:t>
      </w:r>
    </w:p>
    <w:p w14:paraId="795EB513" w14:textId="602839F3"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联系人姓名：</w:t>
      </w:r>
      <w:r>
        <w:rPr>
          <w:rFonts w:asciiTheme="minorEastAsia" w:eastAsiaTheme="minorEastAsia" w:hAnsiTheme="minorEastAsia" w:hint="eastAsia"/>
        </w:rPr>
        <w:t>李津松</w:t>
      </w:r>
    </w:p>
    <w:p w14:paraId="4155A3B2" w14:textId="17CCD7F6"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电 话：0731-8</w:t>
      </w:r>
      <w:r>
        <w:rPr>
          <w:rFonts w:asciiTheme="minorEastAsia" w:eastAsiaTheme="minorEastAsia" w:hAnsiTheme="minorEastAsia"/>
        </w:rPr>
        <w:t>4169659</w:t>
      </w:r>
    </w:p>
    <w:p w14:paraId="0D75BF01" w14:textId="77777777"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lastRenderedPageBreak/>
        <w:t>2、采购人</w:t>
      </w:r>
    </w:p>
    <w:p w14:paraId="792D4CF2" w14:textId="503C1701"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名 称：</w:t>
      </w:r>
      <w:r w:rsidR="003D761B">
        <w:rPr>
          <w:rFonts w:asciiTheme="minorEastAsia" w:eastAsiaTheme="minorEastAsia" w:hAnsiTheme="minorEastAsia" w:hint="eastAsia"/>
        </w:rPr>
        <w:t>湖南省交通运输厅</w:t>
      </w:r>
    </w:p>
    <w:p w14:paraId="59EDD9F9" w14:textId="15D93CA1"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地 址：</w:t>
      </w:r>
      <w:r w:rsidR="003D761B">
        <w:rPr>
          <w:rFonts w:asciiTheme="minorEastAsia" w:eastAsiaTheme="minorEastAsia" w:hAnsiTheme="minorEastAsia" w:hint="eastAsia"/>
        </w:rPr>
        <w:t>长沙市天心区湘府西路199号</w:t>
      </w:r>
    </w:p>
    <w:p w14:paraId="14CFFB41" w14:textId="146BAEE5"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联系人：</w:t>
      </w:r>
      <w:r w:rsidR="003D761B">
        <w:rPr>
          <w:rFonts w:asciiTheme="minorEastAsia" w:eastAsiaTheme="minorEastAsia" w:hAnsiTheme="minorEastAsia" w:hint="eastAsia"/>
        </w:rPr>
        <w:t>谭女士</w:t>
      </w:r>
    </w:p>
    <w:p w14:paraId="09E69F45" w14:textId="5CD4CAED"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电 话：</w:t>
      </w:r>
      <w:r w:rsidR="003D761B">
        <w:rPr>
          <w:rFonts w:asciiTheme="minorEastAsia" w:eastAsiaTheme="minorEastAsia" w:hAnsiTheme="minorEastAsia"/>
        </w:rPr>
        <w:t>0731-88770151</w:t>
      </w:r>
    </w:p>
    <w:p w14:paraId="6F78C573" w14:textId="41B159A8"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邮 编：410</w:t>
      </w:r>
      <w:r>
        <w:rPr>
          <w:rFonts w:asciiTheme="minorEastAsia" w:eastAsiaTheme="minorEastAsia" w:hAnsiTheme="minorEastAsia"/>
        </w:rPr>
        <w:t>00</w:t>
      </w:r>
      <w:r w:rsidRPr="00E44D45">
        <w:rPr>
          <w:rFonts w:asciiTheme="minorEastAsia" w:eastAsiaTheme="minorEastAsia" w:hAnsiTheme="minorEastAsia" w:hint="eastAsia"/>
        </w:rPr>
        <w:t>0</w:t>
      </w:r>
    </w:p>
    <w:p w14:paraId="073BAD24" w14:textId="77777777"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电子邮箱：/</w:t>
      </w:r>
    </w:p>
    <w:p w14:paraId="176DE1F9" w14:textId="77777777"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3、采购代理机构</w:t>
      </w:r>
    </w:p>
    <w:p w14:paraId="6D82C128" w14:textId="11C85DE1"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名 称：中技建设咨询有限公司</w:t>
      </w:r>
    </w:p>
    <w:p w14:paraId="4C39021C" w14:textId="446C7F86"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地 址：长沙市雨花区湘府中路117号金典 商务楼12楼</w:t>
      </w:r>
    </w:p>
    <w:p w14:paraId="4212B946" w14:textId="1B94B7C2"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联系人：李津松、聂艳君、</w:t>
      </w:r>
      <w:proofErr w:type="gramStart"/>
      <w:r w:rsidRPr="00E44D45">
        <w:rPr>
          <w:rFonts w:asciiTheme="minorEastAsia" w:eastAsiaTheme="minorEastAsia" w:hAnsiTheme="minorEastAsia" w:hint="eastAsia"/>
        </w:rPr>
        <w:t>粟智超</w:t>
      </w:r>
      <w:proofErr w:type="gramEnd"/>
    </w:p>
    <w:p w14:paraId="635A88BF" w14:textId="564D6E7C" w:rsidR="00E44D45" w:rsidRPr="00E44D45" w:rsidRDefault="00E44D45" w:rsidP="00E44D45">
      <w:pPr>
        <w:adjustRightInd w:val="0"/>
        <w:snapToGrid w:val="0"/>
        <w:spacing w:line="360" w:lineRule="auto"/>
        <w:ind w:firstLineChars="200" w:firstLine="420"/>
        <w:rPr>
          <w:rFonts w:asciiTheme="minorEastAsia" w:eastAsiaTheme="minorEastAsia" w:hAnsiTheme="minorEastAsia"/>
        </w:rPr>
      </w:pPr>
      <w:r w:rsidRPr="00E44D45">
        <w:rPr>
          <w:rFonts w:asciiTheme="minorEastAsia" w:eastAsiaTheme="minorEastAsia" w:hAnsiTheme="minorEastAsia" w:hint="eastAsia"/>
        </w:rPr>
        <w:t>电 话：</w:t>
      </w:r>
      <w:r w:rsidRPr="00E44D45">
        <w:rPr>
          <w:rFonts w:asciiTheme="minorEastAsia" w:eastAsiaTheme="minorEastAsia" w:hAnsiTheme="minorEastAsia"/>
        </w:rPr>
        <w:t>0731-84169659</w:t>
      </w:r>
    </w:p>
    <w:p w14:paraId="0188EEE7" w14:textId="15AF32DD" w:rsidR="00E44D45" w:rsidRDefault="00E44D45" w:rsidP="00E44D45">
      <w:pPr>
        <w:adjustRightInd w:val="0"/>
        <w:snapToGrid w:val="0"/>
        <w:spacing w:line="360" w:lineRule="auto"/>
        <w:outlineLvl w:val="0"/>
        <w:rPr>
          <w:rFonts w:asciiTheme="minorEastAsia" w:eastAsiaTheme="minorEastAsia" w:hAnsiTheme="minorEastAsia"/>
          <w:b/>
          <w:szCs w:val="21"/>
        </w:rPr>
      </w:pPr>
      <w:r>
        <w:rPr>
          <w:rFonts w:asciiTheme="minorEastAsia" w:eastAsiaTheme="minorEastAsia" w:hAnsiTheme="minorEastAsia" w:hint="eastAsia"/>
          <w:b/>
          <w:szCs w:val="21"/>
        </w:rPr>
        <w:t>八</w:t>
      </w:r>
      <w:r>
        <w:rPr>
          <w:rFonts w:asciiTheme="minorEastAsia" w:eastAsiaTheme="minorEastAsia" w:hAnsiTheme="minorEastAsia"/>
          <w:b/>
          <w:szCs w:val="21"/>
        </w:rPr>
        <w:t>、</w:t>
      </w:r>
      <w:r w:rsidRPr="00E44D45">
        <w:rPr>
          <w:rFonts w:asciiTheme="minorEastAsia" w:eastAsiaTheme="minorEastAsia" w:hAnsiTheme="minorEastAsia" w:hint="eastAsia"/>
          <w:b/>
          <w:szCs w:val="21"/>
        </w:rPr>
        <w:t>其它补充事宜</w:t>
      </w:r>
    </w:p>
    <w:p w14:paraId="3B058D43" w14:textId="77777777"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1、投标保证金</w:t>
      </w:r>
    </w:p>
    <w:p w14:paraId="5F091981" w14:textId="287EB5BB"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开户名称：</w:t>
      </w:r>
      <w:r w:rsidR="00E9020A" w:rsidRPr="00E9020A">
        <w:rPr>
          <w:rFonts w:asciiTheme="minorEastAsia" w:eastAsiaTheme="minorEastAsia" w:hAnsiTheme="minorEastAsia" w:hint="eastAsia"/>
        </w:rPr>
        <w:t>中技建设咨询有限公司政府采购保证金专户</w:t>
      </w:r>
    </w:p>
    <w:p w14:paraId="7B2465B7" w14:textId="04A261C9"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开 户 行：</w:t>
      </w:r>
      <w:r w:rsidR="00E9020A" w:rsidRPr="00E9020A">
        <w:rPr>
          <w:rFonts w:asciiTheme="minorEastAsia" w:eastAsiaTheme="minorEastAsia" w:hAnsiTheme="minorEastAsia" w:hint="eastAsia"/>
        </w:rPr>
        <w:t>交通银行长沙湘府路支行</w:t>
      </w:r>
    </w:p>
    <w:p w14:paraId="3E5F2759" w14:textId="558694D5"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银行账号：</w:t>
      </w:r>
      <w:r w:rsidR="00E9020A" w:rsidRPr="00E9020A">
        <w:rPr>
          <w:rFonts w:asciiTheme="minorEastAsia" w:eastAsiaTheme="minorEastAsia" w:hAnsiTheme="minorEastAsia"/>
        </w:rPr>
        <w:t>431625000018010063723</w:t>
      </w:r>
    </w:p>
    <w:p w14:paraId="63756390" w14:textId="77777777"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2、购招标文件款、招标代理服务费</w:t>
      </w:r>
    </w:p>
    <w:p w14:paraId="29796A2C" w14:textId="47F7CD29"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开户名称：</w:t>
      </w:r>
      <w:r w:rsidR="00E9020A" w:rsidRPr="00E9020A">
        <w:rPr>
          <w:rFonts w:asciiTheme="minorEastAsia" w:eastAsiaTheme="minorEastAsia" w:hAnsiTheme="minorEastAsia" w:hint="eastAsia"/>
        </w:rPr>
        <w:t>中技建设咨询有限公司</w:t>
      </w:r>
    </w:p>
    <w:p w14:paraId="31EAF22D" w14:textId="1881907B"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开 户 行：</w:t>
      </w:r>
      <w:r w:rsidR="00E9020A" w:rsidRPr="00E9020A">
        <w:rPr>
          <w:rFonts w:asciiTheme="minorEastAsia" w:eastAsiaTheme="minorEastAsia" w:hAnsiTheme="minorEastAsia" w:hint="eastAsia"/>
        </w:rPr>
        <w:t>兴业银行长沙湘府路支行</w:t>
      </w:r>
    </w:p>
    <w:p w14:paraId="1D597A2C" w14:textId="31924A58"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银行账号：</w:t>
      </w:r>
      <w:r w:rsidR="00E9020A" w:rsidRPr="00E9020A">
        <w:rPr>
          <w:rFonts w:asciiTheme="minorEastAsia" w:eastAsiaTheme="minorEastAsia" w:hAnsiTheme="minorEastAsia"/>
        </w:rPr>
        <w:t>368250100100004451</w:t>
      </w:r>
    </w:p>
    <w:p w14:paraId="0CB0AAF3" w14:textId="77777777"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3、财务部联系人、电话</w:t>
      </w:r>
    </w:p>
    <w:p w14:paraId="709AF242" w14:textId="13B81FDB"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财务部联系人：</w:t>
      </w:r>
      <w:r w:rsidR="00E9020A" w:rsidRPr="00E9020A">
        <w:rPr>
          <w:rFonts w:asciiTheme="minorEastAsia" w:eastAsiaTheme="minorEastAsia" w:hAnsiTheme="minorEastAsia" w:hint="eastAsia"/>
        </w:rPr>
        <w:t>熊女士</w:t>
      </w:r>
    </w:p>
    <w:p w14:paraId="034CC0D8" w14:textId="1C3DD6A3" w:rsidR="00E44D45" w:rsidRPr="00A82746" w:rsidRDefault="00E44D45" w:rsidP="00A82746">
      <w:pPr>
        <w:adjustRightInd w:val="0"/>
        <w:snapToGrid w:val="0"/>
        <w:spacing w:line="360" w:lineRule="auto"/>
        <w:ind w:firstLineChars="200" w:firstLine="420"/>
        <w:rPr>
          <w:rFonts w:asciiTheme="minorEastAsia" w:eastAsiaTheme="minorEastAsia" w:hAnsiTheme="minorEastAsia"/>
        </w:rPr>
      </w:pPr>
      <w:r w:rsidRPr="00A82746">
        <w:rPr>
          <w:rFonts w:asciiTheme="minorEastAsia" w:eastAsiaTheme="minorEastAsia" w:hAnsiTheme="minorEastAsia" w:hint="eastAsia"/>
        </w:rPr>
        <w:t>财务电话：</w:t>
      </w:r>
      <w:r w:rsidR="00E9020A">
        <w:rPr>
          <w:rFonts w:ascii="宋体" w:hAnsi="宋体"/>
          <w:color w:val="000000" w:themeColor="text1"/>
        </w:rPr>
        <w:t>0731-84164588</w:t>
      </w:r>
    </w:p>
    <w:p w14:paraId="7D3F1815" w14:textId="77777777" w:rsidR="00E44D45" w:rsidRPr="00BF291F" w:rsidRDefault="00E44D45" w:rsidP="00E44D45">
      <w:pPr>
        <w:adjustRightInd w:val="0"/>
        <w:snapToGrid w:val="0"/>
        <w:spacing w:line="360" w:lineRule="auto"/>
        <w:outlineLvl w:val="0"/>
        <w:rPr>
          <w:rFonts w:asciiTheme="minorEastAsia" w:eastAsiaTheme="minorEastAsia" w:hAnsiTheme="minorEastAsia"/>
          <w:b/>
          <w:szCs w:val="21"/>
        </w:rPr>
      </w:pPr>
    </w:p>
    <w:p w14:paraId="7A3A1B47" w14:textId="77777777" w:rsidR="002F3D54" w:rsidRPr="00BF291F" w:rsidRDefault="002F3D54" w:rsidP="00A82746">
      <w:pPr>
        <w:adjustRightInd w:val="0"/>
        <w:snapToGrid w:val="0"/>
        <w:spacing w:line="360" w:lineRule="auto"/>
        <w:ind w:leftChars="200" w:left="7809" w:hangingChars="2300" w:hanging="7389"/>
        <w:rPr>
          <w:rFonts w:asciiTheme="minorEastAsia" w:eastAsiaTheme="minorEastAsia" w:hAnsiTheme="minorEastAsia"/>
          <w:b/>
          <w:sz w:val="32"/>
          <w:szCs w:val="32"/>
        </w:rPr>
      </w:pPr>
    </w:p>
    <w:p w14:paraId="2235637D" w14:textId="77777777" w:rsidR="002F3D54" w:rsidRPr="00BF291F" w:rsidRDefault="00B163C3">
      <w:pPr>
        <w:pStyle w:val="ac"/>
        <w:jc w:val="center"/>
        <w:rPr>
          <w:rFonts w:asciiTheme="minorEastAsia" w:eastAsiaTheme="minorEastAsia" w:hAnsiTheme="minorEastAsia"/>
          <w:b/>
          <w:sz w:val="32"/>
          <w:szCs w:val="32"/>
        </w:rPr>
      </w:pPr>
      <w:r w:rsidRPr="00BF291F">
        <w:rPr>
          <w:rFonts w:asciiTheme="minorEastAsia" w:eastAsiaTheme="minorEastAsia" w:hAnsiTheme="minorEastAsia" w:hint="eastAsia"/>
          <w:b/>
          <w:sz w:val="32"/>
          <w:szCs w:val="32"/>
        </w:rPr>
        <w:t xml:space="preserve">                    </w:t>
      </w:r>
    </w:p>
    <w:p w14:paraId="75366D13" w14:textId="77777777" w:rsidR="002F3D54" w:rsidRPr="00BF291F" w:rsidRDefault="00B163C3">
      <w:pPr>
        <w:widowControl/>
        <w:jc w:val="left"/>
        <w:rPr>
          <w:rFonts w:asciiTheme="minorEastAsia" w:eastAsiaTheme="minorEastAsia" w:hAnsiTheme="minorEastAsia" w:cs="Courier New"/>
          <w:b/>
          <w:sz w:val="32"/>
          <w:szCs w:val="32"/>
        </w:rPr>
      </w:pPr>
      <w:r w:rsidRPr="00BF291F">
        <w:rPr>
          <w:rFonts w:asciiTheme="minorEastAsia" w:eastAsiaTheme="minorEastAsia" w:hAnsiTheme="minorEastAsia"/>
          <w:b/>
          <w:sz w:val="32"/>
          <w:szCs w:val="32"/>
        </w:rPr>
        <w:br w:type="page"/>
      </w:r>
    </w:p>
    <w:p w14:paraId="44037AB9" w14:textId="77777777" w:rsidR="002F3D54" w:rsidRPr="00BF291F" w:rsidRDefault="00B163C3">
      <w:pPr>
        <w:pStyle w:val="ac"/>
        <w:jc w:val="center"/>
        <w:rPr>
          <w:rFonts w:asciiTheme="minorEastAsia" w:eastAsiaTheme="minorEastAsia" w:hAnsiTheme="minorEastAsia"/>
          <w:b/>
          <w:sz w:val="32"/>
          <w:szCs w:val="32"/>
        </w:rPr>
      </w:pPr>
      <w:r w:rsidRPr="00BF291F">
        <w:rPr>
          <w:rFonts w:asciiTheme="minorEastAsia" w:eastAsiaTheme="minorEastAsia" w:hAnsiTheme="minorEastAsia" w:hint="eastAsia"/>
          <w:b/>
          <w:sz w:val="32"/>
          <w:szCs w:val="32"/>
        </w:rPr>
        <w:lastRenderedPageBreak/>
        <w:t>第二章 磋商须知</w:t>
      </w:r>
    </w:p>
    <w:p w14:paraId="5487D8C2" w14:textId="77777777" w:rsidR="002F3D54" w:rsidRPr="00BF291F" w:rsidRDefault="00B163C3">
      <w:pPr>
        <w:pStyle w:val="ac"/>
        <w:rPr>
          <w:rFonts w:asciiTheme="minorEastAsia" w:eastAsiaTheme="minorEastAsia" w:hAnsiTheme="minorEastAsia"/>
          <w:b/>
          <w:sz w:val="24"/>
          <w:szCs w:val="24"/>
        </w:rPr>
      </w:pPr>
      <w:r w:rsidRPr="00BF291F">
        <w:rPr>
          <w:rFonts w:asciiTheme="minorEastAsia" w:eastAsiaTheme="minorEastAsia" w:hAnsiTheme="minorEastAsia" w:hint="eastAsia"/>
          <w:b/>
          <w:sz w:val="24"/>
          <w:szCs w:val="24"/>
        </w:rPr>
        <w:t>磋商须知前附表</w:t>
      </w:r>
    </w:p>
    <w:tbl>
      <w:tblPr>
        <w:tblW w:w="910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844"/>
        <w:gridCol w:w="1985"/>
        <w:gridCol w:w="5273"/>
      </w:tblGrid>
      <w:tr w:rsidR="002F3D54" w:rsidRPr="00BF291F" w14:paraId="58E708D9" w14:textId="77777777" w:rsidTr="004274A4">
        <w:trPr>
          <w:trHeight w:val="10"/>
          <w:tblHeader/>
          <w:jc w:val="center"/>
        </w:trPr>
        <w:tc>
          <w:tcPr>
            <w:tcW w:w="1844" w:type="dxa"/>
            <w:vAlign w:val="center"/>
          </w:tcPr>
          <w:p w14:paraId="7A93643D" w14:textId="77777777" w:rsidR="002F3D54" w:rsidRPr="00BF291F" w:rsidRDefault="00B163C3" w:rsidP="00A82746">
            <w:pPr>
              <w:adjustRightInd w:val="0"/>
              <w:snapToGrid w:val="0"/>
              <w:spacing w:line="320" w:lineRule="exact"/>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条款号</w:t>
            </w:r>
          </w:p>
        </w:tc>
        <w:tc>
          <w:tcPr>
            <w:tcW w:w="1985" w:type="dxa"/>
            <w:vAlign w:val="center"/>
          </w:tcPr>
          <w:p w14:paraId="0379693B" w14:textId="77777777" w:rsidR="002F3D54" w:rsidRPr="00BF291F" w:rsidRDefault="00B163C3" w:rsidP="00A82746">
            <w:pPr>
              <w:adjustRightInd w:val="0"/>
              <w:snapToGrid w:val="0"/>
              <w:spacing w:line="320" w:lineRule="exact"/>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条款名称</w:t>
            </w:r>
          </w:p>
        </w:tc>
        <w:tc>
          <w:tcPr>
            <w:tcW w:w="5273" w:type="dxa"/>
            <w:vAlign w:val="center"/>
          </w:tcPr>
          <w:p w14:paraId="63C6B3A7" w14:textId="77777777" w:rsidR="002F3D54" w:rsidRPr="00BF291F" w:rsidRDefault="00B163C3" w:rsidP="00A82746">
            <w:pPr>
              <w:adjustRightInd w:val="0"/>
              <w:snapToGrid w:val="0"/>
              <w:spacing w:line="320" w:lineRule="exact"/>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编列内容规定</w:t>
            </w:r>
          </w:p>
        </w:tc>
      </w:tr>
      <w:tr w:rsidR="002F3D54" w:rsidRPr="00BF291F" w14:paraId="106F5D4B" w14:textId="77777777" w:rsidTr="004274A4">
        <w:trPr>
          <w:trHeight w:val="10"/>
          <w:jc w:val="center"/>
        </w:trPr>
        <w:tc>
          <w:tcPr>
            <w:tcW w:w="9102" w:type="dxa"/>
            <w:gridSpan w:val="3"/>
            <w:vAlign w:val="center"/>
          </w:tcPr>
          <w:p w14:paraId="324B5E59"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b/>
                <w:szCs w:val="21"/>
              </w:rPr>
              <w:t>一、说明</w:t>
            </w:r>
          </w:p>
        </w:tc>
      </w:tr>
      <w:tr w:rsidR="002F3D54" w:rsidRPr="00BF291F" w14:paraId="481548AD" w14:textId="77777777" w:rsidTr="004274A4">
        <w:trPr>
          <w:trHeight w:val="10"/>
          <w:jc w:val="center"/>
        </w:trPr>
        <w:tc>
          <w:tcPr>
            <w:tcW w:w="1844" w:type="dxa"/>
            <w:vAlign w:val="center"/>
          </w:tcPr>
          <w:p w14:paraId="1B5ABB5F"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第二章第1.1款</w:t>
            </w:r>
          </w:p>
        </w:tc>
        <w:tc>
          <w:tcPr>
            <w:tcW w:w="1985" w:type="dxa"/>
            <w:vAlign w:val="center"/>
          </w:tcPr>
          <w:p w14:paraId="02D2FD0A"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采购项目</w:t>
            </w:r>
          </w:p>
        </w:tc>
        <w:tc>
          <w:tcPr>
            <w:tcW w:w="5273" w:type="dxa"/>
            <w:vAlign w:val="center"/>
          </w:tcPr>
          <w:p w14:paraId="73420DB8" w14:textId="26C0DF6C" w:rsidR="002F3D54" w:rsidRPr="00BF291F" w:rsidRDefault="003D761B" w:rsidP="00A82746">
            <w:pPr>
              <w:adjustRightInd w:val="0"/>
              <w:snapToGrid w:val="0"/>
              <w:spacing w:line="320" w:lineRule="exact"/>
              <w:rPr>
                <w:rFonts w:asciiTheme="minorEastAsia" w:eastAsiaTheme="minorEastAsia" w:hAnsiTheme="minorEastAsia"/>
                <w:szCs w:val="21"/>
              </w:rPr>
            </w:pPr>
            <w:r>
              <w:rPr>
                <w:rFonts w:asciiTheme="minorEastAsia" w:eastAsiaTheme="minorEastAsia" w:hAnsiTheme="minorEastAsia" w:hint="eastAsia"/>
                <w:szCs w:val="21"/>
              </w:rPr>
              <w:t>湖南省交通运输厅2021年度全省交通工程专业职称评审项目</w:t>
            </w:r>
          </w:p>
        </w:tc>
      </w:tr>
      <w:tr w:rsidR="002F3D54" w:rsidRPr="00BF291F" w14:paraId="2B5CF6D0" w14:textId="77777777" w:rsidTr="004274A4">
        <w:trPr>
          <w:trHeight w:val="10"/>
          <w:jc w:val="center"/>
        </w:trPr>
        <w:tc>
          <w:tcPr>
            <w:tcW w:w="1844" w:type="dxa"/>
            <w:vAlign w:val="center"/>
          </w:tcPr>
          <w:p w14:paraId="7391F6ED"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第二章第2.1款</w:t>
            </w:r>
          </w:p>
        </w:tc>
        <w:tc>
          <w:tcPr>
            <w:tcW w:w="1985" w:type="dxa"/>
            <w:vAlign w:val="center"/>
          </w:tcPr>
          <w:p w14:paraId="41BAD962"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采购人</w:t>
            </w:r>
          </w:p>
        </w:tc>
        <w:tc>
          <w:tcPr>
            <w:tcW w:w="5273" w:type="dxa"/>
            <w:vAlign w:val="center"/>
          </w:tcPr>
          <w:p w14:paraId="38326509" w14:textId="611F1543"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名称：</w:t>
            </w:r>
            <w:r w:rsidR="003D761B">
              <w:rPr>
                <w:rFonts w:asciiTheme="minorEastAsia" w:eastAsiaTheme="minorEastAsia" w:hAnsiTheme="minorEastAsia" w:hint="eastAsia"/>
                <w:szCs w:val="21"/>
                <w:u w:val="single"/>
              </w:rPr>
              <w:t>湖南省交通运输厅</w:t>
            </w:r>
            <w:r w:rsidRPr="00BF291F">
              <w:rPr>
                <w:rFonts w:asciiTheme="minorEastAsia" w:eastAsiaTheme="minorEastAsia" w:hAnsiTheme="minorEastAsia" w:hint="eastAsia"/>
                <w:szCs w:val="21"/>
              </w:rPr>
              <w:t xml:space="preserve"> </w:t>
            </w:r>
          </w:p>
          <w:p w14:paraId="005ADB59" w14:textId="3FB74AC0"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地址：</w:t>
            </w:r>
            <w:r w:rsidR="003D761B">
              <w:rPr>
                <w:rFonts w:asciiTheme="minorEastAsia" w:eastAsiaTheme="minorEastAsia" w:hAnsiTheme="minorEastAsia" w:hint="eastAsia"/>
                <w:u w:val="single"/>
              </w:rPr>
              <w:t>长沙市天心区湘府西路199号</w:t>
            </w:r>
          </w:p>
          <w:p w14:paraId="389D86FA" w14:textId="5D1B3C78"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电话：</w:t>
            </w:r>
            <w:r w:rsidR="003D761B">
              <w:rPr>
                <w:rFonts w:asciiTheme="minorEastAsia" w:eastAsiaTheme="minorEastAsia" w:hAnsiTheme="minorEastAsia"/>
                <w:u w:val="single"/>
              </w:rPr>
              <w:t>0731-88770151</w:t>
            </w:r>
            <w:r w:rsidRPr="00BF291F">
              <w:rPr>
                <w:rFonts w:asciiTheme="minorEastAsia" w:eastAsiaTheme="minorEastAsia" w:hAnsiTheme="minorEastAsia" w:hint="eastAsia"/>
                <w:szCs w:val="21"/>
              </w:rPr>
              <w:t xml:space="preserve"> </w:t>
            </w:r>
          </w:p>
          <w:p w14:paraId="0E4FEDA8" w14:textId="537AB9C3"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联系人：</w:t>
            </w:r>
            <w:r w:rsidR="003D761B">
              <w:rPr>
                <w:rFonts w:asciiTheme="minorEastAsia" w:eastAsiaTheme="minorEastAsia" w:hAnsiTheme="minorEastAsia" w:hint="eastAsia"/>
                <w:u w:val="single"/>
              </w:rPr>
              <w:t>谭女士</w:t>
            </w:r>
          </w:p>
        </w:tc>
      </w:tr>
      <w:tr w:rsidR="002F3D54" w:rsidRPr="00BF291F" w14:paraId="352B0E76" w14:textId="77777777" w:rsidTr="004274A4">
        <w:trPr>
          <w:trHeight w:val="10"/>
          <w:jc w:val="center"/>
        </w:trPr>
        <w:tc>
          <w:tcPr>
            <w:tcW w:w="1844" w:type="dxa"/>
            <w:vAlign w:val="center"/>
          </w:tcPr>
          <w:p w14:paraId="2875468E"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第二章第2.2款</w:t>
            </w:r>
          </w:p>
        </w:tc>
        <w:tc>
          <w:tcPr>
            <w:tcW w:w="1985" w:type="dxa"/>
            <w:vAlign w:val="center"/>
          </w:tcPr>
          <w:p w14:paraId="362089E2"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采购代理机构</w:t>
            </w:r>
          </w:p>
        </w:tc>
        <w:tc>
          <w:tcPr>
            <w:tcW w:w="5273" w:type="dxa"/>
            <w:vAlign w:val="center"/>
          </w:tcPr>
          <w:p w14:paraId="195663D8" w14:textId="77777777" w:rsidR="002F3D54" w:rsidRPr="00BF291F" w:rsidRDefault="00B163C3" w:rsidP="00A82746">
            <w:pPr>
              <w:adjustRightInd w:val="0"/>
              <w:snapToGrid w:val="0"/>
              <w:spacing w:line="320" w:lineRule="exact"/>
              <w:rPr>
                <w:rFonts w:asciiTheme="minorEastAsia" w:eastAsiaTheme="minorEastAsia" w:hAnsiTheme="minorEastAsia"/>
                <w:szCs w:val="21"/>
                <w:u w:val="single"/>
              </w:rPr>
            </w:pPr>
            <w:r w:rsidRPr="00BF291F">
              <w:rPr>
                <w:rFonts w:asciiTheme="minorEastAsia" w:eastAsiaTheme="minorEastAsia" w:hAnsiTheme="minorEastAsia" w:hint="eastAsia"/>
                <w:szCs w:val="21"/>
              </w:rPr>
              <w:t>名称：</w:t>
            </w:r>
            <w:r w:rsidRPr="00BF291F">
              <w:rPr>
                <w:rFonts w:asciiTheme="minorEastAsia" w:eastAsiaTheme="minorEastAsia" w:hAnsiTheme="minorEastAsia" w:hint="eastAsia"/>
                <w:szCs w:val="21"/>
                <w:u w:val="single"/>
              </w:rPr>
              <w:t>中技建设咨询有限公司</w:t>
            </w:r>
          </w:p>
          <w:p w14:paraId="2241068D" w14:textId="610DC968" w:rsidR="002F3D54" w:rsidRPr="00BF291F" w:rsidRDefault="00B163C3" w:rsidP="00A82746">
            <w:pPr>
              <w:adjustRightInd w:val="0"/>
              <w:snapToGrid w:val="0"/>
              <w:spacing w:line="320" w:lineRule="exact"/>
              <w:ind w:left="630" w:hangingChars="300" w:hanging="630"/>
              <w:rPr>
                <w:rFonts w:asciiTheme="minorEastAsia" w:eastAsiaTheme="minorEastAsia" w:hAnsiTheme="minorEastAsia"/>
                <w:szCs w:val="21"/>
                <w:u w:val="single"/>
              </w:rPr>
            </w:pPr>
            <w:r w:rsidRPr="00BF291F">
              <w:rPr>
                <w:rFonts w:asciiTheme="minorEastAsia" w:eastAsiaTheme="minorEastAsia" w:hAnsiTheme="minorEastAsia" w:hint="eastAsia"/>
                <w:szCs w:val="21"/>
              </w:rPr>
              <w:t>地址：</w:t>
            </w:r>
            <w:r w:rsidR="00E84350" w:rsidRPr="00BF291F">
              <w:rPr>
                <w:rFonts w:asciiTheme="minorEastAsia" w:eastAsiaTheme="minorEastAsia" w:hAnsiTheme="minorEastAsia" w:hint="eastAsia"/>
                <w:szCs w:val="21"/>
                <w:u w:val="single"/>
              </w:rPr>
              <w:t>长沙市雨花区湘府中路</w:t>
            </w:r>
            <w:r w:rsidRPr="00BF291F">
              <w:rPr>
                <w:rFonts w:asciiTheme="minorEastAsia" w:eastAsiaTheme="minorEastAsia" w:hAnsiTheme="minorEastAsia" w:hint="eastAsia"/>
                <w:szCs w:val="21"/>
                <w:u w:val="single"/>
              </w:rPr>
              <w:t>117号金典商务楼12楼</w:t>
            </w:r>
          </w:p>
          <w:p w14:paraId="5C400061"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电话：</w:t>
            </w:r>
            <w:r w:rsidRPr="00BF291F">
              <w:rPr>
                <w:rFonts w:asciiTheme="minorEastAsia" w:eastAsiaTheme="minorEastAsia" w:hAnsiTheme="minorEastAsia"/>
                <w:u w:val="single"/>
              </w:rPr>
              <w:t>0731</w:t>
            </w:r>
            <w:r w:rsidRPr="00BF291F">
              <w:rPr>
                <w:rFonts w:asciiTheme="minorEastAsia" w:eastAsiaTheme="minorEastAsia" w:hAnsiTheme="minorEastAsia" w:hint="eastAsia"/>
                <w:u w:val="single"/>
              </w:rPr>
              <w:t>-</w:t>
            </w:r>
            <w:r w:rsidRPr="00BF291F">
              <w:rPr>
                <w:rFonts w:asciiTheme="minorEastAsia" w:eastAsiaTheme="minorEastAsia" w:hAnsiTheme="minorEastAsia"/>
                <w:u w:val="single"/>
              </w:rPr>
              <w:t>84169659</w:t>
            </w:r>
            <w:r w:rsidRPr="00BF291F">
              <w:rPr>
                <w:rFonts w:asciiTheme="minorEastAsia" w:eastAsiaTheme="minorEastAsia" w:hAnsiTheme="minorEastAsia" w:hint="eastAsia"/>
                <w:szCs w:val="21"/>
              </w:rPr>
              <w:t xml:space="preserve"> </w:t>
            </w:r>
          </w:p>
          <w:p w14:paraId="1E5B71D7"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联系人：</w:t>
            </w:r>
            <w:r w:rsidRPr="00BF291F">
              <w:rPr>
                <w:rFonts w:asciiTheme="minorEastAsia" w:eastAsiaTheme="minorEastAsia" w:hAnsiTheme="minorEastAsia" w:hint="eastAsia"/>
                <w:u w:val="single"/>
              </w:rPr>
              <w:t>李津松、聂艳君、</w:t>
            </w:r>
            <w:proofErr w:type="gramStart"/>
            <w:r w:rsidRPr="00BF291F">
              <w:rPr>
                <w:rFonts w:asciiTheme="minorEastAsia" w:eastAsiaTheme="minorEastAsia" w:hAnsiTheme="minorEastAsia" w:hint="eastAsia"/>
                <w:u w:val="single"/>
              </w:rPr>
              <w:t>粟智超</w:t>
            </w:r>
            <w:proofErr w:type="gramEnd"/>
          </w:p>
        </w:tc>
      </w:tr>
      <w:tr w:rsidR="002F3D54" w:rsidRPr="00BF291F" w14:paraId="0C128BE7" w14:textId="77777777" w:rsidTr="004274A4">
        <w:trPr>
          <w:trHeight w:val="1096"/>
          <w:jc w:val="center"/>
        </w:trPr>
        <w:tc>
          <w:tcPr>
            <w:tcW w:w="1844" w:type="dxa"/>
            <w:vAlign w:val="center"/>
          </w:tcPr>
          <w:p w14:paraId="4FD69809"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第二章第2.3款</w:t>
            </w:r>
          </w:p>
        </w:tc>
        <w:tc>
          <w:tcPr>
            <w:tcW w:w="1985" w:type="dxa"/>
            <w:vAlign w:val="center"/>
          </w:tcPr>
          <w:p w14:paraId="769382EF" w14:textId="77777777" w:rsidR="002F3D54" w:rsidRPr="00BF291F" w:rsidRDefault="00B163C3" w:rsidP="00A82746">
            <w:pPr>
              <w:adjustRightInd w:val="0"/>
              <w:snapToGrid w:val="0"/>
              <w:spacing w:line="320" w:lineRule="exact"/>
              <w:rPr>
                <w:rFonts w:asciiTheme="minorEastAsia" w:eastAsiaTheme="minorEastAsia" w:hAnsiTheme="minorEastAsia"/>
                <w:bCs/>
                <w:szCs w:val="21"/>
              </w:rPr>
            </w:pPr>
            <w:r w:rsidRPr="00BF291F">
              <w:rPr>
                <w:rFonts w:asciiTheme="minorEastAsia" w:eastAsiaTheme="minorEastAsia" w:hAnsiTheme="minorEastAsia" w:cs="宋体" w:hint="eastAsia"/>
                <w:kern w:val="0"/>
                <w:szCs w:val="21"/>
              </w:rPr>
              <w:t>供应商的</w:t>
            </w:r>
            <w:r w:rsidRPr="00BF291F">
              <w:rPr>
                <w:rFonts w:asciiTheme="minorEastAsia" w:eastAsiaTheme="minorEastAsia" w:hAnsiTheme="minorEastAsia" w:hint="eastAsia"/>
                <w:szCs w:val="21"/>
              </w:rPr>
              <w:t>邀请方式</w:t>
            </w:r>
          </w:p>
        </w:tc>
        <w:tc>
          <w:tcPr>
            <w:tcW w:w="5273" w:type="dxa"/>
            <w:vAlign w:val="center"/>
          </w:tcPr>
          <w:p w14:paraId="1412F9B9"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 xml:space="preserve"> 发布公告</w:t>
            </w:r>
          </w:p>
          <w:p w14:paraId="3702DB17"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从省级以上财政部门建立的供应商库中随机抽取</w:t>
            </w:r>
          </w:p>
          <w:p w14:paraId="039BD3A1"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采购人和评审专家分别书面推荐的方式</w:t>
            </w:r>
          </w:p>
        </w:tc>
      </w:tr>
      <w:tr w:rsidR="002F3D54" w:rsidRPr="00BF291F" w14:paraId="09ECC289" w14:textId="77777777" w:rsidTr="00A82746">
        <w:trPr>
          <w:trHeight w:val="1106"/>
          <w:jc w:val="center"/>
        </w:trPr>
        <w:tc>
          <w:tcPr>
            <w:tcW w:w="1844" w:type="dxa"/>
            <w:vAlign w:val="center"/>
          </w:tcPr>
          <w:p w14:paraId="3E8DCA2D"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第二章第3.1款</w:t>
            </w:r>
          </w:p>
          <w:p w14:paraId="6091EF18" w14:textId="77777777" w:rsidR="002F3D54" w:rsidRPr="00BF291F" w:rsidRDefault="002F3D54" w:rsidP="00A82746">
            <w:pPr>
              <w:adjustRightInd w:val="0"/>
              <w:snapToGrid w:val="0"/>
              <w:spacing w:line="320" w:lineRule="exact"/>
              <w:jc w:val="center"/>
              <w:rPr>
                <w:rFonts w:asciiTheme="minorEastAsia" w:eastAsiaTheme="minorEastAsia" w:hAnsiTheme="minorEastAsia"/>
                <w:szCs w:val="21"/>
              </w:rPr>
            </w:pPr>
          </w:p>
        </w:tc>
        <w:tc>
          <w:tcPr>
            <w:tcW w:w="1985" w:type="dxa"/>
            <w:vAlign w:val="center"/>
          </w:tcPr>
          <w:p w14:paraId="598E6840"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bCs/>
                <w:szCs w:val="21"/>
              </w:rPr>
              <w:t>供应商</w:t>
            </w:r>
            <w:r w:rsidRPr="00BF291F">
              <w:rPr>
                <w:rFonts w:asciiTheme="minorEastAsia" w:eastAsiaTheme="minorEastAsia" w:hAnsiTheme="minorEastAsia" w:hint="eastAsia"/>
                <w:szCs w:val="21"/>
              </w:rPr>
              <w:t>资格条件</w:t>
            </w:r>
          </w:p>
          <w:p w14:paraId="474234BE" w14:textId="77777777" w:rsidR="002F3D54" w:rsidRPr="00BF291F" w:rsidRDefault="002F3D54" w:rsidP="00A82746">
            <w:pPr>
              <w:adjustRightInd w:val="0"/>
              <w:snapToGrid w:val="0"/>
              <w:spacing w:line="320" w:lineRule="exact"/>
              <w:rPr>
                <w:rFonts w:asciiTheme="minorEastAsia" w:eastAsiaTheme="minorEastAsia" w:hAnsiTheme="minorEastAsia"/>
                <w:szCs w:val="21"/>
              </w:rPr>
            </w:pPr>
          </w:p>
        </w:tc>
        <w:tc>
          <w:tcPr>
            <w:tcW w:w="5273" w:type="dxa"/>
            <w:vAlign w:val="center"/>
          </w:tcPr>
          <w:p w14:paraId="51EE4087"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1、基本资格条件：符合《中华人民共和国政府采购法》第二十二条规定的供应商条件，并提供以下资格证明文件：</w:t>
            </w:r>
          </w:p>
          <w:p w14:paraId="69DA5D1C"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（1）具有独立承担民事责任的能力；</w:t>
            </w:r>
          </w:p>
          <w:p w14:paraId="7932F9DF"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（2）具有良好的商业信誉和健全的财务会计制度；</w:t>
            </w:r>
          </w:p>
          <w:p w14:paraId="33A8E622"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（3）具有履行合同所必需的设备和专业技术能力；</w:t>
            </w:r>
          </w:p>
          <w:p w14:paraId="71918595"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（4）有依法缴纳税收和社会保障资金的良好记录；</w:t>
            </w:r>
          </w:p>
          <w:p w14:paraId="76BEA028"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（5）参加政府采购活动前三年内，在经营活动中没有重大违法记录；</w:t>
            </w:r>
          </w:p>
          <w:p w14:paraId="0A1328A1"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（6）法律、行政法规规定的其他条件。</w:t>
            </w:r>
          </w:p>
          <w:p w14:paraId="1C0A52FA"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2、采购项目的特定资格条件：无 。</w:t>
            </w:r>
          </w:p>
          <w:p w14:paraId="531DF3EC"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3、单位负责人为同一人或者存在直接控股、管理关系的不同供应商，不得参加同一合同项下的政府采购活动。</w:t>
            </w:r>
          </w:p>
          <w:p w14:paraId="3F2379EE"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4、为本采购项目提供整体设计、规范编制或者项目管理、监理、检测等服务的，不得再参加此项目的其他采购活动。</w:t>
            </w:r>
          </w:p>
          <w:p w14:paraId="4F096717" w14:textId="77777777" w:rsidR="00A82746" w:rsidRPr="00787C67" w:rsidRDefault="00A82746" w:rsidP="00A82746">
            <w:pPr>
              <w:adjustRightInd w:val="0"/>
              <w:snapToGrid w:val="0"/>
              <w:spacing w:line="320" w:lineRule="exact"/>
              <w:rPr>
                <w:rFonts w:ascii="宋体" w:hAnsi="宋体"/>
                <w:szCs w:val="21"/>
              </w:rPr>
            </w:pPr>
            <w:r w:rsidRPr="00787C67">
              <w:rPr>
                <w:rFonts w:ascii="宋体" w:hAnsi="宋体" w:hint="eastAsia"/>
                <w:szCs w:val="21"/>
              </w:rPr>
              <w:t>5、列入失信被执行人、重大税收违法案件当事人名单，列入政府采购严重违法失信行为记录名单的，拒绝其参与政府采购活动。</w:t>
            </w:r>
          </w:p>
          <w:p w14:paraId="350E8ABA" w14:textId="3A718B0D" w:rsidR="002F3D54" w:rsidRPr="00BF291F" w:rsidRDefault="00A82746" w:rsidP="00A82746">
            <w:pPr>
              <w:spacing w:line="320" w:lineRule="exact"/>
              <w:rPr>
                <w:rFonts w:asciiTheme="minorEastAsia" w:eastAsiaTheme="minorEastAsia" w:hAnsiTheme="minorEastAsia"/>
                <w:szCs w:val="21"/>
              </w:rPr>
            </w:pPr>
            <w:r w:rsidRPr="00787C67">
              <w:rPr>
                <w:rFonts w:ascii="宋体" w:hAnsi="宋体" w:hint="eastAsia"/>
                <w:szCs w:val="21"/>
              </w:rPr>
              <w:t>6、供应商为联合体形式的。本次谈判采购不接受供应商为联合体形式。接受联合体形式的，联合体应当具备下列条件：/。</w:t>
            </w:r>
          </w:p>
        </w:tc>
      </w:tr>
      <w:tr w:rsidR="002F3D54" w:rsidRPr="00BF291F" w14:paraId="0B838B9B" w14:textId="77777777" w:rsidTr="004274A4">
        <w:trPr>
          <w:trHeight w:val="13"/>
          <w:jc w:val="center"/>
        </w:trPr>
        <w:tc>
          <w:tcPr>
            <w:tcW w:w="1844" w:type="dxa"/>
            <w:vAlign w:val="center"/>
          </w:tcPr>
          <w:p w14:paraId="0B213FB8"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第二章第6.1款</w:t>
            </w:r>
          </w:p>
        </w:tc>
        <w:tc>
          <w:tcPr>
            <w:tcW w:w="1985" w:type="dxa"/>
            <w:vAlign w:val="center"/>
          </w:tcPr>
          <w:p w14:paraId="159623ED"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联合体形式</w:t>
            </w:r>
          </w:p>
        </w:tc>
        <w:tc>
          <w:tcPr>
            <w:tcW w:w="5273" w:type="dxa"/>
            <w:vAlign w:val="center"/>
          </w:tcPr>
          <w:p w14:paraId="3BED09C6" w14:textId="51201373" w:rsidR="002F3D54" w:rsidRPr="00BF291F" w:rsidRDefault="003D761B"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B163C3" w:rsidRPr="00BF291F">
              <w:rPr>
                <w:rFonts w:asciiTheme="minorEastAsia" w:eastAsiaTheme="minorEastAsia" w:hAnsiTheme="minorEastAsia" w:hint="eastAsia"/>
                <w:szCs w:val="21"/>
              </w:rPr>
              <w:t>不接受</w:t>
            </w:r>
          </w:p>
          <w:p w14:paraId="0F9CC022" w14:textId="37729C49" w:rsidR="002F3D54" w:rsidRPr="00BF291F" w:rsidRDefault="003D761B"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Pr>
                <w:rFonts w:asciiTheme="minorEastAsia" w:eastAsiaTheme="minorEastAsia" w:hAnsiTheme="minorEastAsia"/>
                <w:szCs w:val="21"/>
              </w:rPr>
              <w:t xml:space="preserve"> </w:t>
            </w:r>
            <w:r w:rsidR="00B163C3" w:rsidRPr="00BF291F">
              <w:rPr>
                <w:rFonts w:asciiTheme="minorEastAsia" w:eastAsiaTheme="minorEastAsia" w:hAnsiTheme="minorEastAsia" w:hint="eastAsia"/>
                <w:szCs w:val="21"/>
              </w:rPr>
              <w:t>接受</w:t>
            </w:r>
          </w:p>
        </w:tc>
      </w:tr>
      <w:tr w:rsidR="002F3D54" w:rsidRPr="00BF291F" w14:paraId="24993CAC" w14:textId="77777777" w:rsidTr="004274A4">
        <w:trPr>
          <w:trHeight w:val="697"/>
          <w:jc w:val="center"/>
        </w:trPr>
        <w:tc>
          <w:tcPr>
            <w:tcW w:w="1844" w:type="dxa"/>
            <w:vAlign w:val="center"/>
          </w:tcPr>
          <w:p w14:paraId="508F7613"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第二章第6.2款</w:t>
            </w:r>
          </w:p>
        </w:tc>
        <w:tc>
          <w:tcPr>
            <w:tcW w:w="1985" w:type="dxa"/>
            <w:vAlign w:val="center"/>
          </w:tcPr>
          <w:p w14:paraId="2AB19CA8"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对联合体各方的要求</w:t>
            </w:r>
          </w:p>
        </w:tc>
        <w:tc>
          <w:tcPr>
            <w:tcW w:w="5273" w:type="dxa"/>
            <w:vAlign w:val="center"/>
          </w:tcPr>
          <w:p w14:paraId="77C26E50" w14:textId="77777777" w:rsidR="003D761B" w:rsidRPr="003D761B" w:rsidRDefault="003D761B" w:rsidP="003D761B">
            <w:pPr>
              <w:adjustRightInd w:val="0"/>
              <w:snapToGrid w:val="0"/>
              <w:spacing w:line="320" w:lineRule="exact"/>
              <w:rPr>
                <w:rFonts w:asciiTheme="minorEastAsia" w:eastAsiaTheme="minorEastAsia" w:hAnsiTheme="minorEastAsia"/>
                <w:szCs w:val="21"/>
              </w:rPr>
            </w:pPr>
            <w:r w:rsidRPr="003D761B">
              <w:rPr>
                <w:rFonts w:asciiTheme="minorEastAsia" w:eastAsiaTheme="minorEastAsia" w:hAnsiTheme="minorEastAsia" w:hint="eastAsia"/>
                <w:szCs w:val="21"/>
              </w:rPr>
              <w:t>(1)联合体成员不超过2家（含联合体牵头人）。</w:t>
            </w:r>
          </w:p>
          <w:p w14:paraId="790EEAA5" w14:textId="77777777" w:rsidR="003D761B" w:rsidRPr="003D761B" w:rsidRDefault="003D761B" w:rsidP="003D761B">
            <w:pPr>
              <w:adjustRightInd w:val="0"/>
              <w:snapToGrid w:val="0"/>
              <w:spacing w:line="320" w:lineRule="exact"/>
              <w:rPr>
                <w:rFonts w:asciiTheme="minorEastAsia" w:eastAsiaTheme="minorEastAsia" w:hAnsiTheme="minorEastAsia"/>
                <w:szCs w:val="21"/>
              </w:rPr>
            </w:pPr>
            <w:r w:rsidRPr="003D761B">
              <w:rPr>
                <w:rFonts w:asciiTheme="minorEastAsia" w:eastAsiaTheme="minorEastAsia" w:hAnsiTheme="minorEastAsia" w:hint="eastAsia"/>
                <w:szCs w:val="21"/>
              </w:rPr>
              <w:t>(2)联合体应由牵头人出具授权委托书，并按采购文件规定签字盖章，授权一人作为代理人办理投标事宜，对联合体成员均具有约束力。</w:t>
            </w:r>
          </w:p>
          <w:p w14:paraId="4C4CB83F" w14:textId="77777777" w:rsidR="003D761B" w:rsidRPr="003D761B" w:rsidRDefault="003D761B" w:rsidP="003D761B">
            <w:pPr>
              <w:adjustRightInd w:val="0"/>
              <w:snapToGrid w:val="0"/>
              <w:spacing w:line="320" w:lineRule="exact"/>
              <w:rPr>
                <w:rFonts w:asciiTheme="minorEastAsia" w:eastAsiaTheme="minorEastAsia" w:hAnsiTheme="minorEastAsia"/>
                <w:szCs w:val="21"/>
              </w:rPr>
            </w:pPr>
            <w:r w:rsidRPr="003D761B">
              <w:rPr>
                <w:rFonts w:asciiTheme="minorEastAsia" w:eastAsiaTheme="minorEastAsia" w:hAnsiTheme="minorEastAsia" w:hint="eastAsia"/>
                <w:szCs w:val="21"/>
              </w:rPr>
              <w:t>(3)采购文件要求的签字盖章除</w:t>
            </w:r>
            <w:proofErr w:type="gramStart"/>
            <w:r w:rsidRPr="003D761B">
              <w:rPr>
                <w:rFonts w:asciiTheme="minorEastAsia" w:eastAsiaTheme="minorEastAsia" w:hAnsiTheme="minorEastAsia" w:hint="eastAsia"/>
                <w:szCs w:val="21"/>
              </w:rPr>
              <w:t>特殊说</w:t>
            </w:r>
            <w:proofErr w:type="gramEnd"/>
            <w:r w:rsidRPr="003D761B">
              <w:rPr>
                <w:rFonts w:asciiTheme="minorEastAsia" w:eastAsiaTheme="minorEastAsia" w:hAnsiTheme="minorEastAsia" w:hint="eastAsia"/>
                <w:szCs w:val="21"/>
              </w:rPr>
              <w:t>明处外，可由联合体牵头人签字盖章，也可由牵头人和联合体成员共同签字盖章。</w:t>
            </w:r>
          </w:p>
          <w:p w14:paraId="7AD3A621" w14:textId="36452FEA" w:rsidR="002F3D54" w:rsidRPr="00BF291F" w:rsidRDefault="003D761B" w:rsidP="003D761B">
            <w:pPr>
              <w:adjustRightInd w:val="0"/>
              <w:snapToGrid w:val="0"/>
              <w:spacing w:line="320" w:lineRule="exact"/>
              <w:rPr>
                <w:rFonts w:asciiTheme="minorEastAsia" w:eastAsiaTheme="minorEastAsia" w:hAnsiTheme="minorEastAsia"/>
                <w:szCs w:val="21"/>
              </w:rPr>
            </w:pPr>
            <w:r w:rsidRPr="003D761B">
              <w:rPr>
                <w:rFonts w:asciiTheme="minorEastAsia" w:eastAsiaTheme="minorEastAsia" w:hAnsiTheme="minorEastAsia" w:hint="eastAsia"/>
                <w:szCs w:val="21"/>
              </w:rPr>
              <w:t>(4)联合体投标应满足招标文件规定的联合体投标的要求。</w:t>
            </w:r>
          </w:p>
        </w:tc>
      </w:tr>
      <w:tr w:rsidR="002F3D54" w:rsidRPr="00BF291F" w14:paraId="11E815C5" w14:textId="77777777" w:rsidTr="004274A4">
        <w:trPr>
          <w:trHeight w:val="13"/>
          <w:jc w:val="center"/>
        </w:trPr>
        <w:tc>
          <w:tcPr>
            <w:tcW w:w="1844" w:type="dxa"/>
            <w:vAlign w:val="center"/>
          </w:tcPr>
          <w:p w14:paraId="25B94F8E"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第二章第7.1款</w:t>
            </w:r>
          </w:p>
        </w:tc>
        <w:tc>
          <w:tcPr>
            <w:tcW w:w="1985" w:type="dxa"/>
            <w:vAlign w:val="center"/>
          </w:tcPr>
          <w:p w14:paraId="512DAF7C"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现场勘察</w:t>
            </w:r>
          </w:p>
        </w:tc>
        <w:tc>
          <w:tcPr>
            <w:tcW w:w="5273" w:type="dxa"/>
            <w:vAlign w:val="center"/>
          </w:tcPr>
          <w:p w14:paraId="60B20B07"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 xml:space="preserve"> 采购人不组织</w:t>
            </w:r>
          </w:p>
          <w:p w14:paraId="295DE35C"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采购人组织，时间：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地点：</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联系人：</w:t>
            </w:r>
            <w:r w:rsidRPr="00BF291F">
              <w:rPr>
                <w:rFonts w:asciiTheme="minorEastAsia" w:eastAsiaTheme="minorEastAsia" w:hAnsiTheme="minorEastAsia" w:hint="eastAsia"/>
                <w:szCs w:val="21"/>
                <w:u w:val="single"/>
              </w:rPr>
              <w:t xml:space="preserve">  </w:t>
            </w:r>
          </w:p>
        </w:tc>
      </w:tr>
      <w:tr w:rsidR="002F3D54" w:rsidRPr="00BF291F" w14:paraId="4917CAA5" w14:textId="77777777" w:rsidTr="004274A4">
        <w:trPr>
          <w:trHeight w:val="13"/>
          <w:jc w:val="center"/>
        </w:trPr>
        <w:tc>
          <w:tcPr>
            <w:tcW w:w="1844" w:type="dxa"/>
            <w:vAlign w:val="center"/>
          </w:tcPr>
          <w:p w14:paraId="0F97D5C6"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第二章第8.1款</w:t>
            </w:r>
          </w:p>
        </w:tc>
        <w:tc>
          <w:tcPr>
            <w:tcW w:w="1985" w:type="dxa"/>
            <w:vAlign w:val="center"/>
          </w:tcPr>
          <w:p w14:paraId="4EF0D10A"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采购进口产品</w:t>
            </w:r>
          </w:p>
        </w:tc>
        <w:tc>
          <w:tcPr>
            <w:tcW w:w="5273" w:type="dxa"/>
            <w:vAlign w:val="center"/>
          </w:tcPr>
          <w:p w14:paraId="07904ABF"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本项目拒绝采购进口产品</w:t>
            </w:r>
          </w:p>
          <w:p w14:paraId="45903A42"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□本项目已经财政部门审核同意购买进口产品</w:t>
            </w:r>
          </w:p>
        </w:tc>
      </w:tr>
      <w:tr w:rsidR="002F3D54" w:rsidRPr="00BF291F" w14:paraId="584C1CDB" w14:textId="77777777" w:rsidTr="004274A4">
        <w:trPr>
          <w:trHeight w:val="1753"/>
          <w:jc w:val="center"/>
        </w:trPr>
        <w:tc>
          <w:tcPr>
            <w:tcW w:w="1844" w:type="dxa"/>
            <w:vAlign w:val="center"/>
          </w:tcPr>
          <w:p w14:paraId="30C5FF86" w14:textId="77777777" w:rsidR="002F3D54" w:rsidRPr="00BF291F" w:rsidRDefault="00B163C3"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第二章第9.1款</w:t>
            </w:r>
          </w:p>
        </w:tc>
        <w:tc>
          <w:tcPr>
            <w:tcW w:w="1985" w:type="dxa"/>
            <w:vAlign w:val="center"/>
          </w:tcPr>
          <w:p w14:paraId="36E87A84"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政府采购强制采购：</w:t>
            </w:r>
          </w:p>
          <w:p w14:paraId="0FB0F4B2"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1、强制采购的节能产品；</w:t>
            </w:r>
          </w:p>
          <w:p w14:paraId="12A802DE"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2、其他。</w:t>
            </w:r>
          </w:p>
        </w:tc>
        <w:tc>
          <w:tcPr>
            <w:tcW w:w="5273" w:type="dxa"/>
            <w:vAlign w:val="center"/>
          </w:tcPr>
          <w:p w14:paraId="5282CCF3"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 xml:space="preserve"> 否</w:t>
            </w:r>
          </w:p>
          <w:p w14:paraId="7EFD58FF" w14:textId="77777777" w:rsidR="002F3D54" w:rsidRPr="00BF291F" w:rsidRDefault="00B163C3"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是，采购《节能产品政府采购品目清单》(第</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期) 内标记★符号的节能产品。</w:t>
            </w:r>
          </w:p>
        </w:tc>
      </w:tr>
      <w:tr w:rsidR="00A82746" w:rsidRPr="00BF291F" w14:paraId="301AF5F9" w14:textId="77777777" w:rsidTr="004274A4">
        <w:trPr>
          <w:trHeight w:val="1753"/>
          <w:jc w:val="center"/>
        </w:trPr>
        <w:tc>
          <w:tcPr>
            <w:tcW w:w="1844" w:type="dxa"/>
            <w:vAlign w:val="center"/>
          </w:tcPr>
          <w:p w14:paraId="6EB2DBCD"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p>
        </w:tc>
        <w:tc>
          <w:tcPr>
            <w:tcW w:w="1985" w:type="dxa"/>
            <w:vAlign w:val="center"/>
          </w:tcPr>
          <w:p w14:paraId="5EA72E0C" w14:textId="5021EBBB"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磋商保证金</w:t>
            </w:r>
          </w:p>
        </w:tc>
        <w:tc>
          <w:tcPr>
            <w:tcW w:w="5273" w:type="dxa"/>
            <w:vAlign w:val="center"/>
          </w:tcPr>
          <w:p w14:paraId="405D5327"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不要求提供</w:t>
            </w:r>
          </w:p>
          <w:p w14:paraId="574BE06C"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 xml:space="preserve"> 要求提供：</w:t>
            </w:r>
          </w:p>
          <w:p w14:paraId="14ED8699" w14:textId="25DFAAA2"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1、保证金数额：</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szCs w:val="21"/>
                <w:u w:val="single"/>
              </w:rPr>
              <w:t>1</w:t>
            </w:r>
            <w:r w:rsidR="003D761B">
              <w:rPr>
                <w:rFonts w:asciiTheme="minorEastAsia" w:eastAsiaTheme="minorEastAsia" w:hAnsiTheme="minorEastAsia"/>
                <w:szCs w:val="21"/>
                <w:u w:val="single"/>
              </w:rPr>
              <w:t>0</w:t>
            </w:r>
            <w:r w:rsidRPr="00BF291F">
              <w:rPr>
                <w:rFonts w:asciiTheme="minorEastAsia" w:eastAsiaTheme="minorEastAsia" w:hAnsiTheme="minorEastAsia"/>
                <w:szCs w:val="21"/>
                <w:u w:val="single"/>
              </w:rPr>
              <w:t>0</w:t>
            </w:r>
            <w:r w:rsidRPr="00BF291F">
              <w:rPr>
                <w:rFonts w:asciiTheme="minorEastAsia" w:eastAsiaTheme="minorEastAsia" w:hAnsiTheme="minorEastAsia" w:hint="eastAsia"/>
                <w:szCs w:val="21"/>
                <w:u w:val="single"/>
              </w:rPr>
              <w:t xml:space="preserve">00 </w:t>
            </w:r>
            <w:r w:rsidRPr="00BF291F">
              <w:rPr>
                <w:rFonts w:asciiTheme="minorEastAsia" w:eastAsiaTheme="minorEastAsia" w:hAnsiTheme="minorEastAsia" w:hint="eastAsia"/>
                <w:szCs w:val="21"/>
              </w:rPr>
              <w:t>元(人民币)</w:t>
            </w:r>
          </w:p>
          <w:p w14:paraId="77515C9E" w14:textId="77777777" w:rsidR="00A82746" w:rsidRPr="00BF291F" w:rsidRDefault="00A82746" w:rsidP="00A82746">
            <w:pPr>
              <w:adjustRightInd w:val="0"/>
              <w:snapToGrid w:val="0"/>
              <w:spacing w:line="320" w:lineRule="exact"/>
              <w:ind w:left="1365" w:hangingChars="650" w:hanging="1365"/>
              <w:rPr>
                <w:rFonts w:asciiTheme="minorEastAsia" w:eastAsiaTheme="minorEastAsia" w:hAnsiTheme="minorEastAsia"/>
                <w:szCs w:val="21"/>
              </w:rPr>
            </w:pPr>
            <w:r w:rsidRPr="00BF291F">
              <w:rPr>
                <w:rFonts w:asciiTheme="minorEastAsia" w:eastAsiaTheme="minorEastAsia" w:hAnsiTheme="minorEastAsia" w:hint="eastAsia"/>
                <w:szCs w:val="21"/>
              </w:rPr>
              <w:t>2、缴纳方式：以支票、汇票、本票等形式从供应商的基本账户缴入如下账户，查询已经到账，视为已缴纳。</w:t>
            </w:r>
          </w:p>
          <w:p w14:paraId="075B0CB8" w14:textId="77777777" w:rsidR="00A82746" w:rsidRPr="00BF291F" w:rsidRDefault="00A82746" w:rsidP="00A82746">
            <w:pPr>
              <w:adjustRightInd w:val="0"/>
              <w:snapToGrid w:val="0"/>
              <w:spacing w:line="320" w:lineRule="exact"/>
              <w:ind w:leftChars="150" w:left="1365" w:hangingChars="500" w:hanging="1050"/>
              <w:rPr>
                <w:rFonts w:asciiTheme="minorEastAsia" w:eastAsiaTheme="minorEastAsia" w:hAnsiTheme="minorEastAsia"/>
                <w:szCs w:val="21"/>
              </w:rPr>
            </w:pPr>
            <w:r w:rsidRPr="00BF291F">
              <w:rPr>
                <w:rFonts w:asciiTheme="minorEastAsia" w:eastAsiaTheme="minorEastAsia" w:hAnsiTheme="minorEastAsia" w:hint="eastAsia"/>
                <w:szCs w:val="21"/>
              </w:rPr>
              <w:t>账户名称：</w:t>
            </w:r>
            <w:r w:rsidRPr="00BF291F">
              <w:rPr>
                <w:rFonts w:asciiTheme="minorEastAsia" w:eastAsiaTheme="minorEastAsia" w:hAnsiTheme="minorEastAsia" w:hint="eastAsia"/>
                <w:spacing w:val="-10"/>
                <w:szCs w:val="21"/>
              </w:rPr>
              <w:t>中技建设咨询有限公司政府采购保证金专户</w:t>
            </w:r>
          </w:p>
          <w:p w14:paraId="4B0390F0" w14:textId="77777777" w:rsidR="00A82746" w:rsidRPr="00BF291F" w:rsidRDefault="00A82746" w:rsidP="00A82746">
            <w:pPr>
              <w:adjustRightInd w:val="0"/>
              <w:snapToGrid w:val="0"/>
              <w:spacing w:line="320" w:lineRule="exact"/>
              <w:ind w:firstLineChars="150" w:firstLine="315"/>
              <w:rPr>
                <w:rFonts w:asciiTheme="minorEastAsia" w:eastAsiaTheme="minorEastAsia" w:hAnsiTheme="minorEastAsia"/>
                <w:szCs w:val="21"/>
              </w:rPr>
            </w:pPr>
            <w:r w:rsidRPr="00BF291F">
              <w:rPr>
                <w:rFonts w:asciiTheme="minorEastAsia" w:eastAsiaTheme="minorEastAsia" w:hAnsiTheme="minorEastAsia" w:hint="eastAsia"/>
                <w:szCs w:val="21"/>
              </w:rPr>
              <w:t>开户银行：交通银行长沙湘府路支行</w:t>
            </w:r>
          </w:p>
          <w:p w14:paraId="62DC1376" w14:textId="77777777" w:rsidR="00A82746" w:rsidRPr="00BF291F" w:rsidRDefault="00A82746" w:rsidP="00A82746">
            <w:pPr>
              <w:adjustRightInd w:val="0"/>
              <w:snapToGrid w:val="0"/>
              <w:spacing w:line="320" w:lineRule="exact"/>
              <w:ind w:firstLineChars="150" w:firstLine="315"/>
              <w:rPr>
                <w:rFonts w:asciiTheme="minorEastAsia" w:eastAsiaTheme="minorEastAsia" w:hAnsiTheme="minorEastAsia"/>
                <w:szCs w:val="21"/>
              </w:rPr>
            </w:pPr>
            <w:proofErr w:type="gramStart"/>
            <w:r w:rsidRPr="00BF291F">
              <w:rPr>
                <w:rFonts w:asciiTheme="minorEastAsia" w:eastAsiaTheme="minorEastAsia" w:hAnsiTheme="minorEastAsia" w:hint="eastAsia"/>
                <w:szCs w:val="21"/>
              </w:rPr>
              <w:t>账</w:t>
            </w:r>
            <w:proofErr w:type="gramEnd"/>
            <w:r w:rsidRPr="00BF291F">
              <w:rPr>
                <w:rFonts w:asciiTheme="minorEastAsia" w:eastAsiaTheme="minorEastAsia" w:hAnsiTheme="minorEastAsia" w:hint="eastAsia"/>
                <w:szCs w:val="21"/>
              </w:rPr>
              <w:t xml:space="preserve">    号：431625000018010063723</w:t>
            </w:r>
          </w:p>
          <w:p w14:paraId="4E9E75D3" w14:textId="2FE392A0" w:rsidR="00A82746" w:rsidRPr="00BF291F" w:rsidRDefault="00A82746" w:rsidP="00A82746">
            <w:pPr>
              <w:adjustRightInd w:val="0"/>
              <w:snapToGrid w:val="0"/>
              <w:spacing w:line="320" w:lineRule="exact"/>
              <w:rPr>
                <w:rFonts w:asciiTheme="minorEastAsia" w:eastAsiaTheme="minorEastAsia" w:hAnsiTheme="minorEastAsia"/>
              </w:rPr>
            </w:pPr>
            <w:r w:rsidRPr="00BF291F">
              <w:rPr>
                <w:rFonts w:asciiTheme="minorEastAsia" w:eastAsiaTheme="minorEastAsia" w:hAnsiTheme="minorEastAsia" w:hint="eastAsia"/>
                <w:szCs w:val="21"/>
              </w:rPr>
              <w:t>备注：须在进账单“款项来源”栏注明</w:t>
            </w:r>
            <w:r w:rsidRPr="00BF291F">
              <w:rPr>
                <w:rFonts w:asciiTheme="minorEastAsia" w:eastAsiaTheme="minorEastAsia" w:hAnsiTheme="minorEastAsia" w:hint="eastAsia"/>
                <w:b/>
                <w:i/>
                <w:szCs w:val="21"/>
              </w:rPr>
              <w:t>“单位名称简称+项目名称简称+保证金”</w:t>
            </w:r>
            <w:r w:rsidRPr="00BF291F">
              <w:rPr>
                <w:rFonts w:asciiTheme="minorEastAsia" w:eastAsiaTheme="minorEastAsia" w:hAnsiTheme="minorEastAsia" w:hint="eastAsia"/>
                <w:szCs w:val="21"/>
              </w:rPr>
              <w:t>。</w:t>
            </w:r>
          </w:p>
        </w:tc>
      </w:tr>
      <w:tr w:rsidR="00A82746" w:rsidRPr="00BF291F" w14:paraId="296A05FE" w14:textId="77777777" w:rsidTr="00A82746">
        <w:trPr>
          <w:trHeight w:val="125"/>
          <w:jc w:val="center"/>
        </w:trPr>
        <w:tc>
          <w:tcPr>
            <w:tcW w:w="1844" w:type="dxa"/>
            <w:vAlign w:val="center"/>
          </w:tcPr>
          <w:p w14:paraId="7AFBDEE3"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第二章第9.2款</w:t>
            </w:r>
          </w:p>
        </w:tc>
        <w:tc>
          <w:tcPr>
            <w:tcW w:w="1985" w:type="dxa"/>
            <w:vAlign w:val="center"/>
          </w:tcPr>
          <w:p w14:paraId="2BA2A8CC"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政府采购优先采购：</w:t>
            </w:r>
          </w:p>
          <w:p w14:paraId="1A32572E"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1、非强制采购的节能产品；</w:t>
            </w:r>
          </w:p>
          <w:p w14:paraId="1847349D"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2、环境标志产品；3、两型产品；</w:t>
            </w:r>
          </w:p>
          <w:p w14:paraId="7EBA27A6"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4、</w:t>
            </w:r>
            <w:r w:rsidRPr="00BF291F">
              <w:rPr>
                <w:rFonts w:asciiTheme="minorEastAsia" w:eastAsiaTheme="minorEastAsia" w:hAnsiTheme="minorEastAsia" w:cs="宋体" w:hint="eastAsia"/>
                <w:bCs/>
                <w:kern w:val="0"/>
                <w:szCs w:val="21"/>
              </w:rPr>
              <w:t>支持</w:t>
            </w:r>
            <w:r w:rsidRPr="00BF291F">
              <w:rPr>
                <w:rFonts w:asciiTheme="minorEastAsia" w:eastAsiaTheme="minorEastAsia" w:hAnsiTheme="minorEastAsia" w:hint="eastAsia"/>
                <w:szCs w:val="21"/>
              </w:rPr>
              <w:t>小微、残疾、监狱企业发展；</w:t>
            </w:r>
          </w:p>
          <w:p w14:paraId="4690097C"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5、其他。</w:t>
            </w:r>
          </w:p>
        </w:tc>
        <w:tc>
          <w:tcPr>
            <w:tcW w:w="5273" w:type="dxa"/>
            <w:vAlign w:val="center"/>
          </w:tcPr>
          <w:p w14:paraId="1EC8AF64"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1、采购产品为《节能产品政府采购品目清单》(第</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期)内非标记★符号的，分别给予技术和价格</w:t>
            </w:r>
            <w:proofErr w:type="gramStart"/>
            <w:r w:rsidRPr="00BF291F">
              <w:rPr>
                <w:rFonts w:asciiTheme="minorEastAsia" w:eastAsiaTheme="minorEastAsia" w:hAnsiTheme="minorEastAsia" w:hint="eastAsia"/>
                <w:szCs w:val="21"/>
              </w:rPr>
              <w:t>项标准</w:t>
            </w:r>
            <w:proofErr w:type="gramEnd"/>
            <w:r w:rsidRPr="00BF291F">
              <w:rPr>
                <w:rFonts w:asciiTheme="minorEastAsia" w:eastAsiaTheme="minorEastAsia" w:hAnsiTheme="minorEastAsia" w:hint="eastAsia"/>
                <w:szCs w:val="21"/>
              </w:rPr>
              <w:t>总分值4%-8%的加分。本项目具体加分比例分别为 ：技术</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%、价格</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w:t>
            </w:r>
          </w:p>
          <w:p w14:paraId="13FD64E6"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2、采购产品为《环境标志产品政府采购品目清单》(第</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期)内的，分别给予技术和价格</w:t>
            </w:r>
            <w:proofErr w:type="gramStart"/>
            <w:r w:rsidRPr="00BF291F">
              <w:rPr>
                <w:rFonts w:asciiTheme="minorEastAsia" w:eastAsiaTheme="minorEastAsia" w:hAnsiTheme="minorEastAsia" w:hint="eastAsia"/>
                <w:szCs w:val="21"/>
              </w:rPr>
              <w:t>项标准</w:t>
            </w:r>
            <w:proofErr w:type="gramEnd"/>
            <w:r w:rsidRPr="00BF291F">
              <w:rPr>
                <w:rFonts w:asciiTheme="minorEastAsia" w:eastAsiaTheme="minorEastAsia" w:hAnsiTheme="minorEastAsia" w:hint="eastAsia"/>
                <w:szCs w:val="21"/>
              </w:rPr>
              <w:t>总分值4%-8%的加分。本项目具体加分比例分别为 ：技术</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%、价格</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w:t>
            </w:r>
          </w:p>
          <w:p w14:paraId="7B148FA9"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3、采购产品为《湖南省政府采购两型产品目录》或《长沙市两型产品目录》内的：</w:t>
            </w:r>
          </w:p>
          <w:p w14:paraId="5ED84ADE"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（1）分别给予技术和价格</w:t>
            </w:r>
            <w:proofErr w:type="gramStart"/>
            <w:r w:rsidRPr="00BF291F">
              <w:rPr>
                <w:rFonts w:asciiTheme="minorEastAsia" w:eastAsiaTheme="minorEastAsia" w:hAnsiTheme="minorEastAsia" w:hint="eastAsia"/>
                <w:szCs w:val="21"/>
              </w:rPr>
              <w:t>项标准</w:t>
            </w:r>
            <w:proofErr w:type="gramEnd"/>
            <w:r w:rsidRPr="00BF291F">
              <w:rPr>
                <w:rFonts w:asciiTheme="minorEastAsia" w:eastAsiaTheme="minorEastAsia" w:hAnsiTheme="minorEastAsia" w:hint="eastAsia"/>
                <w:szCs w:val="21"/>
              </w:rPr>
              <w:t>总分值4%-8%的加</w:t>
            </w:r>
          </w:p>
          <w:p w14:paraId="2ABD05E2"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分，本项目具体加分比例分别为 ：技术</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%、价格</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w:t>
            </w:r>
          </w:p>
          <w:p w14:paraId="309783C6"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（2）对在本地设有生产基地和备品备件库、有售后服务</w:t>
            </w:r>
            <w:r w:rsidRPr="00BF291F">
              <w:rPr>
                <w:rFonts w:asciiTheme="minorEastAsia" w:eastAsiaTheme="minorEastAsia" w:hAnsiTheme="minorEastAsia" w:hint="eastAsia"/>
                <w:szCs w:val="21"/>
              </w:rPr>
              <w:lastRenderedPageBreak/>
              <w:t>机构和网点的两型产品，给予商务评标总分值4%-8%的加分，本项目具体加分比例为</w:t>
            </w:r>
            <w:r w:rsidRPr="00BF291F">
              <w:rPr>
                <w:rFonts w:asciiTheme="minorEastAsia" w:eastAsiaTheme="minorEastAsia" w:hAnsiTheme="minorEastAsia"/>
                <w:szCs w:val="21"/>
                <w:u w:val="single"/>
              </w:rPr>
              <w:t>4</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w:t>
            </w:r>
          </w:p>
          <w:p w14:paraId="3FA70025"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4、非专门面向中小企业采购，且符合政府采购促进中小企业发展相关规定的：</w:t>
            </w:r>
          </w:p>
          <w:p w14:paraId="04BD74A5"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xml:space="preserve">（1）给予小型和微型企业、福利和监狱企业产品的价格给予6%-10%的扣除，用扣除后的价格参与评审，本项目具体扣除比例为 </w:t>
            </w:r>
            <w:r w:rsidRPr="00BF291F">
              <w:rPr>
                <w:rFonts w:asciiTheme="minorEastAsia" w:eastAsiaTheme="minorEastAsia" w:hAnsiTheme="minorEastAsia"/>
                <w:szCs w:val="21"/>
                <w:u w:val="single"/>
              </w:rPr>
              <w:t>6</w:t>
            </w:r>
            <w:r w:rsidRPr="00BF291F">
              <w:rPr>
                <w:rFonts w:asciiTheme="minorEastAsia" w:eastAsiaTheme="minorEastAsia" w:hAnsiTheme="minorEastAsia" w:hint="eastAsia"/>
                <w:szCs w:val="21"/>
              </w:rPr>
              <w:t>％，不重复享受政策。</w:t>
            </w:r>
          </w:p>
          <w:p w14:paraId="73309250"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xml:space="preserve">（2）给予联合体2%-3%的价格扣除，用扣除后的价格参与评审，本项目具体扣除比例为 </w:t>
            </w:r>
            <w:r w:rsidRPr="00BF291F">
              <w:rPr>
                <w:rFonts w:asciiTheme="minorEastAsia" w:eastAsiaTheme="minorEastAsia" w:hAnsiTheme="minorEastAsia" w:hint="eastAsia"/>
                <w:szCs w:val="21"/>
                <w:u w:val="single"/>
              </w:rPr>
              <w:t>/</w:t>
            </w:r>
            <w:r w:rsidRPr="00BF291F">
              <w:rPr>
                <w:rFonts w:asciiTheme="minorEastAsia" w:eastAsiaTheme="minorEastAsia" w:hAnsiTheme="minorEastAsia" w:hint="eastAsia"/>
                <w:szCs w:val="21"/>
              </w:rPr>
              <w:t>％。</w:t>
            </w:r>
          </w:p>
        </w:tc>
      </w:tr>
      <w:tr w:rsidR="00A82746" w:rsidRPr="00BF291F" w14:paraId="193AEC59" w14:textId="77777777" w:rsidTr="004274A4">
        <w:trPr>
          <w:trHeight w:val="555"/>
          <w:jc w:val="center"/>
        </w:trPr>
        <w:tc>
          <w:tcPr>
            <w:tcW w:w="1844" w:type="dxa"/>
            <w:tcBorders>
              <w:top w:val="single" w:sz="4" w:space="0" w:color="auto"/>
              <w:bottom w:val="single" w:sz="4" w:space="0" w:color="auto"/>
            </w:tcBorders>
            <w:vAlign w:val="center"/>
          </w:tcPr>
          <w:p w14:paraId="6374AFB9"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第二章第9.6款</w:t>
            </w:r>
          </w:p>
        </w:tc>
        <w:tc>
          <w:tcPr>
            <w:tcW w:w="1985" w:type="dxa"/>
            <w:tcBorders>
              <w:top w:val="single" w:sz="4" w:space="0" w:color="auto"/>
              <w:bottom w:val="single" w:sz="4" w:space="0" w:color="auto"/>
            </w:tcBorders>
            <w:vAlign w:val="center"/>
          </w:tcPr>
          <w:p w14:paraId="0E862CDE"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cs="宋体" w:hint="eastAsia"/>
                <w:bCs/>
                <w:kern w:val="0"/>
                <w:szCs w:val="21"/>
              </w:rPr>
              <w:t>政府采购支持中小企业融资</w:t>
            </w:r>
          </w:p>
        </w:tc>
        <w:tc>
          <w:tcPr>
            <w:tcW w:w="5273" w:type="dxa"/>
            <w:tcBorders>
              <w:top w:val="single" w:sz="4" w:space="0" w:color="auto"/>
              <w:bottom w:val="single" w:sz="4" w:space="0" w:color="auto"/>
            </w:tcBorders>
          </w:tcPr>
          <w:p w14:paraId="4C740043"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有融资需求的，可向本附表附页1所</w:t>
            </w:r>
            <w:proofErr w:type="gramStart"/>
            <w:r w:rsidRPr="00BF291F">
              <w:rPr>
                <w:rFonts w:asciiTheme="minorEastAsia" w:eastAsiaTheme="minorEastAsia" w:hAnsiTheme="minorEastAsia" w:hint="eastAsia"/>
                <w:szCs w:val="21"/>
              </w:rPr>
              <w:t>列银行</w:t>
            </w:r>
            <w:proofErr w:type="gramEnd"/>
            <w:r w:rsidRPr="00BF291F">
              <w:rPr>
                <w:rFonts w:asciiTheme="minorEastAsia" w:eastAsiaTheme="minorEastAsia" w:hAnsiTheme="minorEastAsia" w:hint="eastAsia"/>
                <w:szCs w:val="21"/>
              </w:rPr>
              <w:t>咨询或登陆</w:t>
            </w:r>
            <w:r w:rsidRPr="00BF291F">
              <w:rPr>
                <w:rFonts w:asciiTheme="minorEastAsia" w:eastAsiaTheme="minorEastAsia" w:hAnsiTheme="minorEastAsia" w:hint="eastAsia"/>
                <w:color w:val="000000"/>
                <w:szCs w:val="21"/>
              </w:rPr>
              <w:t>中国湖南政府采购网查询。</w:t>
            </w:r>
          </w:p>
        </w:tc>
      </w:tr>
      <w:tr w:rsidR="00A82746" w:rsidRPr="00BF291F" w14:paraId="2A72CD7A" w14:textId="77777777" w:rsidTr="004274A4">
        <w:trPr>
          <w:trHeight w:val="1117"/>
          <w:jc w:val="center"/>
        </w:trPr>
        <w:tc>
          <w:tcPr>
            <w:tcW w:w="1844" w:type="dxa"/>
            <w:vAlign w:val="center"/>
          </w:tcPr>
          <w:p w14:paraId="0489DC4A"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p>
        </w:tc>
        <w:tc>
          <w:tcPr>
            <w:tcW w:w="1985" w:type="dxa"/>
            <w:vAlign w:val="center"/>
          </w:tcPr>
          <w:p w14:paraId="37D4C113"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cs="宋体" w:hint="eastAsia"/>
                <w:bCs/>
                <w:kern w:val="0"/>
                <w:szCs w:val="21"/>
              </w:rPr>
              <w:t>政府采购信用担保</w:t>
            </w:r>
          </w:p>
        </w:tc>
        <w:tc>
          <w:tcPr>
            <w:tcW w:w="5273" w:type="dxa"/>
            <w:vAlign w:val="center"/>
          </w:tcPr>
          <w:p w14:paraId="77FFC699"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有履约担保或融资担保需求的，可向本附表附页2所列担保机构咨询或登陆</w:t>
            </w:r>
            <w:r w:rsidRPr="00BF291F">
              <w:rPr>
                <w:rFonts w:asciiTheme="minorEastAsia" w:eastAsiaTheme="minorEastAsia" w:hAnsiTheme="minorEastAsia" w:hint="eastAsia"/>
                <w:color w:val="000000"/>
                <w:szCs w:val="21"/>
              </w:rPr>
              <w:t>中国湖南政府采购网查询，格式见</w:t>
            </w:r>
            <w:r w:rsidRPr="00BF291F">
              <w:rPr>
                <w:rFonts w:asciiTheme="minorEastAsia" w:eastAsiaTheme="minorEastAsia" w:hAnsiTheme="minorEastAsia" w:hint="eastAsia"/>
                <w:szCs w:val="21"/>
              </w:rPr>
              <w:t>附页3</w:t>
            </w:r>
            <w:r w:rsidRPr="00BF291F">
              <w:rPr>
                <w:rFonts w:asciiTheme="minorEastAsia" w:eastAsiaTheme="minorEastAsia" w:hAnsiTheme="minorEastAsia" w:hint="eastAsia"/>
                <w:color w:val="000000"/>
                <w:szCs w:val="21"/>
              </w:rPr>
              <w:t>。</w:t>
            </w:r>
          </w:p>
        </w:tc>
      </w:tr>
      <w:tr w:rsidR="00A82746" w:rsidRPr="00BF291F" w14:paraId="17B48194" w14:textId="77777777" w:rsidTr="004274A4">
        <w:trPr>
          <w:trHeight w:val="3"/>
          <w:jc w:val="center"/>
        </w:trPr>
        <w:tc>
          <w:tcPr>
            <w:tcW w:w="9102" w:type="dxa"/>
            <w:gridSpan w:val="3"/>
            <w:vAlign w:val="center"/>
          </w:tcPr>
          <w:p w14:paraId="11417865" w14:textId="77777777" w:rsidR="00A82746" w:rsidRPr="00BF291F" w:rsidRDefault="00A82746" w:rsidP="00A82746">
            <w:pPr>
              <w:adjustRightInd w:val="0"/>
              <w:snapToGrid w:val="0"/>
              <w:spacing w:line="320" w:lineRule="exact"/>
              <w:rPr>
                <w:rFonts w:asciiTheme="minorEastAsia" w:eastAsiaTheme="minorEastAsia" w:hAnsiTheme="minorEastAsia"/>
                <w:b/>
                <w:szCs w:val="21"/>
              </w:rPr>
            </w:pPr>
            <w:r w:rsidRPr="00BF291F">
              <w:rPr>
                <w:rFonts w:asciiTheme="minorEastAsia" w:eastAsiaTheme="minorEastAsia" w:hAnsiTheme="minorEastAsia" w:hint="eastAsia"/>
                <w:b/>
                <w:szCs w:val="21"/>
              </w:rPr>
              <w:t>二、磋商文件</w:t>
            </w:r>
          </w:p>
        </w:tc>
      </w:tr>
      <w:tr w:rsidR="00A82746" w:rsidRPr="00BF291F" w14:paraId="2A8F8861" w14:textId="77777777" w:rsidTr="004274A4">
        <w:trPr>
          <w:trHeight w:val="3"/>
          <w:jc w:val="center"/>
        </w:trPr>
        <w:tc>
          <w:tcPr>
            <w:tcW w:w="1844" w:type="dxa"/>
            <w:vAlign w:val="center"/>
          </w:tcPr>
          <w:p w14:paraId="02DBB7CD"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第二章第10.2款</w:t>
            </w:r>
          </w:p>
        </w:tc>
        <w:tc>
          <w:tcPr>
            <w:tcW w:w="1985" w:type="dxa"/>
            <w:vAlign w:val="center"/>
          </w:tcPr>
          <w:p w14:paraId="4226ED51" w14:textId="77777777" w:rsidR="00A82746" w:rsidRPr="00BF291F" w:rsidRDefault="00A82746" w:rsidP="00A82746">
            <w:pPr>
              <w:adjustRightInd w:val="0"/>
              <w:snapToGrid w:val="0"/>
              <w:spacing w:line="320" w:lineRule="exact"/>
              <w:jc w:val="left"/>
              <w:rPr>
                <w:rFonts w:asciiTheme="minorEastAsia" w:eastAsiaTheme="minorEastAsia" w:hAnsiTheme="minorEastAsia"/>
                <w:szCs w:val="21"/>
              </w:rPr>
            </w:pPr>
            <w:r w:rsidRPr="00BF291F">
              <w:rPr>
                <w:rFonts w:asciiTheme="minorEastAsia" w:eastAsiaTheme="minorEastAsia" w:hAnsiTheme="minorEastAsia" w:hint="eastAsia"/>
                <w:szCs w:val="21"/>
              </w:rPr>
              <w:t>磋商文件的可能实质性变动内容</w:t>
            </w:r>
          </w:p>
        </w:tc>
        <w:tc>
          <w:tcPr>
            <w:tcW w:w="5273" w:type="dxa"/>
            <w:vAlign w:val="center"/>
          </w:tcPr>
          <w:p w14:paraId="6A6B1EF5" w14:textId="77777777" w:rsidR="00A82746" w:rsidRPr="00BF291F" w:rsidRDefault="00A82746" w:rsidP="00A82746">
            <w:pPr>
              <w:adjustRightInd w:val="0"/>
              <w:snapToGrid w:val="0"/>
              <w:spacing w:line="320" w:lineRule="exact"/>
              <w:jc w:val="left"/>
              <w:rPr>
                <w:rFonts w:asciiTheme="minorEastAsia" w:eastAsiaTheme="minorEastAsia" w:hAnsiTheme="minorEastAsia"/>
                <w:szCs w:val="21"/>
              </w:rPr>
            </w:pPr>
            <w:r w:rsidRPr="00BF291F">
              <w:rPr>
                <w:rFonts w:asciiTheme="minorEastAsia" w:eastAsiaTheme="minorEastAsia" w:hAnsiTheme="minorEastAsia" w:cs="宋体" w:hint="eastAsia"/>
                <w:b/>
                <w:i/>
                <w:szCs w:val="21"/>
              </w:rPr>
              <w:t>技术、服务要求以及合同草案条款</w:t>
            </w:r>
          </w:p>
        </w:tc>
      </w:tr>
      <w:tr w:rsidR="00A82746" w:rsidRPr="00BF291F" w14:paraId="2E4A1963" w14:textId="77777777" w:rsidTr="004274A4">
        <w:trPr>
          <w:trHeight w:val="605"/>
          <w:jc w:val="center"/>
        </w:trPr>
        <w:tc>
          <w:tcPr>
            <w:tcW w:w="1844" w:type="dxa"/>
            <w:vAlign w:val="center"/>
          </w:tcPr>
          <w:p w14:paraId="5F6FAFE0"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第二章第11.1款</w:t>
            </w:r>
          </w:p>
        </w:tc>
        <w:tc>
          <w:tcPr>
            <w:tcW w:w="1985" w:type="dxa"/>
            <w:vAlign w:val="center"/>
          </w:tcPr>
          <w:p w14:paraId="5ABB1EE2" w14:textId="77777777" w:rsidR="00A82746" w:rsidRPr="00BF291F" w:rsidRDefault="00A82746" w:rsidP="00A82746">
            <w:pPr>
              <w:adjustRightInd w:val="0"/>
              <w:snapToGrid w:val="0"/>
              <w:spacing w:line="320" w:lineRule="exact"/>
              <w:jc w:val="left"/>
              <w:rPr>
                <w:rFonts w:asciiTheme="minorEastAsia" w:eastAsiaTheme="minorEastAsia" w:hAnsiTheme="minorEastAsia"/>
                <w:szCs w:val="21"/>
              </w:rPr>
            </w:pPr>
            <w:proofErr w:type="gramStart"/>
            <w:r w:rsidRPr="00BF291F">
              <w:rPr>
                <w:rFonts w:asciiTheme="minorEastAsia" w:eastAsiaTheme="minorEastAsia" w:hAnsiTheme="minorEastAsia" w:hint="eastAsia"/>
                <w:szCs w:val="21"/>
              </w:rPr>
              <w:t>提供磋商</w:t>
            </w:r>
            <w:proofErr w:type="gramEnd"/>
            <w:r w:rsidRPr="00BF291F">
              <w:rPr>
                <w:rFonts w:asciiTheme="minorEastAsia" w:eastAsiaTheme="minorEastAsia" w:hAnsiTheme="minorEastAsia" w:hint="eastAsia"/>
                <w:szCs w:val="21"/>
              </w:rPr>
              <w:t>文件期限</w:t>
            </w:r>
          </w:p>
        </w:tc>
        <w:tc>
          <w:tcPr>
            <w:tcW w:w="5273" w:type="dxa"/>
            <w:vAlign w:val="center"/>
          </w:tcPr>
          <w:p w14:paraId="579C9D44" w14:textId="44F8BFFB" w:rsidR="00A82746" w:rsidRPr="00BF291F" w:rsidRDefault="00A82746" w:rsidP="00A82746">
            <w:pPr>
              <w:adjustRightInd w:val="0"/>
              <w:snapToGrid w:val="0"/>
              <w:spacing w:line="320" w:lineRule="exact"/>
              <w:jc w:val="left"/>
              <w:rPr>
                <w:rFonts w:asciiTheme="minorEastAsia" w:eastAsiaTheme="minorEastAsia" w:hAnsiTheme="minorEastAsia"/>
                <w:szCs w:val="21"/>
              </w:rPr>
            </w:pP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00D42B9F">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D42B9F" w:rsidRPr="00D42B9F">
              <w:rPr>
                <w:rFonts w:asciiTheme="minorEastAsia" w:eastAsiaTheme="minorEastAsia" w:hAnsiTheme="minorEastAsia"/>
                <w:szCs w:val="21"/>
                <w:u w:val="single"/>
              </w:rPr>
              <w:t>4</w:t>
            </w:r>
            <w:r w:rsidRPr="00BF291F">
              <w:rPr>
                <w:rFonts w:asciiTheme="minorEastAsia" w:eastAsiaTheme="minorEastAsia" w:hAnsiTheme="minorEastAsia" w:hint="eastAsia"/>
                <w:szCs w:val="21"/>
              </w:rPr>
              <w:t>日至</w:t>
            </w: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00D42B9F">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D42B9F">
              <w:rPr>
                <w:rFonts w:asciiTheme="minorEastAsia" w:eastAsiaTheme="minorEastAsia" w:hAnsiTheme="minorEastAsia"/>
                <w:szCs w:val="21"/>
                <w:u w:val="single"/>
              </w:rPr>
              <w:t>1</w:t>
            </w:r>
            <w:r w:rsidR="00F1419B">
              <w:rPr>
                <w:rFonts w:asciiTheme="minorEastAsia" w:eastAsiaTheme="minorEastAsia" w:hAnsiTheme="minorEastAsia"/>
                <w:szCs w:val="21"/>
                <w:u w:val="single"/>
              </w:rPr>
              <w:t>1</w:t>
            </w:r>
            <w:r w:rsidRPr="00BF291F">
              <w:rPr>
                <w:rFonts w:asciiTheme="minorEastAsia" w:eastAsiaTheme="minorEastAsia" w:hAnsiTheme="minorEastAsia" w:hint="eastAsia"/>
                <w:szCs w:val="21"/>
              </w:rPr>
              <w:t>日</w:t>
            </w:r>
          </w:p>
        </w:tc>
      </w:tr>
      <w:tr w:rsidR="00A82746" w:rsidRPr="00BF291F" w14:paraId="7C8FAED4" w14:textId="77777777" w:rsidTr="004274A4">
        <w:trPr>
          <w:trHeight w:val="3"/>
          <w:jc w:val="center"/>
        </w:trPr>
        <w:tc>
          <w:tcPr>
            <w:tcW w:w="1844" w:type="dxa"/>
            <w:vAlign w:val="center"/>
          </w:tcPr>
          <w:p w14:paraId="6BBCC314"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第二章第11.2款</w:t>
            </w:r>
          </w:p>
        </w:tc>
        <w:tc>
          <w:tcPr>
            <w:tcW w:w="1985" w:type="dxa"/>
            <w:vAlign w:val="center"/>
          </w:tcPr>
          <w:p w14:paraId="4394C77B" w14:textId="30E9DCB2" w:rsidR="00A82746" w:rsidRPr="00BF291F" w:rsidRDefault="00A82746" w:rsidP="00A82746">
            <w:pPr>
              <w:adjustRightInd w:val="0"/>
              <w:snapToGrid w:val="0"/>
              <w:spacing w:line="320" w:lineRule="exact"/>
              <w:jc w:val="left"/>
              <w:rPr>
                <w:rFonts w:asciiTheme="minorEastAsia" w:eastAsiaTheme="minorEastAsia" w:hAnsiTheme="minorEastAsia"/>
                <w:szCs w:val="21"/>
              </w:rPr>
            </w:pPr>
            <w:proofErr w:type="gramStart"/>
            <w:r w:rsidRPr="00BF291F">
              <w:rPr>
                <w:rFonts w:asciiTheme="minorEastAsia" w:eastAsiaTheme="minorEastAsia" w:hAnsiTheme="minorEastAsia" w:hint="eastAsia"/>
                <w:szCs w:val="21"/>
              </w:rPr>
              <w:t>购买磋商</w:t>
            </w:r>
            <w:proofErr w:type="gramEnd"/>
            <w:r w:rsidRPr="00BF291F">
              <w:rPr>
                <w:rFonts w:asciiTheme="minorEastAsia" w:eastAsiaTheme="minorEastAsia" w:hAnsiTheme="minorEastAsia" w:hint="eastAsia"/>
                <w:szCs w:val="21"/>
              </w:rPr>
              <w:t>文件时应提供的资料</w:t>
            </w:r>
          </w:p>
        </w:tc>
        <w:tc>
          <w:tcPr>
            <w:tcW w:w="5273" w:type="dxa"/>
            <w:vAlign w:val="center"/>
          </w:tcPr>
          <w:p w14:paraId="3DB5A535" w14:textId="77777777" w:rsidR="00A82746" w:rsidRPr="00BF291F" w:rsidRDefault="00A82746" w:rsidP="00A82746">
            <w:pPr>
              <w:adjustRightInd w:val="0"/>
              <w:snapToGrid w:val="0"/>
              <w:spacing w:line="320" w:lineRule="exact"/>
              <w:jc w:val="left"/>
              <w:rPr>
                <w:rFonts w:asciiTheme="minorEastAsia" w:eastAsiaTheme="minorEastAsia" w:hAnsiTheme="minorEastAsia"/>
                <w:color w:val="FF0000"/>
                <w:szCs w:val="21"/>
                <w:u w:val="single"/>
              </w:rPr>
            </w:pPr>
            <w:r w:rsidRPr="00BF291F">
              <w:rPr>
                <w:rFonts w:asciiTheme="minorEastAsia" w:eastAsiaTheme="minorEastAsia" w:hAnsiTheme="minorEastAsia" w:hint="eastAsia"/>
                <w:szCs w:val="21"/>
              </w:rPr>
              <w:t>个人身份证、法定代表人身份证明(或者授权委托书并附法定代表人身份证明)。</w:t>
            </w:r>
          </w:p>
        </w:tc>
      </w:tr>
      <w:tr w:rsidR="00A82746" w:rsidRPr="00BF291F" w14:paraId="4E6C07DF" w14:textId="77777777" w:rsidTr="004274A4">
        <w:trPr>
          <w:trHeight w:val="705"/>
          <w:jc w:val="center"/>
        </w:trPr>
        <w:tc>
          <w:tcPr>
            <w:tcW w:w="1844" w:type="dxa"/>
            <w:vAlign w:val="center"/>
          </w:tcPr>
          <w:p w14:paraId="2F32ED48"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第二章第12.1款</w:t>
            </w:r>
          </w:p>
        </w:tc>
        <w:tc>
          <w:tcPr>
            <w:tcW w:w="1985" w:type="dxa"/>
            <w:vAlign w:val="center"/>
          </w:tcPr>
          <w:p w14:paraId="4FC5BD25"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提交首次响应文件的截止时间</w:t>
            </w:r>
          </w:p>
        </w:tc>
        <w:tc>
          <w:tcPr>
            <w:tcW w:w="5273" w:type="dxa"/>
            <w:vAlign w:val="center"/>
          </w:tcPr>
          <w:p w14:paraId="6FF6140C" w14:textId="562F9621" w:rsidR="00A82746" w:rsidRPr="00BF291F" w:rsidRDefault="00A82746" w:rsidP="00A82746">
            <w:pPr>
              <w:adjustRightInd w:val="0"/>
              <w:snapToGrid w:val="0"/>
              <w:spacing w:line="320" w:lineRule="exact"/>
              <w:jc w:val="left"/>
              <w:rPr>
                <w:rFonts w:asciiTheme="minorEastAsia" w:eastAsiaTheme="minorEastAsia" w:hAnsiTheme="minorEastAsia"/>
                <w:szCs w:val="21"/>
              </w:rPr>
            </w:pPr>
            <w:r w:rsidRPr="00BF291F">
              <w:rPr>
                <w:rFonts w:asciiTheme="minorEastAsia" w:eastAsiaTheme="minorEastAsia" w:hAnsiTheme="minorEastAsia"/>
                <w:szCs w:val="21"/>
                <w:u w:val="single"/>
              </w:rPr>
              <w:t>2021</w:t>
            </w:r>
            <w:r w:rsidRPr="00BF291F">
              <w:rPr>
                <w:rFonts w:asciiTheme="minorEastAsia" w:eastAsiaTheme="minorEastAsia" w:hAnsiTheme="minorEastAsia" w:hint="eastAsia"/>
                <w:szCs w:val="21"/>
              </w:rPr>
              <w:t>年</w:t>
            </w:r>
            <w:r w:rsidRPr="00BF291F">
              <w:rPr>
                <w:rFonts w:asciiTheme="minorEastAsia" w:eastAsiaTheme="minorEastAsia" w:hAnsiTheme="minorEastAsia"/>
                <w:szCs w:val="21"/>
                <w:u w:val="single"/>
              </w:rPr>
              <w:t>11</w:t>
            </w:r>
            <w:r w:rsidRPr="00BF291F">
              <w:rPr>
                <w:rFonts w:asciiTheme="minorEastAsia" w:eastAsiaTheme="minorEastAsia" w:hAnsiTheme="minorEastAsia" w:hint="eastAsia"/>
                <w:szCs w:val="21"/>
              </w:rPr>
              <w:t>月</w:t>
            </w:r>
            <w:r w:rsidR="00D42B9F">
              <w:rPr>
                <w:rFonts w:asciiTheme="minorEastAsia" w:eastAsiaTheme="minorEastAsia" w:hAnsiTheme="minorEastAsia"/>
                <w:szCs w:val="21"/>
                <w:u w:val="single"/>
              </w:rPr>
              <w:t>15</w:t>
            </w:r>
            <w:r w:rsidRPr="00BF291F">
              <w:rPr>
                <w:rFonts w:asciiTheme="minorEastAsia" w:eastAsiaTheme="minorEastAsia" w:hAnsiTheme="minorEastAsia" w:hint="eastAsia"/>
                <w:szCs w:val="21"/>
              </w:rPr>
              <w:t>日</w:t>
            </w:r>
            <w:r w:rsidR="00D42B9F">
              <w:rPr>
                <w:rFonts w:asciiTheme="minorEastAsia" w:eastAsiaTheme="minorEastAsia" w:hAnsiTheme="minorEastAsia"/>
                <w:szCs w:val="21"/>
                <w:u w:val="single"/>
              </w:rPr>
              <w:t>14</w:t>
            </w:r>
            <w:r w:rsidRPr="00BF291F">
              <w:rPr>
                <w:rFonts w:asciiTheme="minorEastAsia" w:eastAsiaTheme="minorEastAsia" w:hAnsiTheme="minorEastAsia" w:hint="eastAsia"/>
                <w:szCs w:val="21"/>
              </w:rPr>
              <w:t>时</w:t>
            </w:r>
            <w:r w:rsidR="00D42B9F">
              <w:rPr>
                <w:rFonts w:asciiTheme="minorEastAsia" w:eastAsiaTheme="minorEastAsia" w:hAnsiTheme="minorEastAsia"/>
                <w:szCs w:val="21"/>
                <w:u w:val="single"/>
              </w:rPr>
              <w:t>30</w:t>
            </w:r>
            <w:r w:rsidRPr="00BF291F">
              <w:rPr>
                <w:rFonts w:asciiTheme="minorEastAsia" w:eastAsiaTheme="minorEastAsia" w:hAnsiTheme="minorEastAsia" w:hint="eastAsia"/>
                <w:szCs w:val="21"/>
              </w:rPr>
              <w:t>分 (北京时间)</w:t>
            </w:r>
          </w:p>
        </w:tc>
      </w:tr>
      <w:tr w:rsidR="00A82746" w:rsidRPr="00BF291F" w14:paraId="6472C27D" w14:textId="77777777" w:rsidTr="004274A4">
        <w:trPr>
          <w:trHeight w:val="3"/>
          <w:jc w:val="center"/>
        </w:trPr>
        <w:tc>
          <w:tcPr>
            <w:tcW w:w="9102" w:type="dxa"/>
            <w:gridSpan w:val="3"/>
            <w:vAlign w:val="center"/>
          </w:tcPr>
          <w:p w14:paraId="2176C510"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b/>
                <w:szCs w:val="21"/>
              </w:rPr>
              <w:t>三、响应文件的编写</w:t>
            </w:r>
          </w:p>
        </w:tc>
      </w:tr>
      <w:tr w:rsidR="00A82746" w:rsidRPr="00BF291F" w14:paraId="7FA4D75E" w14:textId="77777777" w:rsidTr="004274A4">
        <w:trPr>
          <w:trHeight w:val="440"/>
          <w:jc w:val="center"/>
        </w:trPr>
        <w:tc>
          <w:tcPr>
            <w:tcW w:w="1844" w:type="dxa"/>
            <w:vMerge w:val="restart"/>
            <w:vAlign w:val="center"/>
          </w:tcPr>
          <w:p w14:paraId="219C20C9"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第二章第16.4款</w:t>
            </w:r>
          </w:p>
        </w:tc>
        <w:tc>
          <w:tcPr>
            <w:tcW w:w="1985" w:type="dxa"/>
            <w:vAlign w:val="center"/>
          </w:tcPr>
          <w:p w14:paraId="7DA27DA8"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采购项目预算</w:t>
            </w:r>
          </w:p>
        </w:tc>
        <w:tc>
          <w:tcPr>
            <w:tcW w:w="5273" w:type="dxa"/>
            <w:vAlign w:val="center"/>
          </w:tcPr>
          <w:p w14:paraId="5DBB908A" w14:textId="424C1C40"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w:t>
            </w:r>
            <w:r w:rsidR="003D761B">
              <w:rPr>
                <w:rFonts w:asciiTheme="minorEastAsia" w:eastAsiaTheme="minorEastAsia" w:hAnsiTheme="minorEastAsia" w:hint="eastAsia"/>
                <w:szCs w:val="21"/>
              </w:rPr>
              <w:t>780000.00</w:t>
            </w:r>
            <w:r w:rsidRPr="00BF291F">
              <w:rPr>
                <w:rFonts w:asciiTheme="minorEastAsia" w:eastAsiaTheme="minorEastAsia" w:hAnsiTheme="minorEastAsia" w:hint="eastAsia"/>
                <w:szCs w:val="21"/>
              </w:rPr>
              <w:t>元</w:t>
            </w:r>
          </w:p>
        </w:tc>
      </w:tr>
      <w:tr w:rsidR="00A82746" w:rsidRPr="00BF291F" w14:paraId="23F6C8AF" w14:textId="77777777" w:rsidTr="004274A4">
        <w:trPr>
          <w:trHeight w:val="440"/>
          <w:jc w:val="center"/>
        </w:trPr>
        <w:tc>
          <w:tcPr>
            <w:tcW w:w="1844" w:type="dxa"/>
            <w:vMerge/>
            <w:vAlign w:val="center"/>
          </w:tcPr>
          <w:p w14:paraId="71E73E29"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p>
        </w:tc>
        <w:tc>
          <w:tcPr>
            <w:tcW w:w="1985" w:type="dxa"/>
            <w:vAlign w:val="center"/>
          </w:tcPr>
          <w:p w14:paraId="4F48A567"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项目最高限价</w:t>
            </w:r>
          </w:p>
        </w:tc>
        <w:tc>
          <w:tcPr>
            <w:tcW w:w="5273" w:type="dxa"/>
            <w:vAlign w:val="center"/>
          </w:tcPr>
          <w:p w14:paraId="30FE39A9" w14:textId="69852BDC"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w:t>
            </w:r>
            <w:r w:rsidR="003D761B">
              <w:rPr>
                <w:rFonts w:asciiTheme="minorEastAsia" w:eastAsiaTheme="minorEastAsia" w:hAnsiTheme="minorEastAsia" w:hint="eastAsia"/>
                <w:szCs w:val="21"/>
              </w:rPr>
              <w:t>780000.00</w:t>
            </w:r>
            <w:r w:rsidRPr="00BF291F">
              <w:rPr>
                <w:rFonts w:asciiTheme="minorEastAsia" w:eastAsiaTheme="minorEastAsia" w:hAnsiTheme="minorEastAsia" w:hint="eastAsia"/>
                <w:szCs w:val="21"/>
              </w:rPr>
              <w:t>元，供应商所提交的投标报价超过项目最高限价的视为无效投标。</w:t>
            </w:r>
          </w:p>
        </w:tc>
      </w:tr>
      <w:tr w:rsidR="00A82746" w:rsidRPr="00BF291F" w14:paraId="2D47EB70" w14:textId="77777777" w:rsidTr="004274A4">
        <w:trPr>
          <w:trHeight w:val="5"/>
          <w:jc w:val="center"/>
        </w:trPr>
        <w:tc>
          <w:tcPr>
            <w:tcW w:w="1844" w:type="dxa"/>
            <w:vAlign w:val="center"/>
          </w:tcPr>
          <w:p w14:paraId="4D7DB591"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第二章第17.3款</w:t>
            </w:r>
          </w:p>
        </w:tc>
        <w:tc>
          <w:tcPr>
            <w:tcW w:w="1985" w:type="dxa"/>
            <w:vAlign w:val="center"/>
          </w:tcPr>
          <w:p w14:paraId="6AAB6D44"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非制造商的证明文件</w:t>
            </w:r>
          </w:p>
        </w:tc>
        <w:tc>
          <w:tcPr>
            <w:tcW w:w="5273" w:type="dxa"/>
            <w:vAlign w:val="center"/>
          </w:tcPr>
          <w:p w14:paraId="4D8BB1A1"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 xml:space="preserve"> 不要求提供</w:t>
            </w:r>
          </w:p>
          <w:p w14:paraId="032A44DC"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要求提供：（证明文件复印件须加盖供应商单位公章，否则视为无效响应。）</w:t>
            </w:r>
          </w:p>
          <w:p w14:paraId="07A05776"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经销、或代理投标货物、或为投标货物提供售后服务的证明文件。</w:t>
            </w:r>
          </w:p>
        </w:tc>
      </w:tr>
      <w:tr w:rsidR="00A82746" w:rsidRPr="00BF291F" w14:paraId="44BA2947" w14:textId="77777777" w:rsidTr="004274A4">
        <w:trPr>
          <w:trHeight w:val="5"/>
          <w:jc w:val="center"/>
        </w:trPr>
        <w:tc>
          <w:tcPr>
            <w:tcW w:w="1844" w:type="dxa"/>
            <w:vAlign w:val="center"/>
          </w:tcPr>
          <w:p w14:paraId="3B20008B"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第二章第18.1款</w:t>
            </w:r>
          </w:p>
        </w:tc>
        <w:tc>
          <w:tcPr>
            <w:tcW w:w="1985" w:type="dxa"/>
            <w:vAlign w:val="center"/>
          </w:tcPr>
          <w:p w14:paraId="55C1AF6C" w14:textId="77777777" w:rsidR="00A82746" w:rsidRPr="00BF291F" w:rsidRDefault="00A82746" w:rsidP="00A82746">
            <w:pPr>
              <w:adjustRightInd w:val="0"/>
              <w:snapToGrid w:val="0"/>
              <w:spacing w:line="320" w:lineRule="exact"/>
              <w:rPr>
                <w:rFonts w:asciiTheme="minorEastAsia" w:eastAsiaTheme="minorEastAsia" w:hAnsiTheme="minorEastAsia"/>
                <w:color w:val="000000"/>
              </w:rPr>
            </w:pPr>
            <w:r w:rsidRPr="00BF291F">
              <w:rPr>
                <w:rFonts w:asciiTheme="minorEastAsia" w:eastAsiaTheme="minorEastAsia" w:hAnsiTheme="minorEastAsia" w:hint="eastAsia"/>
                <w:szCs w:val="21"/>
              </w:rPr>
              <w:t>样品提供及样品提交的时间、地点</w:t>
            </w:r>
          </w:p>
        </w:tc>
        <w:tc>
          <w:tcPr>
            <w:tcW w:w="5273" w:type="dxa"/>
            <w:vAlign w:val="center"/>
          </w:tcPr>
          <w:p w14:paraId="02739901"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rPr>
              <w:t>■</w:t>
            </w:r>
            <w:r w:rsidRPr="00BF291F">
              <w:rPr>
                <w:rFonts w:asciiTheme="minorEastAsia" w:eastAsiaTheme="minorEastAsia" w:hAnsiTheme="minorEastAsia" w:hint="eastAsia"/>
                <w:szCs w:val="21"/>
              </w:rPr>
              <w:t xml:space="preserve"> 不要求提供</w:t>
            </w:r>
          </w:p>
          <w:p w14:paraId="27C17BE1"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 要求提供，提交的样品:</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,提交的时间：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、地点:</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w:t>
            </w:r>
          </w:p>
        </w:tc>
      </w:tr>
      <w:tr w:rsidR="00A82746" w:rsidRPr="00BF291F" w14:paraId="4FFD1E04" w14:textId="77777777" w:rsidTr="004274A4">
        <w:trPr>
          <w:trHeight w:val="483"/>
          <w:jc w:val="center"/>
        </w:trPr>
        <w:tc>
          <w:tcPr>
            <w:tcW w:w="1844" w:type="dxa"/>
            <w:vAlign w:val="center"/>
          </w:tcPr>
          <w:p w14:paraId="34CE5EA9"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第二章第20.1款</w:t>
            </w:r>
          </w:p>
        </w:tc>
        <w:tc>
          <w:tcPr>
            <w:tcW w:w="1985" w:type="dxa"/>
            <w:vAlign w:val="center"/>
          </w:tcPr>
          <w:p w14:paraId="6C125960" w14:textId="77777777" w:rsidR="00A82746" w:rsidRPr="00BF291F" w:rsidRDefault="00A82746" w:rsidP="00A82746">
            <w:pPr>
              <w:adjustRightInd w:val="0"/>
              <w:snapToGrid w:val="0"/>
              <w:spacing w:line="320" w:lineRule="exact"/>
              <w:rPr>
                <w:rFonts w:asciiTheme="minorEastAsia" w:eastAsiaTheme="minorEastAsia" w:hAnsiTheme="minorEastAsia"/>
                <w:bCs/>
                <w:szCs w:val="21"/>
              </w:rPr>
            </w:pPr>
            <w:r w:rsidRPr="00BF291F">
              <w:rPr>
                <w:rFonts w:asciiTheme="minorEastAsia" w:eastAsiaTheme="minorEastAsia" w:hAnsiTheme="minorEastAsia" w:hint="eastAsia"/>
                <w:bCs/>
                <w:szCs w:val="21"/>
              </w:rPr>
              <w:t>响应文件有效期</w:t>
            </w:r>
          </w:p>
        </w:tc>
        <w:tc>
          <w:tcPr>
            <w:tcW w:w="5273" w:type="dxa"/>
            <w:vAlign w:val="center"/>
          </w:tcPr>
          <w:p w14:paraId="16FBABDE"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szCs w:val="21"/>
              </w:rPr>
              <w:t>90</w:t>
            </w:r>
            <w:r w:rsidRPr="00BF291F">
              <w:rPr>
                <w:rFonts w:asciiTheme="minorEastAsia" w:eastAsiaTheme="minorEastAsia" w:hAnsiTheme="minorEastAsia" w:hint="eastAsia"/>
                <w:szCs w:val="21"/>
              </w:rPr>
              <w:t>日（日历日）</w:t>
            </w:r>
          </w:p>
        </w:tc>
      </w:tr>
      <w:tr w:rsidR="00A82746" w:rsidRPr="00BF291F" w14:paraId="2425E906" w14:textId="77777777" w:rsidTr="004274A4">
        <w:trPr>
          <w:trHeight w:val="10"/>
          <w:jc w:val="center"/>
        </w:trPr>
        <w:tc>
          <w:tcPr>
            <w:tcW w:w="1844" w:type="dxa"/>
            <w:vAlign w:val="center"/>
          </w:tcPr>
          <w:p w14:paraId="3C756C66"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第二章第21.1款</w:t>
            </w:r>
          </w:p>
        </w:tc>
        <w:tc>
          <w:tcPr>
            <w:tcW w:w="1985" w:type="dxa"/>
            <w:vAlign w:val="center"/>
          </w:tcPr>
          <w:p w14:paraId="7FCC62F0"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响应文件副本份数</w:t>
            </w:r>
          </w:p>
        </w:tc>
        <w:tc>
          <w:tcPr>
            <w:tcW w:w="5273" w:type="dxa"/>
            <w:vAlign w:val="center"/>
          </w:tcPr>
          <w:p w14:paraId="5EFC81E1" w14:textId="64475BBD"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两份，另提供响应文件电子版一份，U</w:t>
            </w:r>
            <w:proofErr w:type="gramStart"/>
            <w:r w:rsidRPr="00BF291F">
              <w:rPr>
                <w:rFonts w:asciiTheme="minorEastAsia" w:eastAsiaTheme="minorEastAsia" w:hAnsiTheme="minorEastAsia" w:hint="eastAsia"/>
                <w:szCs w:val="21"/>
              </w:rPr>
              <w:t>盘形式</w:t>
            </w:r>
            <w:proofErr w:type="gramEnd"/>
            <w:r w:rsidRPr="00BF291F">
              <w:rPr>
                <w:rFonts w:asciiTheme="minorEastAsia" w:eastAsiaTheme="minorEastAsia" w:hAnsiTheme="minorEastAsia" w:hint="eastAsia"/>
                <w:szCs w:val="21"/>
              </w:rPr>
              <w:t>提供，单独封装在响应文件密封袋内</w:t>
            </w:r>
          </w:p>
        </w:tc>
      </w:tr>
      <w:tr w:rsidR="00A82746" w:rsidRPr="00BF291F" w14:paraId="2D7817F5" w14:textId="77777777" w:rsidTr="004274A4">
        <w:trPr>
          <w:trHeight w:val="3"/>
          <w:jc w:val="center"/>
        </w:trPr>
        <w:tc>
          <w:tcPr>
            <w:tcW w:w="9102" w:type="dxa"/>
            <w:gridSpan w:val="3"/>
            <w:vAlign w:val="center"/>
          </w:tcPr>
          <w:p w14:paraId="5D695894" w14:textId="77777777" w:rsidR="00A82746" w:rsidRPr="00BF291F" w:rsidRDefault="00A82746" w:rsidP="00A82746">
            <w:pPr>
              <w:adjustRightInd w:val="0"/>
              <w:snapToGrid w:val="0"/>
              <w:spacing w:line="320" w:lineRule="exact"/>
              <w:rPr>
                <w:rFonts w:asciiTheme="minorEastAsia" w:eastAsiaTheme="minorEastAsia" w:hAnsiTheme="minorEastAsia"/>
                <w:b/>
                <w:bCs/>
                <w:szCs w:val="21"/>
              </w:rPr>
            </w:pPr>
            <w:r w:rsidRPr="00BF291F">
              <w:rPr>
                <w:rFonts w:asciiTheme="minorEastAsia" w:eastAsiaTheme="minorEastAsia" w:hAnsiTheme="minorEastAsia" w:hint="eastAsia"/>
                <w:b/>
                <w:szCs w:val="21"/>
              </w:rPr>
              <w:t>四、响应文件的递交</w:t>
            </w:r>
          </w:p>
        </w:tc>
      </w:tr>
      <w:tr w:rsidR="00A82746" w:rsidRPr="00BF291F" w14:paraId="66CC8F03" w14:textId="77777777" w:rsidTr="004274A4">
        <w:trPr>
          <w:trHeight w:val="28"/>
          <w:jc w:val="center"/>
        </w:trPr>
        <w:tc>
          <w:tcPr>
            <w:tcW w:w="1844" w:type="dxa"/>
            <w:vAlign w:val="center"/>
          </w:tcPr>
          <w:p w14:paraId="733BE4F2"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第二章第22.2款</w:t>
            </w:r>
          </w:p>
        </w:tc>
        <w:tc>
          <w:tcPr>
            <w:tcW w:w="1985" w:type="dxa"/>
            <w:vAlign w:val="center"/>
          </w:tcPr>
          <w:p w14:paraId="5BCB1B0A" w14:textId="77777777" w:rsidR="00A82746" w:rsidRPr="00BF291F" w:rsidRDefault="00A82746" w:rsidP="00A82746">
            <w:pPr>
              <w:adjustRightInd w:val="0"/>
              <w:snapToGrid w:val="0"/>
              <w:spacing w:line="320" w:lineRule="exact"/>
              <w:jc w:val="center"/>
              <w:rPr>
                <w:rFonts w:asciiTheme="minorEastAsia" w:eastAsiaTheme="minorEastAsia" w:hAnsiTheme="minorEastAsia"/>
                <w:spacing w:val="-10"/>
                <w:szCs w:val="21"/>
              </w:rPr>
            </w:pPr>
            <w:r w:rsidRPr="00BF291F">
              <w:rPr>
                <w:rFonts w:asciiTheme="minorEastAsia" w:eastAsiaTheme="minorEastAsia" w:hAnsiTheme="minorEastAsia" w:hint="eastAsia"/>
                <w:spacing w:val="-10"/>
                <w:szCs w:val="21"/>
              </w:rPr>
              <w:t>封套上应载明的信息</w:t>
            </w:r>
          </w:p>
        </w:tc>
        <w:tc>
          <w:tcPr>
            <w:tcW w:w="5273" w:type="dxa"/>
            <w:vAlign w:val="center"/>
          </w:tcPr>
          <w:p w14:paraId="19D923AE"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采购项目响应文件</w:t>
            </w:r>
          </w:p>
          <w:p w14:paraId="3A3A83E8"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政府采购编号：</w:t>
            </w:r>
            <w:r w:rsidRPr="00BF291F">
              <w:rPr>
                <w:rFonts w:asciiTheme="minorEastAsia" w:eastAsiaTheme="minorEastAsia" w:hAnsiTheme="minorEastAsia" w:hint="eastAsia"/>
                <w:szCs w:val="21"/>
                <w:u w:val="single"/>
              </w:rPr>
              <w:t xml:space="preserve">               </w:t>
            </w:r>
          </w:p>
          <w:p w14:paraId="71E32FDF"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委托代理编号：</w:t>
            </w:r>
            <w:r w:rsidRPr="00BF291F">
              <w:rPr>
                <w:rFonts w:asciiTheme="minorEastAsia" w:eastAsiaTheme="minorEastAsia" w:hAnsiTheme="minorEastAsia" w:hint="eastAsia"/>
                <w:szCs w:val="21"/>
                <w:u w:val="single"/>
              </w:rPr>
              <w:t xml:space="preserve">               </w:t>
            </w:r>
          </w:p>
          <w:p w14:paraId="33B080FD"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供应商名称：</w:t>
            </w:r>
            <w:r w:rsidRPr="00BF291F">
              <w:rPr>
                <w:rFonts w:asciiTheme="minorEastAsia" w:eastAsiaTheme="minorEastAsia" w:hAnsiTheme="minorEastAsia" w:hint="eastAsia"/>
                <w:szCs w:val="21"/>
                <w:u w:val="single"/>
              </w:rPr>
              <w:t xml:space="preserve">                    </w:t>
            </w:r>
          </w:p>
          <w:p w14:paraId="155130DF"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在</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日（星期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时</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分之前不得启封</w:t>
            </w:r>
          </w:p>
        </w:tc>
      </w:tr>
      <w:tr w:rsidR="00A82746" w:rsidRPr="00BF291F" w14:paraId="4F2ED155" w14:textId="77777777" w:rsidTr="004274A4">
        <w:trPr>
          <w:trHeight w:val="10"/>
          <w:jc w:val="center"/>
        </w:trPr>
        <w:tc>
          <w:tcPr>
            <w:tcW w:w="1844" w:type="dxa"/>
            <w:vAlign w:val="center"/>
          </w:tcPr>
          <w:p w14:paraId="5097422D"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第二章第24.1款</w:t>
            </w:r>
          </w:p>
        </w:tc>
        <w:tc>
          <w:tcPr>
            <w:tcW w:w="1985" w:type="dxa"/>
            <w:vAlign w:val="center"/>
          </w:tcPr>
          <w:p w14:paraId="55D29B41" w14:textId="77777777" w:rsidR="00A82746" w:rsidRPr="00BF291F" w:rsidRDefault="00A82746" w:rsidP="00A82746">
            <w:pPr>
              <w:adjustRightInd w:val="0"/>
              <w:snapToGrid w:val="0"/>
              <w:spacing w:line="320" w:lineRule="exact"/>
              <w:jc w:val="center"/>
              <w:rPr>
                <w:rFonts w:asciiTheme="minorEastAsia" w:eastAsiaTheme="minorEastAsia" w:hAnsiTheme="minorEastAsia"/>
                <w:spacing w:val="-10"/>
                <w:szCs w:val="21"/>
              </w:rPr>
            </w:pPr>
            <w:r w:rsidRPr="00BF291F">
              <w:rPr>
                <w:rFonts w:asciiTheme="minorEastAsia" w:eastAsiaTheme="minorEastAsia" w:hAnsiTheme="minorEastAsia" w:hint="eastAsia"/>
                <w:spacing w:val="-10"/>
                <w:szCs w:val="21"/>
              </w:rPr>
              <w:t>响应文件的递交地点</w:t>
            </w:r>
          </w:p>
        </w:tc>
        <w:tc>
          <w:tcPr>
            <w:tcW w:w="5273" w:type="dxa"/>
            <w:vAlign w:val="center"/>
          </w:tcPr>
          <w:p w14:paraId="0B9ADD77" w14:textId="7FB2ABBF" w:rsidR="00A82746" w:rsidRPr="00BF291F" w:rsidRDefault="00A82746" w:rsidP="00A82746">
            <w:pPr>
              <w:adjustRightInd w:val="0"/>
              <w:snapToGrid w:val="0"/>
              <w:spacing w:line="320" w:lineRule="exact"/>
              <w:rPr>
                <w:rFonts w:asciiTheme="minorEastAsia" w:eastAsiaTheme="minorEastAsia" w:hAnsiTheme="minorEastAsia"/>
                <w:bCs/>
                <w:szCs w:val="21"/>
              </w:rPr>
            </w:pPr>
            <w:r w:rsidRPr="00BF291F">
              <w:rPr>
                <w:rFonts w:asciiTheme="minorEastAsia" w:eastAsiaTheme="minorEastAsia" w:hAnsiTheme="minorEastAsia" w:hint="eastAsia"/>
                <w:bCs/>
                <w:szCs w:val="21"/>
              </w:rPr>
              <w:t>中技建设咨询有限公司会议中心（长沙市雨花区湘府中路117号金典商务楼18楼）</w:t>
            </w:r>
          </w:p>
        </w:tc>
      </w:tr>
      <w:tr w:rsidR="00A82746" w:rsidRPr="00BF291F" w14:paraId="6A14C388" w14:textId="77777777" w:rsidTr="004274A4">
        <w:trPr>
          <w:trHeight w:val="10"/>
          <w:jc w:val="center"/>
        </w:trPr>
        <w:tc>
          <w:tcPr>
            <w:tcW w:w="9102" w:type="dxa"/>
            <w:gridSpan w:val="3"/>
            <w:vAlign w:val="center"/>
          </w:tcPr>
          <w:p w14:paraId="52217F12" w14:textId="77777777" w:rsidR="00A82746" w:rsidRPr="00BF291F" w:rsidRDefault="00A82746" w:rsidP="00A82746">
            <w:pPr>
              <w:adjustRightInd w:val="0"/>
              <w:snapToGrid w:val="0"/>
              <w:spacing w:line="320" w:lineRule="exact"/>
              <w:rPr>
                <w:rFonts w:asciiTheme="minorEastAsia" w:eastAsiaTheme="minorEastAsia" w:hAnsiTheme="minorEastAsia"/>
                <w:b/>
                <w:bCs/>
                <w:szCs w:val="21"/>
              </w:rPr>
            </w:pPr>
            <w:r w:rsidRPr="00BF291F">
              <w:rPr>
                <w:rFonts w:asciiTheme="minorEastAsia" w:eastAsiaTheme="minorEastAsia" w:hAnsiTheme="minorEastAsia" w:hint="eastAsia"/>
                <w:b/>
                <w:bCs/>
                <w:szCs w:val="21"/>
              </w:rPr>
              <w:t>五、响应文件的磋商与评审</w:t>
            </w:r>
          </w:p>
        </w:tc>
      </w:tr>
      <w:tr w:rsidR="00A82746" w:rsidRPr="00BF291F" w14:paraId="3969D226" w14:textId="77777777" w:rsidTr="004274A4">
        <w:trPr>
          <w:trHeight w:val="10"/>
          <w:jc w:val="center"/>
        </w:trPr>
        <w:tc>
          <w:tcPr>
            <w:tcW w:w="1844" w:type="dxa"/>
            <w:vAlign w:val="center"/>
          </w:tcPr>
          <w:p w14:paraId="399E2B1F"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第二章第31.2款</w:t>
            </w:r>
          </w:p>
        </w:tc>
        <w:tc>
          <w:tcPr>
            <w:tcW w:w="1985" w:type="dxa"/>
            <w:vAlign w:val="center"/>
          </w:tcPr>
          <w:p w14:paraId="03E921A0"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评审因素和标准</w:t>
            </w:r>
          </w:p>
        </w:tc>
        <w:tc>
          <w:tcPr>
            <w:tcW w:w="5273" w:type="dxa"/>
            <w:vAlign w:val="center"/>
          </w:tcPr>
          <w:p w14:paraId="21BBB70A" w14:textId="77777777" w:rsidR="00A82746" w:rsidRPr="00BF291F" w:rsidRDefault="00A82746" w:rsidP="00A82746">
            <w:pPr>
              <w:adjustRightInd w:val="0"/>
              <w:snapToGrid w:val="0"/>
              <w:spacing w:line="320" w:lineRule="exact"/>
              <w:rPr>
                <w:rFonts w:asciiTheme="minorEastAsia" w:eastAsiaTheme="minorEastAsia" w:hAnsiTheme="minorEastAsia"/>
                <w:bCs/>
                <w:szCs w:val="21"/>
              </w:rPr>
            </w:pPr>
            <w:r w:rsidRPr="00BF291F">
              <w:rPr>
                <w:rFonts w:asciiTheme="minorEastAsia" w:eastAsiaTheme="minorEastAsia" w:hAnsiTheme="minorEastAsia" w:hint="eastAsia"/>
                <w:bCs/>
                <w:szCs w:val="21"/>
              </w:rPr>
              <w:t>见附页4</w:t>
            </w:r>
          </w:p>
        </w:tc>
      </w:tr>
      <w:tr w:rsidR="00A82746" w:rsidRPr="00BF291F" w14:paraId="6A5D600B" w14:textId="77777777" w:rsidTr="004274A4">
        <w:trPr>
          <w:trHeight w:val="10"/>
          <w:jc w:val="center"/>
        </w:trPr>
        <w:tc>
          <w:tcPr>
            <w:tcW w:w="1844" w:type="dxa"/>
            <w:vAlign w:val="center"/>
          </w:tcPr>
          <w:p w14:paraId="2BAFDBA4"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第二章第31.3款</w:t>
            </w:r>
          </w:p>
        </w:tc>
        <w:tc>
          <w:tcPr>
            <w:tcW w:w="1985" w:type="dxa"/>
            <w:vAlign w:val="center"/>
          </w:tcPr>
          <w:p w14:paraId="1489E245"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cs="宋体" w:hint="eastAsia"/>
                <w:kern w:val="0"/>
                <w:szCs w:val="21"/>
              </w:rPr>
              <w:t>最后报价</w:t>
            </w:r>
            <w:r w:rsidRPr="00BF291F">
              <w:rPr>
                <w:rFonts w:asciiTheme="minorEastAsia" w:eastAsiaTheme="minorEastAsia" w:hAnsiTheme="minorEastAsia" w:hint="eastAsia"/>
                <w:szCs w:val="21"/>
              </w:rPr>
              <w:t>调整</w:t>
            </w:r>
          </w:p>
        </w:tc>
        <w:tc>
          <w:tcPr>
            <w:tcW w:w="5273" w:type="dxa"/>
            <w:vAlign w:val="center"/>
          </w:tcPr>
          <w:p w14:paraId="08BA33AE"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cs="宋体" w:hint="eastAsia"/>
                <w:bCs/>
                <w:kern w:val="0"/>
                <w:szCs w:val="21"/>
              </w:rPr>
              <w:t>政府采购支持小微企业、福利和监狱企业发展</w:t>
            </w:r>
            <w:r w:rsidRPr="00BF291F">
              <w:rPr>
                <w:rFonts w:asciiTheme="minorEastAsia" w:eastAsiaTheme="minorEastAsia" w:hAnsiTheme="minorEastAsia" w:hint="eastAsia"/>
                <w:szCs w:val="21"/>
              </w:rPr>
              <w:t>（货物类供应商和产品制造商应同时满足小微企业、福利和监狱企业的条件）</w:t>
            </w:r>
            <w:r w:rsidRPr="00BF291F">
              <w:rPr>
                <w:rFonts w:asciiTheme="minorEastAsia" w:eastAsiaTheme="minorEastAsia" w:hAnsiTheme="minorEastAsia" w:cs="宋体" w:hint="eastAsia"/>
                <w:bCs/>
                <w:kern w:val="0"/>
                <w:szCs w:val="21"/>
              </w:rPr>
              <w:t>：</w:t>
            </w:r>
            <w:r w:rsidRPr="00BF291F">
              <w:rPr>
                <w:rFonts w:asciiTheme="minorEastAsia" w:eastAsiaTheme="minorEastAsia" w:hAnsiTheme="minorEastAsia" w:hint="eastAsia"/>
                <w:szCs w:val="21"/>
              </w:rPr>
              <w:t>小型、微型企业、福利和监狱企业，</w:t>
            </w:r>
            <w:r w:rsidRPr="00BF291F">
              <w:rPr>
                <w:rFonts w:asciiTheme="minorEastAsia" w:eastAsiaTheme="minorEastAsia" w:hAnsiTheme="minorEastAsia" w:cs="宋体" w:hint="eastAsia"/>
                <w:kern w:val="0"/>
                <w:szCs w:val="21"/>
              </w:rPr>
              <w:t>最后报价</w:t>
            </w:r>
            <w:r w:rsidRPr="00BF291F">
              <w:rPr>
                <w:rFonts w:asciiTheme="minorEastAsia" w:eastAsiaTheme="minorEastAsia" w:hAnsiTheme="minorEastAsia" w:hint="eastAsia"/>
                <w:szCs w:val="21"/>
              </w:rPr>
              <w:t>扣除比例为</w:t>
            </w:r>
            <w:r w:rsidRPr="00BF291F">
              <w:rPr>
                <w:rFonts w:asciiTheme="minorEastAsia" w:eastAsiaTheme="minorEastAsia" w:hAnsiTheme="minorEastAsia"/>
                <w:szCs w:val="21"/>
              </w:rPr>
              <w:t xml:space="preserve"> </w:t>
            </w:r>
            <w:r w:rsidRPr="00BF291F">
              <w:rPr>
                <w:rFonts w:asciiTheme="minorEastAsia" w:eastAsiaTheme="minorEastAsia" w:hAnsiTheme="minorEastAsia"/>
                <w:szCs w:val="21"/>
                <w:u w:val="single"/>
              </w:rPr>
              <w:t>6</w:t>
            </w:r>
            <w:r w:rsidRPr="00BF291F">
              <w:rPr>
                <w:rFonts w:asciiTheme="minorEastAsia" w:eastAsiaTheme="minorEastAsia" w:hAnsiTheme="minorEastAsia" w:hint="eastAsia"/>
                <w:szCs w:val="21"/>
              </w:rPr>
              <w:t>％；联合体参与磋商的，最后报价扣除比例为</w:t>
            </w:r>
            <w:r w:rsidRPr="00BF291F">
              <w:rPr>
                <w:rFonts w:asciiTheme="minorEastAsia" w:eastAsiaTheme="minorEastAsia" w:hAnsiTheme="minorEastAsia"/>
                <w:szCs w:val="21"/>
                <w:u w:val="single"/>
              </w:rPr>
              <w:t>/</w:t>
            </w:r>
            <w:r w:rsidRPr="00BF291F">
              <w:rPr>
                <w:rFonts w:asciiTheme="minorEastAsia" w:eastAsiaTheme="minorEastAsia" w:hAnsiTheme="minorEastAsia" w:hint="eastAsia"/>
                <w:szCs w:val="21"/>
              </w:rPr>
              <w:t xml:space="preserve"> %。评审时，用扣除后的最后报价计算价格分。</w:t>
            </w:r>
          </w:p>
        </w:tc>
      </w:tr>
      <w:tr w:rsidR="00A82746" w:rsidRPr="00BF291F" w14:paraId="444AA9F3" w14:textId="77777777" w:rsidTr="004274A4">
        <w:trPr>
          <w:trHeight w:val="10"/>
          <w:jc w:val="center"/>
        </w:trPr>
        <w:tc>
          <w:tcPr>
            <w:tcW w:w="1844" w:type="dxa"/>
            <w:vAlign w:val="center"/>
          </w:tcPr>
          <w:p w14:paraId="1B3A6AED"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第二章第31.5款</w:t>
            </w:r>
          </w:p>
        </w:tc>
        <w:tc>
          <w:tcPr>
            <w:tcW w:w="1985" w:type="dxa"/>
            <w:vAlign w:val="center"/>
          </w:tcPr>
          <w:p w14:paraId="2B24D347"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技术、商务、价格</w:t>
            </w:r>
            <w:r w:rsidRPr="00BF291F">
              <w:rPr>
                <w:rFonts w:asciiTheme="minorEastAsia" w:eastAsiaTheme="minorEastAsia" w:hAnsiTheme="minorEastAsia" w:cs="宋体" w:hint="eastAsia"/>
                <w:kern w:val="0"/>
                <w:szCs w:val="21"/>
              </w:rPr>
              <w:t>得分或总得</w:t>
            </w:r>
            <w:proofErr w:type="gramStart"/>
            <w:r w:rsidRPr="00BF291F">
              <w:rPr>
                <w:rFonts w:asciiTheme="minorEastAsia" w:eastAsiaTheme="minorEastAsia" w:hAnsiTheme="minorEastAsia" w:cs="宋体" w:hint="eastAsia"/>
                <w:kern w:val="0"/>
                <w:szCs w:val="21"/>
              </w:rPr>
              <w:t>分</w:t>
            </w:r>
            <w:r w:rsidRPr="00BF291F">
              <w:rPr>
                <w:rFonts w:asciiTheme="minorEastAsia" w:eastAsiaTheme="minorEastAsia" w:hAnsiTheme="minorEastAsia" w:hint="eastAsia"/>
                <w:szCs w:val="21"/>
              </w:rPr>
              <w:t>调整</w:t>
            </w:r>
            <w:proofErr w:type="gramEnd"/>
          </w:p>
        </w:tc>
        <w:tc>
          <w:tcPr>
            <w:tcW w:w="5273" w:type="dxa"/>
            <w:vAlign w:val="center"/>
          </w:tcPr>
          <w:p w14:paraId="3ECA01B7"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符合第二章第9</w:t>
            </w:r>
            <w:r w:rsidRPr="00BF291F">
              <w:rPr>
                <w:rFonts w:asciiTheme="minorEastAsia" w:eastAsiaTheme="minorEastAsia" w:hAnsiTheme="minorEastAsia"/>
                <w:szCs w:val="21"/>
              </w:rPr>
              <w:t>.</w:t>
            </w:r>
            <w:r w:rsidRPr="00BF291F">
              <w:rPr>
                <w:rFonts w:asciiTheme="minorEastAsia" w:eastAsiaTheme="minorEastAsia" w:hAnsiTheme="minorEastAsia" w:hint="eastAsia"/>
                <w:szCs w:val="21"/>
              </w:rPr>
              <w:t>1款规定，按第二章第31.6款规定及本款分值调整：</w:t>
            </w:r>
          </w:p>
          <w:p w14:paraId="66B0A8CA" w14:textId="77777777" w:rsidR="00A82746" w:rsidRPr="00BF291F" w:rsidRDefault="00A82746" w:rsidP="00A82746">
            <w:pPr>
              <w:numPr>
                <w:ilvl w:val="0"/>
                <w:numId w:val="1"/>
              </w:num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节能产品：</w:t>
            </w:r>
          </w:p>
          <w:p w14:paraId="22482906" w14:textId="77777777" w:rsidR="00A82746" w:rsidRPr="00BF291F" w:rsidRDefault="00A82746" w:rsidP="00A82746">
            <w:pPr>
              <w:adjustRightInd w:val="0"/>
              <w:snapToGrid w:val="0"/>
              <w:spacing w:line="320" w:lineRule="exact"/>
              <w:ind w:firstLineChars="50" w:firstLine="105"/>
              <w:rPr>
                <w:rFonts w:asciiTheme="minorEastAsia" w:eastAsiaTheme="minorEastAsia" w:hAnsiTheme="minorEastAsia"/>
                <w:szCs w:val="21"/>
              </w:rPr>
            </w:pPr>
            <w:r w:rsidRPr="00BF291F">
              <w:rPr>
                <w:rFonts w:asciiTheme="minorEastAsia" w:eastAsiaTheme="minorEastAsia" w:hAnsiTheme="minorEastAsia" w:hint="eastAsia"/>
                <w:szCs w:val="21"/>
              </w:rPr>
              <w:t>技术加分＝技术分值× 加分比例（比例见前附表第38.1项,下同）×（节能产品最后报价÷最后总报价）；</w:t>
            </w:r>
          </w:p>
          <w:p w14:paraId="455A8446" w14:textId="77777777" w:rsidR="00A82746" w:rsidRPr="00BF291F" w:rsidRDefault="00A82746" w:rsidP="00A82746">
            <w:pPr>
              <w:adjustRightInd w:val="0"/>
              <w:snapToGrid w:val="0"/>
              <w:spacing w:line="320" w:lineRule="exact"/>
              <w:ind w:leftChars="50" w:left="315" w:hangingChars="100" w:hanging="210"/>
              <w:rPr>
                <w:rFonts w:asciiTheme="minorEastAsia" w:eastAsiaTheme="minorEastAsia" w:hAnsiTheme="minorEastAsia"/>
                <w:szCs w:val="21"/>
              </w:rPr>
            </w:pPr>
            <w:r w:rsidRPr="00BF291F">
              <w:rPr>
                <w:rFonts w:asciiTheme="minorEastAsia" w:eastAsiaTheme="minorEastAsia" w:hAnsiTheme="minorEastAsia" w:hint="eastAsia"/>
                <w:szCs w:val="21"/>
              </w:rPr>
              <w:t>价格加分＝价格分值×加分比例×（节能产品最后</w:t>
            </w:r>
          </w:p>
          <w:p w14:paraId="3C915B01"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报价÷最后总报价）。</w:t>
            </w:r>
          </w:p>
          <w:p w14:paraId="2F5D0C95"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2、环境标志产品：</w:t>
            </w:r>
          </w:p>
          <w:p w14:paraId="1FB87417" w14:textId="77777777" w:rsidR="00A82746" w:rsidRPr="00BF291F" w:rsidRDefault="00A82746" w:rsidP="00A82746">
            <w:pPr>
              <w:adjustRightInd w:val="0"/>
              <w:snapToGrid w:val="0"/>
              <w:spacing w:line="320" w:lineRule="exact"/>
              <w:ind w:firstLineChars="50" w:firstLine="105"/>
              <w:rPr>
                <w:rFonts w:asciiTheme="minorEastAsia" w:eastAsiaTheme="minorEastAsia" w:hAnsiTheme="minorEastAsia"/>
                <w:szCs w:val="21"/>
              </w:rPr>
            </w:pPr>
            <w:r w:rsidRPr="00BF291F">
              <w:rPr>
                <w:rFonts w:asciiTheme="minorEastAsia" w:eastAsiaTheme="minorEastAsia" w:hAnsiTheme="minorEastAsia" w:hint="eastAsia"/>
                <w:szCs w:val="21"/>
              </w:rPr>
              <w:t>技术加分＝技术分值× 加分比例×（环境标志产品最后报价÷最后总报价）；</w:t>
            </w:r>
          </w:p>
          <w:p w14:paraId="024A6688" w14:textId="77777777" w:rsidR="00A82746" w:rsidRPr="00BF291F" w:rsidRDefault="00A82746" w:rsidP="00A82746">
            <w:pPr>
              <w:adjustRightInd w:val="0"/>
              <w:snapToGrid w:val="0"/>
              <w:spacing w:line="320" w:lineRule="exact"/>
              <w:ind w:leftChars="50" w:left="315" w:hangingChars="100" w:hanging="210"/>
              <w:rPr>
                <w:rFonts w:asciiTheme="minorEastAsia" w:eastAsiaTheme="minorEastAsia" w:hAnsiTheme="minorEastAsia"/>
                <w:szCs w:val="21"/>
              </w:rPr>
            </w:pPr>
            <w:r w:rsidRPr="00BF291F">
              <w:rPr>
                <w:rFonts w:asciiTheme="minorEastAsia" w:eastAsiaTheme="minorEastAsia" w:hAnsiTheme="minorEastAsia" w:hint="eastAsia"/>
                <w:szCs w:val="21"/>
              </w:rPr>
              <w:t>价格加分＝价格分值×加分比例×（环境标志产品</w:t>
            </w:r>
          </w:p>
          <w:p w14:paraId="7B4C3084"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最后报价÷最后总报价）。</w:t>
            </w:r>
          </w:p>
          <w:p w14:paraId="34EE323D" w14:textId="77777777" w:rsidR="00A82746" w:rsidRPr="00BF291F" w:rsidRDefault="00A82746" w:rsidP="00A82746">
            <w:pPr>
              <w:adjustRightInd w:val="0"/>
              <w:snapToGrid w:val="0"/>
              <w:spacing w:line="320" w:lineRule="exact"/>
              <w:ind w:left="210" w:hangingChars="100" w:hanging="210"/>
              <w:rPr>
                <w:rFonts w:asciiTheme="minorEastAsia" w:eastAsiaTheme="minorEastAsia" w:hAnsiTheme="minorEastAsia"/>
                <w:szCs w:val="21"/>
              </w:rPr>
            </w:pPr>
            <w:r w:rsidRPr="00BF291F">
              <w:rPr>
                <w:rFonts w:asciiTheme="minorEastAsia" w:eastAsiaTheme="minorEastAsia" w:hAnsiTheme="minorEastAsia" w:hint="eastAsia"/>
                <w:szCs w:val="21"/>
              </w:rPr>
              <w:t>3、两型产品：</w:t>
            </w:r>
          </w:p>
          <w:p w14:paraId="310A2980" w14:textId="77777777" w:rsidR="00A82746" w:rsidRPr="00BF291F" w:rsidRDefault="00A82746" w:rsidP="00A82746">
            <w:pPr>
              <w:adjustRightInd w:val="0"/>
              <w:snapToGrid w:val="0"/>
              <w:spacing w:line="320" w:lineRule="exact"/>
              <w:ind w:firstLineChars="50" w:firstLine="105"/>
              <w:rPr>
                <w:rFonts w:asciiTheme="minorEastAsia" w:eastAsiaTheme="minorEastAsia" w:hAnsiTheme="minorEastAsia"/>
                <w:szCs w:val="21"/>
              </w:rPr>
            </w:pPr>
            <w:r w:rsidRPr="00BF291F">
              <w:rPr>
                <w:rFonts w:asciiTheme="minorEastAsia" w:eastAsiaTheme="minorEastAsia" w:hAnsiTheme="minorEastAsia" w:hint="eastAsia"/>
                <w:szCs w:val="21"/>
              </w:rPr>
              <w:t>商务加分＝商务分值×加分比例×（两型产品最后报价÷最后总报价）；</w:t>
            </w:r>
          </w:p>
          <w:p w14:paraId="6DE6D715" w14:textId="77777777" w:rsidR="00A82746" w:rsidRPr="00BF291F" w:rsidRDefault="00A82746" w:rsidP="00A82746">
            <w:pPr>
              <w:adjustRightInd w:val="0"/>
              <w:snapToGrid w:val="0"/>
              <w:spacing w:line="320" w:lineRule="exact"/>
              <w:ind w:firstLineChars="50" w:firstLine="105"/>
              <w:rPr>
                <w:rFonts w:asciiTheme="minorEastAsia" w:eastAsiaTheme="minorEastAsia" w:hAnsiTheme="minorEastAsia"/>
                <w:szCs w:val="21"/>
              </w:rPr>
            </w:pPr>
            <w:r w:rsidRPr="00BF291F">
              <w:rPr>
                <w:rFonts w:asciiTheme="minorEastAsia" w:eastAsiaTheme="minorEastAsia" w:hAnsiTheme="minorEastAsia" w:hint="eastAsia"/>
                <w:szCs w:val="21"/>
              </w:rPr>
              <w:t>技术加分＝技术分值×加分比例×（两型产品最后报价÷最后总报价）；</w:t>
            </w:r>
          </w:p>
          <w:p w14:paraId="4BD63AB0" w14:textId="77777777" w:rsidR="00A82746" w:rsidRPr="00BF291F" w:rsidRDefault="00A82746" w:rsidP="00A82746">
            <w:pPr>
              <w:adjustRightInd w:val="0"/>
              <w:snapToGrid w:val="0"/>
              <w:spacing w:line="320" w:lineRule="exact"/>
              <w:ind w:leftChars="50" w:left="315" w:hangingChars="100" w:hanging="210"/>
              <w:rPr>
                <w:rFonts w:asciiTheme="minorEastAsia" w:eastAsiaTheme="minorEastAsia" w:hAnsiTheme="minorEastAsia"/>
                <w:szCs w:val="21"/>
              </w:rPr>
            </w:pPr>
            <w:r w:rsidRPr="00BF291F">
              <w:rPr>
                <w:rFonts w:asciiTheme="minorEastAsia" w:eastAsiaTheme="minorEastAsia" w:hAnsiTheme="minorEastAsia" w:hint="eastAsia"/>
                <w:szCs w:val="21"/>
              </w:rPr>
              <w:t>价格加分＝价格分值×加分比例×（两型产品最后</w:t>
            </w:r>
          </w:p>
          <w:p w14:paraId="749647BA"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报价÷最后总报价）。</w:t>
            </w:r>
          </w:p>
        </w:tc>
      </w:tr>
      <w:tr w:rsidR="00A82746" w:rsidRPr="00BF291F" w14:paraId="3F70F45D" w14:textId="77777777" w:rsidTr="004274A4">
        <w:trPr>
          <w:trHeight w:val="10"/>
          <w:jc w:val="center"/>
        </w:trPr>
        <w:tc>
          <w:tcPr>
            <w:tcW w:w="1844" w:type="dxa"/>
            <w:vAlign w:val="center"/>
          </w:tcPr>
          <w:p w14:paraId="7F66A105"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第二章第31.6款</w:t>
            </w:r>
          </w:p>
        </w:tc>
        <w:tc>
          <w:tcPr>
            <w:tcW w:w="1985" w:type="dxa"/>
            <w:vAlign w:val="center"/>
          </w:tcPr>
          <w:p w14:paraId="1F3C438A"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多处或部分获得政府采购政策优惠的计算方法</w:t>
            </w:r>
          </w:p>
        </w:tc>
        <w:tc>
          <w:tcPr>
            <w:tcW w:w="5273" w:type="dxa"/>
            <w:vAlign w:val="center"/>
          </w:tcPr>
          <w:p w14:paraId="65F7CF62"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1、符合政府采购优先采购政策的，产品只能享受节能产品、环境标志产品、两型产品等产品优惠中的一项(由供应商在响应文件中选择并填报政策功能编码，评审时进行加分)</w:t>
            </w:r>
            <w:r w:rsidRPr="00BF291F">
              <w:rPr>
                <w:rFonts w:asciiTheme="minorEastAsia" w:eastAsiaTheme="minorEastAsia" w:hAnsiTheme="minorEastAsia" w:hint="eastAsia"/>
              </w:rPr>
              <w:t xml:space="preserve"> </w:t>
            </w:r>
            <w:r w:rsidRPr="00BF291F">
              <w:rPr>
                <w:rFonts w:asciiTheme="minorEastAsia" w:eastAsiaTheme="minorEastAsia" w:hAnsiTheme="minorEastAsia" w:hint="eastAsia"/>
                <w:szCs w:val="21"/>
              </w:rPr>
              <w:t>。</w:t>
            </w:r>
          </w:p>
          <w:p w14:paraId="6EDBE307"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2、供应</w:t>
            </w:r>
            <w:proofErr w:type="gramStart"/>
            <w:r w:rsidRPr="00BF291F">
              <w:rPr>
                <w:rFonts w:asciiTheme="minorEastAsia" w:eastAsiaTheme="minorEastAsia" w:hAnsiTheme="minorEastAsia" w:hint="eastAsia"/>
                <w:szCs w:val="21"/>
              </w:rPr>
              <w:t>商享受</w:t>
            </w:r>
            <w:proofErr w:type="gramEnd"/>
            <w:r w:rsidRPr="00BF291F">
              <w:rPr>
                <w:rFonts w:asciiTheme="minorEastAsia" w:eastAsiaTheme="minorEastAsia" w:hAnsiTheme="minorEastAsia" w:hint="eastAsia"/>
                <w:szCs w:val="21"/>
              </w:rPr>
              <w:t>支持小</w:t>
            </w:r>
            <w:proofErr w:type="gramStart"/>
            <w:r w:rsidRPr="00BF291F">
              <w:rPr>
                <w:rFonts w:asciiTheme="minorEastAsia" w:eastAsiaTheme="minorEastAsia" w:hAnsiTheme="minorEastAsia" w:hint="eastAsia"/>
                <w:szCs w:val="21"/>
              </w:rPr>
              <w:t>微企业</w:t>
            </w:r>
            <w:proofErr w:type="gramEnd"/>
            <w:r w:rsidRPr="00BF291F">
              <w:rPr>
                <w:rFonts w:asciiTheme="minorEastAsia" w:eastAsiaTheme="minorEastAsia" w:hAnsiTheme="minorEastAsia" w:hint="eastAsia"/>
                <w:szCs w:val="21"/>
              </w:rPr>
              <w:t>发展、福利和监狱企业政策优惠的，可以与同时享受节能产品、环境标志产品、两型产品等产品优惠中的一项累加。</w:t>
            </w:r>
          </w:p>
          <w:p w14:paraId="04A16A20"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3、同一项目中部分产品属于优先采购政策的，评审时只对该部分产品的报价实行价格扣除或加分（按该部分产</w:t>
            </w:r>
            <w:r w:rsidRPr="00BF291F">
              <w:rPr>
                <w:rFonts w:asciiTheme="minorEastAsia" w:eastAsiaTheme="minorEastAsia" w:hAnsiTheme="minorEastAsia" w:hint="eastAsia"/>
                <w:szCs w:val="21"/>
              </w:rPr>
              <w:lastRenderedPageBreak/>
              <w:t>品的</w:t>
            </w:r>
            <w:proofErr w:type="gramStart"/>
            <w:r w:rsidRPr="00BF291F">
              <w:rPr>
                <w:rFonts w:asciiTheme="minorEastAsia" w:eastAsiaTheme="minorEastAsia" w:hAnsiTheme="minorEastAsia" w:hint="eastAsia"/>
                <w:szCs w:val="21"/>
              </w:rPr>
              <w:t>报价占</w:t>
            </w:r>
            <w:proofErr w:type="gramEnd"/>
            <w:r w:rsidRPr="00BF291F">
              <w:rPr>
                <w:rFonts w:asciiTheme="minorEastAsia" w:eastAsiaTheme="minorEastAsia" w:hAnsiTheme="minorEastAsia" w:hint="eastAsia"/>
                <w:szCs w:val="21"/>
              </w:rPr>
              <w:t>总报价的百分比调整）。</w:t>
            </w:r>
          </w:p>
        </w:tc>
      </w:tr>
      <w:tr w:rsidR="00A82746" w:rsidRPr="00BF291F" w14:paraId="2D024AE0" w14:textId="77777777" w:rsidTr="004274A4">
        <w:trPr>
          <w:trHeight w:val="532"/>
          <w:jc w:val="center"/>
        </w:trPr>
        <w:tc>
          <w:tcPr>
            <w:tcW w:w="9102" w:type="dxa"/>
            <w:gridSpan w:val="3"/>
            <w:vAlign w:val="center"/>
          </w:tcPr>
          <w:p w14:paraId="6B5B6A1A"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b/>
                <w:szCs w:val="21"/>
              </w:rPr>
              <w:lastRenderedPageBreak/>
              <w:t>六、成交结果信息公布与授予合同</w:t>
            </w:r>
          </w:p>
        </w:tc>
      </w:tr>
      <w:tr w:rsidR="00A82746" w:rsidRPr="00BF291F" w14:paraId="52C44CFB" w14:textId="77777777" w:rsidTr="004274A4">
        <w:trPr>
          <w:trHeight w:val="10"/>
          <w:jc w:val="center"/>
        </w:trPr>
        <w:tc>
          <w:tcPr>
            <w:tcW w:w="1844" w:type="dxa"/>
            <w:vAlign w:val="center"/>
          </w:tcPr>
          <w:p w14:paraId="4BFF4EB6"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第二章第37.1款、</w:t>
            </w:r>
          </w:p>
        </w:tc>
        <w:tc>
          <w:tcPr>
            <w:tcW w:w="1985" w:type="dxa"/>
            <w:vAlign w:val="center"/>
          </w:tcPr>
          <w:p w14:paraId="1C7B8611"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财政部门指定的媒体</w:t>
            </w:r>
          </w:p>
        </w:tc>
        <w:tc>
          <w:tcPr>
            <w:tcW w:w="5273" w:type="dxa"/>
            <w:vAlign w:val="center"/>
          </w:tcPr>
          <w:p w14:paraId="40C7F9BB" w14:textId="08585E89" w:rsidR="00A82746" w:rsidRPr="00BF291F" w:rsidRDefault="00A82746" w:rsidP="00A82746">
            <w:pPr>
              <w:adjustRightInd w:val="0"/>
              <w:snapToGrid w:val="0"/>
              <w:spacing w:line="320" w:lineRule="exact"/>
              <w:rPr>
                <w:rFonts w:asciiTheme="minorEastAsia" w:eastAsiaTheme="minorEastAsia" w:hAnsiTheme="minorEastAsia"/>
                <w:szCs w:val="21"/>
                <w:u w:val="single"/>
              </w:rPr>
            </w:pPr>
            <w:r w:rsidRPr="00BF291F">
              <w:rPr>
                <w:rFonts w:asciiTheme="minorEastAsia" w:eastAsiaTheme="minorEastAsia" w:hAnsiTheme="minorEastAsia" w:hint="eastAsia"/>
                <w:color w:val="000000"/>
                <w:szCs w:val="21"/>
              </w:rPr>
              <w:t>中国•湖南政府采购网(www.ccgp-hunan.gov.cn)</w:t>
            </w:r>
          </w:p>
        </w:tc>
      </w:tr>
      <w:tr w:rsidR="00A82746" w:rsidRPr="00BF291F" w14:paraId="15B045B5" w14:textId="77777777" w:rsidTr="004274A4">
        <w:trPr>
          <w:trHeight w:val="10"/>
          <w:jc w:val="center"/>
        </w:trPr>
        <w:tc>
          <w:tcPr>
            <w:tcW w:w="9102" w:type="dxa"/>
            <w:gridSpan w:val="3"/>
            <w:vAlign w:val="center"/>
          </w:tcPr>
          <w:p w14:paraId="4FCA0F0D" w14:textId="77777777" w:rsidR="00A82746" w:rsidRPr="00BF291F" w:rsidRDefault="00A82746" w:rsidP="00A82746">
            <w:pPr>
              <w:adjustRightInd w:val="0"/>
              <w:snapToGrid w:val="0"/>
              <w:spacing w:line="320" w:lineRule="exact"/>
              <w:rPr>
                <w:rFonts w:asciiTheme="minorEastAsia" w:eastAsiaTheme="minorEastAsia" w:hAnsiTheme="minorEastAsia"/>
                <w:b/>
                <w:szCs w:val="21"/>
              </w:rPr>
            </w:pPr>
            <w:r w:rsidRPr="00BF291F">
              <w:rPr>
                <w:rFonts w:asciiTheme="minorEastAsia" w:eastAsiaTheme="minorEastAsia" w:hAnsiTheme="minorEastAsia" w:hint="eastAsia"/>
                <w:b/>
                <w:szCs w:val="21"/>
              </w:rPr>
              <w:t>七、其他规定</w:t>
            </w:r>
          </w:p>
        </w:tc>
      </w:tr>
      <w:tr w:rsidR="00A82746" w:rsidRPr="00BF291F" w14:paraId="18501F85" w14:textId="77777777" w:rsidTr="004274A4">
        <w:trPr>
          <w:trHeight w:val="10"/>
          <w:jc w:val="center"/>
        </w:trPr>
        <w:tc>
          <w:tcPr>
            <w:tcW w:w="1844" w:type="dxa"/>
            <w:vAlign w:val="center"/>
          </w:tcPr>
          <w:p w14:paraId="266EFE62"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第二章第41.1款</w:t>
            </w:r>
          </w:p>
        </w:tc>
        <w:tc>
          <w:tcPr>
            <w:tcW w:w="1985" w:type="dxa"/>
            <w:vAlign w:val="center"/>
          </w:tcPr>
          <w:p w14:paraId="0B21AFF9"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bookmarkStart w:id="0" w:name="_Hlk71146597"/>
            <w:r w:rsidRPr="00BF291F">
              <w:rPr>
                <w:rFonts w:asciiTheme="minorEastAsia" w:eastAsiaTheme="minorEastAsia" w:hAnsiTheme="minorEastAsia" w:hint="eastAsia"/>
                <w:szCs w:val="21"/>
              </w:rPr>
              <w:t>采购代理服务费</w:t>
            </w:r>
            <w:bookmarkEnd w:id="0"/>
          </w:p>
        </w:tc>
        <w:tc>
          <w:tcPr>
            <w:tcW w:w="5273" w:type="dxa"/>
            <w:vAlign w:val="center"/>
          </w:tcPr>
          <w:p w14:paraId="2668AA0B" w14:textId="6133E61D" w:rsidR="00A82746" w:rsidRPr="00BF291F" w:rsidRDefault="00A82746" w:rsidP="00A82746">
            <w:pPr>
              <w:adjustRightInd w:val="0"/>
              <w:snapToGrid w:val="0"/>
              <w:spacing w:line="320" w:lineRule="exact"/>
              <w:rPr>
                <w:rFonts w:asciiTheme="minorEastAsia" w:eastAsiaTheme="minorEastAsia" w:hAnsiTheme="minorEastAsia"/>
                <w:szCs w:val="21"/>
                <w:u w:val="single"/>
              </w:rPr>
            </w:pPr>
            <w:r w:rsidRPr="00BF291F">
              <w:rPr>
                <w:rFonts w:asciiTheme="minorEastAsia" w:eastAsiaTheme="minorEastAsia" w:hAnsiTheme="minorEastAsia" w:hint="eastAsia"/>
                <w:szCs w:val="21"/>
              </w:rPr>
              <w:t>采购代理服务费：</w:t>
            </w:r>
            <w:r w:rsidR="003D761B">
              <w:rPr>
                <w:rFonts w:asciiTheme="minorEastAsia" w:eastAsiaTheme="minorEastAsia" w:hAnsiTheme="minorEastAsia"/>
                <w:szCs w:val="21"/>
                <w:u w:val="single"/>
              </w:rPr>
              <w:t>9500.00</w:t>
            </w:r>
            <w:r w:rsidRPr="00BF291F">
              <w:rPr>
                <w:rFonts w:asciiTheme="minorEastAsia" w:eastAsiaTheme="minorEastAsia" w:hAnsiTheme="minorEastAsia" w:hint="eastAsia"/>
                <w:szCs w:val="21"/>
              </w:rPr>
              <w:t>元，由中标供应商向代理机构支付。</w:t>
            </w:r>
          </w:p>
        </w:tc>
      </w:tr>
      <w:tr w:rsidR="00A82746" w:rsidRPr="00BF291F" w14:paraId="1E55D969" w14:textId="77777777" w:rsidTr="004274A4">
        <w:trPr>
          <w:trHeight w:val="10"/>
          <w:jc w:val="center"/>
        </w:trPr>
        <w:tc>
          <w:tcPr>
            <w:tcW w:w="1844" w:type="dxa"/>
            <w:vAlign w:val="center"/>
          </w:tcPr>
          <w:p w14:paraId="54D5FBA5" w14:textId="77777777" w:rsidR="00A82746" w:rsidRPr="00BF291F" w:rsidRDefault="00A82746" w:rsidP="00A82746">
            <w:pPr>
              <w:adjustRightInd w:val="0"/>
              <w:snapToGrid w:val="0"/>
              <w:spacing w:line="32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第二章第42.1款</w:t>
            </w:r>
          </w:p>
        </w:tc>
        <w:tc>
          <w:tcPr>
            <w:tcW w:w="1985" w:type="dxa"/>
            <w:vAlign w:val="center"/>
          </w:tcPr>
          <w:p w14:paraId="3023C9FA"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r w:rsidRPr="00BF291F">
              <w:rPr>
                <w:rFonts w:asciiTheme="minorEastAsia" w:eastAsiaTheme="minorEastAsia" w:hAnsiTheme="minorEastAsia" w:hint="eastAsia"/>
                <w:szCs w:val="21"/>
              </w:rPr>
              <w:t>其他规定</w:t>
            </w:r>
          </w:p>
        </w:tc>
        <w:tc>
          <w:tcPr>
            <w:tcW w:w="5273" w:type="dxa"/>
            <w:vAlign w:val="center"/>
          </w:tcPr>
          <w:p w14:paraId="680837E9" w14:textId="77777777" w:rsidR="00A82746" w:rsidRPr="00BF291F" w:rsidRDefault="00A82746" w:rsidP="00A82746">
            <w:pPr>
              <w:adjustRightInd w:val="0"/>
              <w:snapToGrid w:val="0"/>
              <w:spacing w:line="320" w:lineRule="exact"/>
              <w:rPr>
                <w:rFonts w:asciiTheme="minorEastAsia" w:eastAsiaTheme="minorEastAsia" w:hAnsiTheme="minorEastAsia"/>
                <w:szCs w:val="21"/>
              </w:rPr>
            </w:pPr>
          </w:p>
        </w:tc>
      </w:tr>
    </w:tbl>
    <w:p w14:paraId="6E165ADD" w14:textId="77777777" w:rsidR="004356DC" w:rsidRDefault="004356DC">
      <w:pPr>
        <w:adjustRightInd w:val="0"/>
        <w:snapToGrid w:val="0"/>
        <w:spacing w:line="360" w:lineRule="auto"/>
        <w:rPr>
          <w:rFonts w:asciiTheme="minorEastAsia" w:eastAsiaTheme="minorEastAsia" w:hAnsiTheme="minorEastAsia"/>
          <w:b/>
          <w:bCs/>
          <w:szCs w:val="21"/>
        </w:rPr>
      </w:pPr>
    </w:p>
    <w:p w14:paraId="69981A0D" w14:textId="77777777" w:rsidR="004356DC" w:rsidRDefault="004356DC">
      <w:pPr>
        <w:widowControl/>
        <w:jc w:val="left"/>
        <w:rPr>
          <w:rFonts w:asciiTheme="minorEastAsia" w:eastAsiaTheme="minorEastAsia" w:hAnsiTheme="minorEastAsia"/>
          <w:b/>
          <w:bCs/>
          <w:szCs w:val="21"/>
        </w:rPr>
      </w:pPr>
      <w:r>
        <w:rPr>
          <w:rFonts w:asciiTheme="minorEastAsia" w:eastAsiaTheme="minorEastAsia" w:hAnsiTheme="minorEastAsia"/>
          <w:b/>
          <w:bCs/>
          <w:szCs w:val="21"/>
        </w:rPr>
        <w:br w:type="page"/>
      </w:r>
    </w:p>
    <w:p w14:paraId="66D8B538" w14:textId="6AA8D249"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lastRenderedPageBreak/>
        <w:t>附页1</w:t>
      </w:r>
    </w:p>
    <w:p w14:paraId="22AD23E6" w14:textId="77777777" w:rsidR="002F3D54" w:rsidRPr="00BF291F" w:rsidRDefault="00B163C3">
      <w:pPr>
        <w:adjustRightInd w:val="0"/>
        <w:snapToGrid w:val="0"/>
        <w:spacing w:line="360" w:lineRule="auto"/>
        <w:jc w:val="center"/>
        <w:rPr>
          <w:rFonts w:asciiTheme="minorEastAsia" w:eastAsiaTheme="minorEastAsia" w:hAnsiTheme="minorEastAsia"/>
          <w:b/>
          <w:bCs/>
          <w:sz w:val="28"/>
          <w:szCs w:val="28"/>
        </w:rPr>
      </w:pPr>
      <w:r w:rsidRPr="00BF291F">
        <w:rPr>
          <w:rFonts w:asciiTheme="minorEastAsia" w:eastAsiaTheme="minorEastAsia" w:hAnsiTheme="minorEastAsia" w:cs="宋体" w:hint="eastAsia"/>
          <w:b/>
          <w:bCs/>
          <w:kern w:val="0"/>
          <w:sz w:val="28"/>
          <w:szCs w:val="28"/>
        </w:rPr>
        <w:t>湖南省政府采购支持中小企业融资合作银行及联系人名单</w:t>
      </w:r>
    </w:p>
    <w:tbl>
      <w:tblPr>
        <w:tblW w:w="91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2700"/>
        <w:gridCol w:w="1260"/>
        <w:gridCol w:w="3240"/>
        <w:gridCol w:w="1980"/>
      </w:tblGrid>
      <w:tr w:rsidR="002F3D54" w:rsidRPr="00BF291F" w14:paraId="7798C7AC" w14:textId="77777777">
        <w:trPr>
          <w:trHeight w:val="300"/>
          <w:jc w:val="center"/>
        </w:trPr>
        <w:tc>
          <w:tcPr>
            <w:tcW w:w="2700" w:type="dxa"/>
            <w:vAlign w:val="center"/>
          </w:tcPr>
          <w:p w14:paraId="67470060"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银行名称</w:t>
            </w:r>
          </w:p>
        </w:tc>
        <w:tc>
          <w:tcPr>
            <w:tcW w:w="1260" w:type="dxa"/>
            <w:vAlign w:val="center"/>
          </w:tcPr>
          <w:p w14:paraId="29E64A34"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联系人</w:t>
            </w:r>
          </w:p>
        </w:tc>
        <w:tc>
          <w:tcPr>
            <w:tcW w:w="3240" w:type="dxa"/>
            <w:vAlign w:val="center"/>
          </w:tcPr>
          <w:p w14:paraId="02B972E1"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职 </w:t>
            </w:r>
            <w:proofErr w:type="gramStart"/>
            <w:r w:rsidRPr="00BF291F">
              <w:rPr>
                <w:rFonts w:asciiTheme="minorEastAsia" w:eastAsiaTheme="minorEastAsia" w:hAnsiTheme="minorEastAsia" w:cs="宋体" w:hint="eastAsia"/>
                <w:bCs/>
                <w:kern w:val="0"/>
                <w:sz w:val="18"/>
                <w:szCs w:val="18"/>
              </w:rPr>
              <w:t>务</w:t>
            </w:r>
            <w:proofErr w:type="gramEnd"/>
          </w:p>
        </w:tc>
        <w:tc>
          <w:tcPr>
            <w:tcW w:w="1980" w:type="dxa"/>
            <w:vAlign w:val="center"/>
          </w:tcPr>
          <w:p w14:paraId="1F78C7E1"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联系电话</w:t>
            </w:r>
          </w:p>
        </w:tc>
      </w:tr>
      <w:tr w:rsidR="002F3D54" w:rsidRPr="00BF291F" w14:paraId="6A7CD5E2" w14:textId="77777777">
        <w:trPr>
          <w:trHeight w:val="454"/>
          <w:jc w:val="center"/>
        </w:trPr>
        <w:tc>
          <w:tcPr>
            <w:tcW w:w="2700" w:type="dxa"/>
            <w:vAlign w:val="center"/>
          </w:tcPr>
          <w:p w14:paraId="3B310686"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交通银行湖南省分行</w:t>
            </w:r>
          </w:p>
        </w:tc>
        <w:tc>
          <w:tcPr>
            <w:tcW w:w="1260" w:type="dxa"/>
            <w:vAlign w:val="center"/>
          </w:tcPr>
          <w:p w14:paraId="62D41207"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刘 波</w:t>
            </w:r>
          </w:p>
        </w:tc>
        <w:tc>
          <w:tcPr>
            <w:tcW w:w="3240" w:type="dxa"/>
            <w:vAlign w:val="center"/>
          </w:tcPr>
          <w:p w14:paraId="7CC47E17"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名城支行客户经理</w:t>
            </w:r>
          </w:p>
        </w:tc>
        <w:tc>
          <w:tcPr>
            <w:tcW w:w="1980" w:type="dxa"/>
            <w:vAlign w:val="center"/>
          </w:tcPr>
          <w:p w14:paraId="1926399C"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13874998873</w:t>
            </w:r>
          </w:p>
        </w:tc>
      </w:tr>
      <w:tr w:rsidR="002F3D54" w:rsidRPr="00BF291F" w14:paraId="08568348" w14:textId="77777777">
        <w:trPr>
          <w:trHeight w:val="454"/>
          <w:jc w:val="center"/>
        </w:trPr>
        <w:tc>
          <w:tcPr>
            <w:tcW w:w="2700" w:type="dxa"/>
            <w:vAlign w:val="center"/>
          </w:tcPr>
          <w:p w14:paraId="5226327E"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交通银行湖南省分行</w:t>
            </w:r>
          </w:p>
        </w:tc>
        <w:tc>
          <w:tcPr>
            <w:tcW w:w="1260" w:type="dxa"/>
            <w:vAlign w:val="center"/>
          </w:tcPr>
          <w:p w14:paraId="1E6BDB20" w14:textId="77777777" w:rsidR="002F3D54" w:rsidRPr="00BF291F" w:rsidRDefault="00B163C3">
            <w:pPr>
              <w:adjustRightInd w:val="0"/>
              <w:snapToGrid w:val="0"/>
              <w:jc w:val="center"/>
              <w:rPr>
                <w:rFonts w:asciiTheme="minorEastAsia" w:eastAsiaTheme="minorEastAsia" w:hAnsiTheme="minorEastAsia"/>
                <w:sz w:val="18"/>
                <w:szCs w:val="18"/>
              </w:rPr>
            </w:pPr>
            <w:proofErr w:type="gramStart"/>
            <w:r w:rsidRPr="00BF291F">
              <w:rPr>
                <w:rFonts w:asciiTheme="minorEastAsia" w:eastAsiaTheme="minorEastAsia" w:hAnsiTheme="minorEastAsia" w:cs="宋体" w:hint="eastAsia"/>
                <w:kern w:val="0"/>
                <w:sz w:val="18"/>
                <w:szCs w:val="18"/>
              </w:rPr>
              <w:t>肖勇光</w:t>
            </w:r>
            <w:proofErr w:type="gramEnd"/>
          </w:p>
        </w:tc>
        <w:tc>
          <w:tcPr>
            <w:tcW w:w="3240" w:type="dxa"/>
            <w:vAlign w:val="center"/>
          </w:tcPr>
          <w:p w14:paraId="2AC21BD0"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分行高级经理</w:t>
            </w:r>
          </w:p>
        </w:tc>
        <w:tc>
          <w:tcPr>
            <w:tcW w:w="1980" w:type="dxa"/>
            <w:vAlign w:val="center"/>
          </w:tcPr>
          <w:p w14:paraId="73B1D573"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13755192647</w:t>
            </w:r>
          </w:p>
        </w:tc>
      </w:tr>
      <w:tr w:rsidR="002F3D54" w:rsidRPr="00BF291F" w14:paraId="79F6CC3F" w14:textId="77777777">
        <w:trPr>
          <w:trHeight w:val="454"/>
          <w:jc w:val="center"/>
        </w:trPr>
        <w:tc>
          <w:tcPr>
            <w:tcW w:w="2700" w:type="dxa"/>
            <w:vAlign w:val="center"/>
          </w:tcPr>
          <w:p w14:paraId="79F72736"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中国民生银行长沙分行</w:t>
            </w:r>
          </w:p>
        </w:tc>
        <w:tc>
          <w:tcPr>
            <w:tcW w:w="1260" w:type="dxa"/>
            <w:vAlign w:val="center"/>
          </w:tcPr>
          <w:p w14:paraId="19A83C74"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黄飞燕</w:t>
            </w:r>
          </w:p>
        </w:tc>
        <w:tc>
          <w:tcPr>
            <w:tcW w:w="3240" w:type="dxa"/>
            <w:vAlign w:val="center"/>
          </w:tcPr>
          <w:p w14:paraId="6623EF1A"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营业部总经理</w:t>
            </w:r>
          </w:p>
        </w:tc>
        <w:tc>
          <w:tcPr>
            <w:tcW w:w="1980" w:type="dxa"/>
            <w:vAlign w:val="center"/>
          </w:tcPr>
          <w:p w14:paraId="0B98A4CC"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13308463468</w:t>
            </w:r>
          </w:p>
        </w:tc>
      </w:tr>
      <w:tr w:rsidR="002F3D54" w:rsidRPr="00BF291F" w14:paraId="318CC745" w14:textId="77777777">
        <w:trPr>
          <w:trHeight w:val="454"/>
          <w:jc w:val="center"/>
        </w:trPr>
        <w:tc>
          <w:tcPr>
            <w:tcW w:w="2700" w:type="dxa"/>
            <w:vAlign w:val="center"/>
          </w:tcPr>
          <w:p w14:paraId="0C067830"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中国民生银行长沙分行</w:t>
            </w:r>
          </w:p>
        </w:tc>
        <w:tc>
          <w:tcPr>
            <w:tcW w:w="1260" w:type="dxa"/>
            <w:vAlign w:val="center"/>
          </w:tcPr>
          <w:p w14:paraId="6F3D811B"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蒋寒奇</w:t>
            </w:r>
          </w:p>
        </w:tc>
        <w:tc>
          <w:tcPr>
            <w:tcW w:w="3240" w:type="dxa"/>
            <w:vAlign w:val="center"/>
          </w:tcPr>
          <w:p w14:paraId="258EE770"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营业部中小企业客户经理</w:t>
            </w:r>
          </w:p>
        </w:tc>
        <w:tc>
          <w:tcPr>
            <w:tcW w:w="1980" w:type="dxa"/>
            <w:vAlign w:val="center"/>
          </w:tcPr>
          <w:p w14:paraId="76518CA0"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13548982975</w:t>
            </w:r>
          </w:p>
        </w:tc>
      </w:tr>
      <w:tr w:rsidR="002F3D54" w:rsidRPr="00BF291F" w14:paraId="61EC7376" w14:textId="77777777">
        <w:trPr>
          <w:trHeight w:val="454"/>
          <w:jc w:val="center"/>
        </w:trPr>
        <w:tc>
          <w:tcPr>
            <w:tcW w:w="2700" w:type="dxa"/>
            <w:vAlign w:val="center"/>
          </w:tcPr>
          <w:p w14:paraId="00C56056"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兴业银行长沙分行</w:t>
            </w:r>
          </w:p>
        </w:tc>
        <w:tc>
          <w:tcPr>
            <w:tcW w:w="1260" w:type="dxa"/>
            <w:vAlign w:val="center"/>
          </w:tcPr>
          <w:p w14:paraId="2F0D748C" w14:textId="77777777" w:rsidR="002F3D54" w:rsidRPr="00BF291F" w:rsidRDefault="00B163C3">
            <w:pPr>
              <w:adjustRightInd w:val="0"/>
              <w:snapToGrid w:val="0"/>
              <w:jc w:val="center"/>
              <w:rPr>
                <w:rFonts w:asciiTheme="minorEastAsia" w:eastAsiaTheme="minorEastAsia" w:hAnsiTheme="minorEastAsia"/>
                <w:sz w:val="18"/>
                <w:szCs w:val="18"/>
              </w:rPr>
            </w:pPr>
            <w:proofErr w:type="gramStart"/>
            <w:r w:rsidRPr="00BF291F">
              <w:rPr>
                <w:rFonts w:asciiTheme="minorEastAsia" w:eastAsiaTheme="minorEastAsia" w:hAnsiTheme="minorEastAsia" w:cs="宋体" w:hint="eastAsia"/>
                <w:kern w:val="0"/>
                <w:sz w:val="18"/>
                <w:szCs w:val="18"/>
              </w:rPr>
              <w:t>刘栅延</w:t>
            </w:r>
            <w:proofErr w:type="gramEnd"/>
          </w:p>
        </w:tc>
        <w:tc>
          <w:tcPr>
            <w:tcW w:w="3240" w:type="dxa"/>
            <w:vAlign w:val="center"/>
          </w:tcPr>
          <w:p w14:paraId="323CE645"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支行行长</w:t>
            </w:r>
          </w:p>
        </w:tc>
        <w:tc>
          <w:tcPr>
            <w:tcW w:w="1980" w:type="dxa"/>
            <w:vAlign w:val="center"/>
          </w:tcPr>
          <w:p w14:paraId="655AA803"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13337316405</w:t>
            </w:r>
          </w:p>
        </w:tc>
      </w:tr>
      <w:tr w:rsidR="002F3D54" w:rsidRPr="00BF291F" w14:paraId="7D614965" w14:textId="77777777">
        <w:trPr>
          <w:trHeight w:val="454"/>
          <w:jc w:val="center"/>
        </w:trPr>
        <w:tc>
          <w:tcPr>
            <w:tcW w:w="2700" w:type="dxa"/>
            <w:vAlign w:val="center"/>
          </w:tcPr>
          <w:p w14:paraId="47165B78"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兴业银行长沙分行</w:t>
            </w:r>
          </w:p>
        </w:tc>
        <w:tc>
          <w:tcPr>
            <w:tcW w:w="1260" w:type="dxa"/>
            <w:vAlign w:val="center"/>
          </w:tcPr>
          <w:p w14:paraId="3FBFF01F"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蒋修远</w:t>
            </w:r>
          </w:p>
        </w:tc>
        <w:tc>
          <w:tcPr>
            <w:tcW w:w="3240" w:type="dxa"/>
            <w:vAlign w:val="center"/>
          </w:tcPr>
          <w:p w14:paraId="416BB3D2"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支行客户经理</w:t>
            </w:r>
          </w:p>
        </w:tc>
        <w:tc>
          <w:tcPr>
            <w:tcW w:w="1980" w:type="dxa"/>
            <w:vAlign w:val="center"/>
          </w:tcPr>
          <w:p w14:paraId="5BDE61F8"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18607310422</w:t>
            </w:r>
          </w:p>
        </w:tc>
      </w:tr>
      <w:tr w:rsidR="002F3D54" w:rsidRPr="00BF291F" w14:paraId="25F66EF9" w14:textId="77777777">
        <w:trPr>
          <w:trHeight w:val="454"/>
          <w:jc w:val="center"/>
        </w:trPr>
        <w:tc>
          <w:tcPr>
            <w:tcW w:w="2700" w:type="dxa"/>
            <w:vAlign w:val="center"/>
          </w:tcPr>
          <w:p w14:paraId="1849B3E3"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中国光大银行长沙分行</w:t>
            </w:r>
          </w:p>
        </w:tc>
        <w:tc>
          <w:tcPr>
            <w:tcW w:w="1260" w:type="dxa"/>
            <w:vAlign w:val="center"/>
          </w:tcPr>
          <w:p w14:paraId="5E86B93F"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邓永胜</w:t>
            </w:r>
          </w:p>
        </w:tc>
        <w:tc>
          <w:tcPr>
            <w:tcW w:w="3240" w:type="dxa"/>
            <w:vAlign w:val="center"/>
          </w:tcPr>
          <w:p w14:paraId="717D7F0C"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岳</w:t>
            </w:r>
            <w:proofErr w:type="gramStart"/>
            <w:r w:rsidRPr="00BF291F">
              <w:rPr>
                <w:rFonts w:asciiTheme="minorEastAsia" w:eastAsiaTheme="minorEastAsia" w:hAnsiTheme="minorEastAsia" w:cs="宋体" w:hint="eastAsia"/>
                <w:kern w:val="0"/>
                <w:sz w:val="18"/>
                <w:szCs w:val="18"/>
              </w:rPr>
              <w:t>麓</w:t>
            </w:r>
            <w:proofErr w:type="gramEnd"/>
            <w:r w:rsidRPr="00BF291F">
              <w:rPr>
                <w:rFonts w:asciiTheme="minorEastAsia" w:eastAsiaTheme="minorEastAsia" w:hAnsiTheme="minorEastAsia" w:cs="宋体" w:hint="eastAsia"/>
                <w:kern w:val="0"/>
                <w:sz w:val="18"/>
                <w:szCs w:val="18"/>
              </w:rPr>
              <w:t>支行副行长</w:t>
            </w:r>
          </w:p>
        </w:tc>
        <w:tc>
          <w:tcPr>
            <w:tcW w:w="1980" w:type="dxa"/>
            <w:vAlign w:val="center"/>
          </w:tcPr>
          <w:p w14:paraId="767FF567"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13617319650</w:t>
            </w:r>
          </w:p>
        </w:tc>
      </w:tr>
      <w:tr w:rsidR="002F3D54" w:rsidRPr="00BF291F" w14:paraId="362013A2" w14:textId="77777777">
        <w:trPr>
          <w:trHeight w:val="454"/>
          <w:jc w:val="center"/>
        </w:trPr>
        <w:tc>
          <w:tcPr>
            <w:tcW w:w="2700" w:type="dxa"/>
            <w:vAlign w:val="center"/>
          </w:tcPr>
          <w:p w14:paraId="7A0C185A"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中信银行长沙分行</w:t>
            </w:r>
          </w:p>
        </w:tc>
        <w:tc>
          <w:tcPr>
            <w:tcW w:w="1260" w:type="dxa"/>
            <w:vAlign w:val="center"/>
          </w:tcPr>
          <w:p w14:paraId="3D0F22FE"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蔡学军</w:t>
            </w:r>
          </w:p>
        </w:tc>
        <w:tc>
          <w:tcPr>
            <w:tcW w:w="3240" w:type="dxa"/>
            <w:vAlign w:val="center"/>
          </w:tcPr>
          <w:p w14:paraId="08BE2C24"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公司银行部负责人</w:t>
            </w:r>
          </w:p>
        </w:tc>
        <w:tc>
          <w:tcPr>
            <w:tcW w:w="1980" w:type="dxa"/>
            <w:vAlign w:val="center"/>
          </w:tcPr>
          <w:p w14:paraId="02B00798"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13055167195</w:t>
            </w:r>
          </w:p>
        </w:tc>
      </w:tr>
      <w:tr w:rsidR="002F3D54" w:rsidRPr="00BF291F" w14:paraId="1CFCBDA5" w14:textId="77777777">
        <w:trPr>
          <w:trHeight w:val="454"/>
          <w:jc w:val="center"/>
        </w:trPr>
        <w:tc>
          <w:tcPr>
            <w:tcW w:w="2700" w:type="dxa"/>
            <w:vAlign w:val="center"/>
          </w:tcPr>
          <w:p w14:paraId="079DF74A"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中信银行长沙分行</w:t>
            </w:r>
          </w:p>
        </w:tc>
        <w:tc>
          <w:tcPr>
            <w:tcW w:w="1260" w:type="dxa"/>
            <w:vAlign w:val="center"/>
          </w:tcPr>
          <w:p w14:paraId="5224764C"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宋学农</w:t>
            </w:r>
          </w:p>
        </w:tc>
        <w:tc>
          <w:tcPr>
            <w:tcW w:w="3240" w:type="dxa"/>
            <w:vAlign w:val="center"/>
          </w:tcPr>
          <w:p w14:paraId="5BDB2616"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银行部综合管理部副总经理</w:t>
            </w:r>
          </w:p>
        </w:tc>
        <w:tc>
          <w:tcPr>
            <w:tcW w:w="1980" w:type="dxa"/>
            <w:vAlign w:val="center"/>
          </w:tcPr>
          <w:p w14:paraId="01510A17"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cs="宋体" w:hint="eastAsia"/>
                <w:kern w:val="0"/>
                <w:sz w:val="18"/>
                <w:szCs w:val="18"/>
              </w:rPr>
              <w:t>0731-845822141</w:t>
            </w:r>
          </w:p>
        </w:tc>
      </w:tr>
    </w:tbl>
    <w:p w14:paraId="270419A4" w14:textId="77777777" w:rsidR="002F3D54" w:rsidRPr="00BF291F" w:rsidRDefault="00B163C3">
      <w:pPr>
        <w:adjustRightInd w:val="0"/>
        <w:snapToGrid w:val="0"/>
        <w:spacing w:line="360" w:lineRule="auto"/>
        <w:jc w:val="center"/>
        <w:rPr>
          <w:rFonts w:asciiTheme="minorEastAsia" w:eastAsiaTheme="minorEastAsia" w:hAnsiTheme="minorEastAsia"/>
          <w:b/>
          <w:bCs/>
          <w:sz w:val="28"/>
          <w:szCs w:val="28"/>
        </w:rPr>
      </w:pPr>
      <w:r w:rsidRPr="00BF291F">
        <w:rPr>
          <w:rFonts w:asciiTheme="minorEastAsia" w:eastAsiaTheme="minorEastAsia" w:hAnsiTheme="minorEastAsia" w:cs="宋体" w:hint="eastAsia"/>
          <w:b/>
          <w:bCs/>
          <w:kern w:val="0"/>
          <w:sz w:val="28"/>
          <w:szCs w:val="28"/>
        </w:rPr>
        <w:t>长沙市政府采购支持中小企业融资合作银行及联系人名单</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2608"/>
        <w:gridCol w:w="1230"/>
        <w:gridCol w:w="3270"/>
        <w:gridCol w:w="2072"/>
      </w:tblGrid>
      <w:tr w:rsidR="002F3D54" w:rsidRPr="00BF291F" w14:paraId="4FD0754F" w14:textId="77777777">
        <w:trPr>
          <w:trHeight w:val="300"/>
          <w:jc w:val="center"/>
        </w:trPr>
        <w:tc>
          <w:tcPr>
            <w:tcW w:w="2608" w:type="dxa"/>
            <w:vAlign w:val="center"/>
          </w:tcPr>
          <w:p w14:paraId="63587E7B"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银行名称</w:t>
            </w:r>
          </w:p>
        </w:tc>
        <w:tc>
          <w:tcPr>
            <w:tcW w:w="1230" w:type="dxa"/>
            <w:vAlign w:val="center"/>
          </w:tcPr>
          <w:p w14:paraId="54F92B55"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联系人</w:t>
            </w:r>
          </w:p>
        </w:tc>
        <w:tc>
          <w:tcPr>
            <w:tcW w:w="3270" w:type="dxa"/>
            <w:vAlign w:val="center"/>
          </w:tcPr>
          <w:p w14:paraId="76003A96"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职 </w:t>
            </w:r>
            <w:proofErr w:type="gramStart"/>
            <w:r w:rsidRPr="00BF291F">
              <w:rPr>
                <w:rFonts w:asciiTheme="minorEastAsia" w:eastAsiaTheme="minorEastAsia" w:hAnsiTheme="minorEastAsia" w:cs="宋体" w:hint="eastAsia"/>
                <w:bCs/>
                <w:kern w:val="0"/>
                <w:sz w:val="18"/>
                <w:szCs w:val="18"/>
              </w:rPr>
              <w:t>务</w:t>
            </w:r>
            <w:proofErr w:type="gramEnd"/>
          </w:p>
        </w:tc>
        <w:tc>
          <w:tcPr>
            <w:tcW w:w="2072" w:type="dxa"/>
            <w:vAlign w:val="center"/>
          </w:tcPr>
          <w:p w14:paraId="01D47D1D" w14:textId="77777777" w:rsidR="002F3D54" w:rsidRPr="00BF291F" w:rsidRDefault="00B163C3">
            <w:pPr>
              <w:adjustRightInd w:val="0"/>
              <w:snapToGrid w:val="0"/>
              <w:spacing w:beforeLines="50" w:before="120" w:line="360" w:lineRule="auto"/>
              <w:jc w:val="center"/>
              <w:rPr>
                <w:rFonts w:asciiTheme="minorEastAsia" w:eastAsiaTheme="minorEastAsia" w:hAnsiTheme="minorEastAsia"/>
                <w:sz w:val="18"/>
                <w:szCs w:val="18"/>
              </w:rPr>
            </w:pPr>
            <w:r w:rsidRPr="00BF291F">
              <w:rPr>
                <w:rFonts w:asciiTheme="minorEastAsia" w:eastAsiaTheme="minorEastAsia" w:hAnsiTheme="minorEastAsia" w:cs="宋体" w:hint="eastAsia"/>
                <w:bCs/>
                <w:kern w:val="0"/>
                <w:sz w:val="18"/>
                <w:szCs w:val="18"/>
              </w:rPr>
              <w:t>联系电话</w:t>
            </w:r>
          </w:p>
        </w:tc>
      </w:tr>
      <w:tr w:rsidR="002F3D54" w:rsidRPr="00BF291F" w14:paraId="38709687" w14:textId="77777777">
        <w:trPr>
          <w:trHeight w:val="454"/>
          <w:jc w:val="center"/>
        </w:trPr>
        <w:tc>
          <w:tcPr>
            <w:tcW w:w="2608" w:type="dxa"/>
            <w:vAlign w:val="center"/>
          </w:tcPr>
          <w:p w14:paraId="0B314540"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交通银行湖南省分行</w:t>
            </w:r>
          </w:p>
        </w:tc>
        <w:tc>
          <w:tcPr>
            <w:tcW w:w="1230" w:type="dxa"/>
            <w:vAlign w:val="center"/>
          </w:tcPr>
          <w:p w14:paraId="7C3A61CB"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谢俊峰</w:t>
            </w:r>
          </w:p>
        </w:tc>
        <w:tc>
          <w:tcPr>
            <w:tcW w:w="3270" w:type="dxa"/>
            <w:vAlign w:val="center"/>
          </w:tcPr>
          <w:p w14:paraId="66C695C4"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湘江中路支行公司业务管理经理</w:t>
            </w:r>
          </w:p>
        </w:tc>
        <w:tc>
          <w:tcPr>
            <w:tcW w:w="2072" w:type="dxa"/>
            <w:vAlign w:val="center"/>
          </w:tcPr>
          <w:p w14:paraId="6B6C6521"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84919503；13687320956</w:t>
            </w:r>
          </w:p>
        </w:tc>
      </w:tr>
      <w:tr w:rsidR="002F3D54" w:rsidRPr="00BF291F" w14:paraId="738888EA" w14:textId="77777777">
        <w:trPr>
          <w:trHeight w:val="454"/>
          <w:jc w:val="center"/>
        </w:trPr>
        <w:tc>
          <w:tcPr>
            <w:tcW w:w="2608" w:type="dxa"/>
            <w:vAlign w:val="center"/>
          </w:tcPr>
          <w:p w14:paraId="524B967A"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光大银行长沙分行</w:t>
            </w:r>
          </w:p>
        </w:tc>
        <w:tc>
          <w:tcPr>
            <w:tcW w:w="1230" w:type="dxa"/>
            <w:vAlign w:val="center"/>
          </w:tcPr>
          <w:p w14:paraId="38D8B391" w14:textId="77777777" w:rsidR="002F3D54" w:rsidRPr="00BF291F" w:rsidRDefault="00B163C3">
            <w:pPr>
              <w:adjustRightInd w:val="0"/>
              <w:snapToGrid w:val="0"/>
              <w:jc w:val="center"/>
              <w:rPr>
                <w:rFonts w:asciiTheme="minorEastAsia" w:eastAsiaTheme="minorEastAsia" w:hAnsiTheme="minorEastAsia"/>
                <w:sz w:val="18"/>
                <w:szCs w:val="18"/>
              </w:rPr>
            </w:pPr>
            <w:proofErr w:type="gramStart"/>
            <w:r w:rsidRPr="00BF291F">
              <w:rPr>
                <w:rFonts w:asciiTheme="minorEastAsia" w:eastAsiaTheme="minorEastAsia" w:hAnsiTheme="minorEastAsia" w:hint="eastAsia"/>
                <w:sz w:val="18"/>
                <w:szCs w:val="18"/>
              </w:rPr>
              <w:t>唐红英</w:t>
            </w:r>
            <w:proofErr w:type="gramEnd"/>
          </w:p>
        </w:tc>
        <w:tc>
          <w:tcPr>
            <w:tcW w:w="3270" w:type="dxa"/>
            <w:vAlign w:val="center"/>
          </w:tcPr>
          <w:p w14:paraId="6C6D9512" w14:textId="77777777" w:rsidR="002F3D54" w:rsidRPr="00BF291F" w:rsidRDefault="00B163C3">
            <w:pPr>
              <w:adjustRightInd w:val="0"/>
              <w:snapToGrid w:val="0"/>
              <w:rPr>
                <w:rFonts w:asciiTheme="minorEastAsia" w:eastAsiaTheme="minorEastAsia" w:hAnsiTheme="minorEastAsia"/>
                <w:sz w:val="18"/>
                <w:szCs w:val="18"/>
              </w:rPr>
            </w:pPr>
            <w:proofErr w:type="gramStart"/>
            <w:r w:rsidRPr="00BF291F">
              <w:rPr>
                <w:rFonts w:asciiTheme="minorEastAsia" w:eastAsiaTheme="minorEastAsia" w:hAnsiTheme="minorEastAsia" w:hint="eastAsia"/>
                <w:sz w:val="18"/>
                <w:szCs w:val="18"/>
              </w:rPr>
              <w:t>溁</w:t>
            </w:r>
            <w:proofErr w:type="gramEnd"/>
            <w:r w:rsidRPr="00BF291F">
              <w:rPr>
                <w:rFonts w:asciiTheme="minorEastAsia" w:eastAsiaTheme="minorEastAsia" w:hAnsiTheme="minorEastAsia" w:hint="eastAsia"/>
                <w:sz w:val="18"/>
                <w:szCs w:val="18"/>
              </w:rPr>
              <w:t>湾支行行长</w:t>
            </w:r>
          </w:p>
        </w:tc>
        <w:tc>
          <w:tcPr>
            <w:tcW w:w="2072" w:type="dxa"/>
            <w:vAlign w:val="center"/>
          </w:tcPr>
          <w:p w14:paraId="42FCB3BF"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89750053；18673166920</w:t>
            </w:r>
          </w:p>
        </w:tc>
      </w:tr>
      <w:tr w:rsidR="002F3D54" w:rsidRPr="00BF291F" w14:paraId="47403441" w14:textId="77777777">
        <w:trPr>
          <w:trHeight w:val="454"/>
          <w:jc w:val="center"/>
        </w:trPr>
        <w:tc>
          <w:tcPr>
            <w:tcW w:w="2608" w:type="dxa"/>
            <w:vAlign w:val="center"/>
          </w:tcPr>
          <w:p w14:paraId="57F973BD"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建设银行湖南省分行</w:t>
            </w:r>
          </w:p>
        </w:tc>
        <w:tc>
          <w:tcPr>
            <w:tcW w:w="1230" w:type="dxa"/>
            <w:vAlign w:val="center"/>
          </w:tcPr>
          <w:p w14:paraId="17DA07E2" w14:textId="77777777" w:rsidR="002F3D54" w:rsidRPr="00BF291F" w:rsidRDefault="00B163C3">
            <w:pPr>
              <w:adjustRightInd w:val="0"/>
              <w:snapToGrid w:val="0"/>
              <w:jc w:val="center"/>
              <w:rPr>
                <w:rFonts w:asciiTheme="minorEastAsia" w:eastAsiaTheme="minorEastAsia" w:hAnsiTheme="minorEastAsia"/>
                <w:sz w:val="18"/>
                <w:szCs w:val="18"/>
              </w:rPr>
            </w:pPr>
            <w:proofErr w:type="gramStart"/>
            <w:r w:rsidRPr="00BF291F">
              <w:rPr>
                <w:rFonts w:asciiTheme="minorEastAsia" w:eastAsiaTheme="minorEastAsia" w:hAnsiTheme="minorEastAsia" w:hint="eastAsia"/>
                <w:sz w:val="18"/>
                <w:szCs w:val="18"/>
              </w:rPr>
              <w:t>颜国恒</w:t>
            </w:r>
            <w:proofErr w:type="gramEnd"/>
          </w:p>
        </w:tc>
        <w:tc>
          <w:tcPr>
            <w:tcW w:w="3270" w:type="dxa"/>
            <w:vAlign w:val="center"/>
          </w:tcPr>
          <w:p w14:paraId="226D23FF"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芙蓉中路支行</w:t>
            </w:r>
          </w:p>
        </w:tc>
        <w:tc>
          <w:tcPr>
            <w:tcW w:w="2072" w:type="dxa"/>
            <w:vAlign w:val="center"/>
          </w:tcPr>
          <w:p w14:paraId="500ABEA2"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88665238；13574801920</w:t>
            </w:r>
          </w:p>
        </w:tc>
      </w:tr>
      <w:tr w:rsidR="002F3D54" w:rsidRPr="00BF291F" w14:paraId="5DC7F0CE" w14:textId="77777777">
        <w:trPr>
          <w:trHeight w:val="454"/>
          <w:jc w:val="center"/>
        </w:trPr>
        <w:tc>
          <w:tcPr>
            <w:tcW w:w="2608" w:type="dxa"/>
            <w:vAlign w:val="center"/>
          </w:tcPr>
          <w:p w14:paraId="05216E92"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农业银行湖南省分行</w:t>
            </w:r>
          </w:p>
        </w:tc>
        <w:tc>
          <w:tcPr>
            <w:tcW w:w="1230" w:type="dxa"/>
            <w:vAlign w:val="center"/>
          </w:tcPr>
          <w:p w14:paraId="6E9B790E"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李 宁</w:t>
            </w:r>
          </w:p>
        </w:tc>
        <w:tc>
          <w:tcPr>
            <w:tcW w:w="3270" w:type="dxa"/>
            <w:vAlign w:val="center"/>
          </w:tcPr>
          <w:p w14:paraId="5D7FF9C2"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天心区支行副行长</w:t>
            </w:r>
          </w:p>
        </w:tc>
        <w:tc>
          <w:tcPr>
            <w:tcW w:w="2072" w:type="dxa"/>
            <w:vAlign w:val="center"/>
          </w:tcPr>
          <w:p w14:paraId="119D6211"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85114839；13975813058</w:t>
            </w:r>
          </w:p>
        </w:tc>
      </w:tr>
      <w:tr w:rsidR="002F3D54" w:rsidRPr="00BF291F" w14:paraId="2D27DAB4" w14:textId="77777777">
        <w:trPr>
          <w:trHeight w:val="454"/>
          <w:jc w:val="center"/>
        </w:trPr>
        <w:tc>
          <w:tcPr>
            <w:tcW w:w="2608" w:type="dxa"/>
            <w:vAlign w:val="center"/>
          </w:tcPr>
          <w:p w14:paraId="5A6DE560"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中国银行湖南省分行</w:t>
            </w:r>
          </w:p>
        </w:tc>
        <w:tc>
          <w:tcPr>
            <w:tcW w:w="1230" w:type="dxa"/>
            <w:vAlign w:val="center"/>
          </w:tcPr>
          <w:p w14:paraId="45058C36"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刘 毅</w:t>
            </w:r>
          </w:p>
        </w:tc>
        <w:tc>
          <w:tcPr>
            <w:tcW w:w="3270" w:type="dxa"/>
            <w:vAlign w:val="center"/>
          </w:tcPr>
          <w:p w14:paraId="00E0C285" w14:textId="77777777" w:rsidR="002F3D54" w:rsidRPr="00BF291F" w:rsidRDefault="00B163C3">
            <w:pPr>
              <w:adjustRightInd w:val="0"/>
              <w:snapToGrid w:val="0"/>
              <w:rPr>
                <w:rFonts w:asciiTheme="minorEastAsia" w:eastAsiaTheme="minorEastAsia" w:hAnsiTheme="minorEastAsia"/>
                <w:sz w:val="18"/>
                <w:szCs w:val="18"/>
              </w:rPr>
            </w:pPr>
            <w:proofErr w:type="gramStart"/>
            <w:r w:rsidRPr="00BF291F">
              <w:rPr>
                <w:rFonts w:asciiTheme="minorEastAsia" w:eastAsiaTheme="minorEastAsia" w:hAnsiTheme="minorEastAsia" w:hint="eastAsia"/>
                <w:sz w:val="18"/>
                <w:szCs w:val="18"/>
              </w:rPr>
              <w:t>丽臣路</w:t>
            </w:r>
            <w:proofErr w:type="gramEnd"/>
            <w:r w:rsidRPr="00BF291F">
              <w:rPr>
                <w:rFonts w:asciiTheme="minorEastAsia" w:eastAsiaTheme="minorEastAsia" w:hAnsiTheme="minorEastAsia" w:hint="eastAsia"/>
                <w:sz w:val="18"/>
                <w:szCs w:val="18"/>
              </w:rPr>
              <w:t>支行行长</w:t>
            </w:r>
          </w:p>
        </w:tc>
        <w:tc>
          <w:tcPr>
            <w:tcW w:w="2072" w:type="dxa"/>
            <w:vAlign w:val="center"/>
          </w:tcPr>
          <w:p w14:paraId="4993260F"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82741897；13808436058</w:t>
            </w:r>
          </w:p>
        </w:tc>
      </w:tr>
      <w:tr w:rsidR="002F3D54" w:rsidRPr="00BF291F" w14:paraId="47050F78" w14:textId="77777777">
        <w:trPr>
          <w:trHeight w:val="454"/>
          <w:jc w:val="center"/>
        </w:trPr>
        <w:tc>
          <w:tcPr>
            <w:tcW w:w="2608" w:type="dxa"/>
            <w:vAlign w:val="center"/>
          </w:tcPr>
          <w:p w14:paraId="6CFDF4BE"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长沙银行</w:t>
            </w:r>
          </w:p>
        </w:tc>
        <w:tc>
          <w:tcPr>
            <w:tcW w:w="1230" w:type="dxa"/>
            <w:vAlign w:val="center"/>
          </w:tcPr>
          <w:p w14:paraId="65A3168E" w14:textId="77777777" w:rsidR="002F3D54" w:rsidRPr="00BF291F" w:rsidRDefault="00B163C3">
            <w:pPr>
              <w:adjustRightInd w:val="0"/>
              <w:snapToGrid w:val="0"/>
              <w:jc w:val="center"/>
              <w:rPr>
                <w:rFonts w:asciiTheme="minorEastAsia" w:eastAsiaTheme="minorEastAsia" w:hAnsiTheme="minorEastAsia"/>
                <w:sz w:val="18"/>
                <w:szCs w:val="18"/>
              </w:rPr>
            </w:pPr>
            <w:proofErr w:type="gramStart"/>
            <w:r w:rsidRPr="00BF291F">
              <w:rPr>
                <w:rFonts w:asciiTheme="minorEastAsia" w:eastAsiaTheme="minorEastAsia" w:hAnsiTheme="minorEastAsia" w:hint="eastAsia"/>
                <w:sz w:val="18"/>
                <w:szCs w:val="18"/>
              </w:rPr>
              <w:t>廖</w:t>
            </w:r>
            <w:proofErr w:type="gramEnd"/>
            <w:r w:rsidRPr="00BF291F">
              <w:rPr>
                <w:rFonts w:asciiTheme="minorEastAsia" w:eastAsiaTheme="minorEastAsia" w:hAnsiTheme="minorEastAsia" w:hint="eastAsia"/>
                <w:sz w:val="18"/>
                <w:szCs w:val="18"/>
              </w:rPr>
              <w:t xml:space="preserve"> 科</w:t>
            </w:r>
          </w:p>
        </w:tc>
        <w:tc>
          <w:tcPr>
            <w:tcW w:w="3270" w:type="dxa"/>
            <w:vAlign w:val="center"/>
          </w:tcPr>
          <w:p w14:paraId="3CA53767"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金城支行公司业务部总经理</w:t>
            </w:r>
          </w:p>
        </w:tc>
        <w:tc>
          <w:tcPr>
            <w:tcW w:w="2072" w:type="dxa"/>
            <w:vAlign w:val="center"/>
          </w:tcPr>
          <w:p w14:paraId="294B40E3"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84413595；13707319275</w:t>
            </w:r>
          </w:p>
        </w:tc>
      </w:tr>
      <w:tr w:rsidR="002F3D54" w:rsidRPr="00BF291F" w14:paraId="47468BBD" w14:textId="77777777">
        <w:trPr>
          <w:trHeight w:val="454"/>
          <w:jc w:val="center"/>
        </w:trPr>
        <w:tc>
          <w:tcPr>
            <w:tcW w:w="2608" w:type="dxa"/>
            <w:vAlign w:val="center"/>
          </w:tcPr>
          <w:p w14:paraId="282F419E"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邮储银行长沙分行</w:t>
            </w:r>
          </w:p>
        </w:tc>
        <w:tc>
          <w:tcPr>
            <w:tcW w:w="1230" w:type="dxa"/>
            <w:vAlign w:val="center"/>
          </w:tcPr>
          <w:p w14:paraId="37F507C4" w14:textId="77777777" w:rsidR="002F3D54" w:rsidRPr="00BF291F" w:rsidRDefault="00B163C3">
            <w:pPr>
              <w:adjustRightInd w:val="0"/>
              <w:snapToGrid w:val="0"/>
              <w:jc w:val="center"/>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严春燕</w:t>
            </w:r>
          </w:p>
        </w:tc>
        <w:tc>
          <w:tcPr>
            <w:tcW w:w="3270" w:type="dxa"/>
            <w:vAlign w:val="center"/>
          </w:tcPr>
          <w:p w14:paraId="4E37BAFA"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岳</w:t>
            </w:r>
            <w:proofErr w:type="gramStart"/>
            <w:r w:rsidRPr="00BF291F">
              <w:rPr>
                <w:rFonts w:asciiTheme="minorEastAsia" w:eastAsiaTheme="minorEastAsia" w:hAnsiTheme="minorEastAsia" w:hint="eastAsia"/>
                <w:sz w:val="18"/>
                <w:szCs w:val="18"/>
              </w:rPr>
              <w:t>麓</w:t>
            </w:r>
            <w:proofErr w:type="gramEnd"/>
            <w:r w:rsidRPr="00BF291F">
              <w:rPr>
                <w:rFonts w:asciiTheme="minorEastAsia" w:eastAsiaTheme="minorEastAsia" w:hAnsiTheme="minorEastAsia" w:hint="eastAsia"/>
                <w:sz w:val="18"/>
                <w:szCs w:val="18"/>
              </w:rPr>
              <w:t>支行副行长</w:t>
            </w:r>
          </w:p>
        </w:tc>
        <w:tc>
          <w:tcPr>
            <w:tcW w:w="2072" w:type="dxa"/>
            <w:vAlign w:val="center"/>
          </w:tcPr>
          <w:p w14:paraId="4B0CDB51" w14:textId="77777777" w:rsidR="002F3D54" w:rsidRPr="00BF291F" w:rsidRDefault="00B163C3">
            <w:pPr>
              <w:adjustRightInd w:val="0"/>
              <w:snapToGrid w:val="0"/>
              <w:rPr>
                <w:rFonts w:asciiTheme="minorEastAsia" w:eastAsiaTheme="minorEastAsia" w:hAnsiTheme="minorEastAsia"/>
                <w:sz w:val="18"/>
                <w:szCs w:val="18"/>
              </w:rPr>
            </w:pPr>
            <w:r w:rsidRPr="00BF291F">
              <w:rPr>
                <w:rFonts w:asciiTheme="minorEastAsia" w:eastAsiaTheme="minorEastAsia" w:hAnsiTheme="minorEastAsia" w:hint="eastAsia"/>
                <w:sz w:val="18"/>
                <w:szCs w:val="18"/>
              </w:rPr>
              <w:t>85579459；13875864330</w:t>
            </w:r>
          </w:p>
        </w:tc>
      </w:tr>
    </w:tbl>
    <w:p w14:paraId="786BBF47"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附页2</w:t>
      </w:r>
    </w:p>
    <w:p w14:paraId="5895FD07" w14:textId="77777777" w:rsidR="002F3D54" w:rsidRPr="00BF291F" w:rsidRDefault="00B163C3">
      <w:pPr>
        <w:adjustRightInd w:val="0"/>
        <w:snapToGrid w:val="0"/>
        <w:spacing w:line="360" w:lineRule="auto"/>
        <w:jc w:val="center"/>
        <w:rPr>
          <w:rFonts w:asciiTheme="minorEastAsia" w:eastAsiaTheme="minorEastAsia" w:hAnsiTheme="minorEastAsia"/>
          <w:b/>
          <w:bCs/>
          <w:sz w:val="28"/>
          <w:szCs w:val="28"/>
        </w:rPr>
      </w:pPr>
      <w:r w:rsidRPr="00BF291F">
        <w:rPr>
          <w:rFonts w:asciiTheme="minorEastAsia" w:eastAsiaTheme="minorEastAsia" w:hAnsiTheme="minorEastAsia" w:cs="宋体" w:hint="eastAsia"/>
          <w:b/>
          <w:bCs/>
          <w:kern w:val="0"/>
          <w:sz w:val="28"/>
          <w:szCs w:val="28"/>
        </w:rPr>
        <w:t>湖南省政府采购信用担保试点工作的</w:t>
      </w:r>
      <w:r w:rsidRPr="00BF291F">
        <w:rPr>
          <w:rFonts w:asciiTheme="minorEastAsia" w:eastAsiaTheme="minorEastAsia" w:hAnsiTheme="minorEastAsia" w:hint="eastAsia"/>
          <w:b/>
          <w:sz w:val="28"/>
          <w:szCs w:val="28"/>
        </w:rPr>
        <w:t>信用担保机构名单</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320"/>
        <w:gridCol w:w="1080"/>
        <w:gridCol w:w="3780"/>
      </w:tblGrid>
      <w:tr w:rsidR="002F3D54" w:rsidRPr="00BF291F" w14:paraId="2C095A36" w14:textId="77777777">
        <w:trPr>
          <w:trHeight w:val="450"/>
          <w:jc w:val="center"/>
        </w:trPr>
        <w:tc>
          <w:tcPr>
            <w:tcW w:w="4320" w:type="dxa"/>
            <w:vAlign w:val="center"/>
          </w:tcPr>
          <w:p w14:paraId="0D18E7AA" w14:textId="77777777" w:rsidR="002F3D54" w:rsidRPr="00BF291F" w:rsidRDefault="00B163C3">
            <w:pPr>
              <w:adjustRightInd w:val="0"/>
              <w:snapToGrid w:val="0"/>
              <w:spacing w:line="240" w:lineRule="exact"/>
              <w:jc w:val="center"/>
              <w:rPr>
                <w:rFonts w:asciiTheme="minorEastAsia" w:eastAsiaTheme="minorEastAsia" w:hAnsiTheme="minorEastAsia" w:cs="宋体"/>
                <w:b/>
                <w:bCs/>
                <w:kern w:val="0"/>
                <w:szCs w:val="21"/>
              </w:rPr>
            </w:pPr>
            <w:r w:rsidRPr="00BF291F">
              <w:rPr>
                <w:rFonts w:asciiTheme="minorEastAsia" w:eastAsiaTheme="minorEastAsia" w:hAnsiTheme="minorEastAsia" w:hint="eastAsia"/>
                <w:b/>
                <w:szCs w:val="21"/>
              </w:rPr>
              <w:t>信用担保机构</w:t>
            </w:r>
          </w:p>
        </w:tc>
        <w:tc>
          <w:tcPr>
            <w:tcW w:w="1080" w:type="dxa"/>
            <w:vAlign w:val="center"/>
          </w:tcPr>
          <w:p w14:paraId="0F7C0A60" w14:textId="77777777" w:rsidR="002F3D54" w:rsidRPr="00BF291F" w:rsidRDefault="00B163C3">
            <w:pPr>
              <w:adjustRightInd w:val="0"/>
              <w:snapToGrid w:val="0"/>
              <w:spacing w:line="240" w:lineRule="exact"/>
              <w:jc w:val="center"/>
              <w:rPr>
                <w:rFonts w:asciiTheme="minorEastAsia" w:eastAsiaTheme="minorEastAsia" w:hAnsiTheme="minorEastAsia" w:cs="宋体"/>
                <w:b/>
                <w:bCs/>
                <w:kern w:val="0"/>
                <w:szCs w:val="21"/>
              </w:rPr>
            </w:pPr>
            <w:r w:rsidRPr="00BF291F">
              <w:rPr>
                <w:rFonts w:asciiTheme="minorEastAsia" w:eastAsiaTheme="minorEastAsia" w:hAnsiTheme="minorEastAsia" w:hint="eastAsia"/>
                <w:b/>
                <w:szCs w:val="21"/>
              </w:rPr>
              <w:t>联系人</w:t>
            </w:r>
          </w:p>
        </w:tc>
        <w:tc>
          <w:tcPr>
            <w:tcW w:w="3780" w:type="dxa"/>
            <w:vAlign w:val="center"/>
          </w:tcPr>
          <w:p w14:paraId="24A6BF65" w14:textId="77777777" w:rsidR="002F3D54" w:rsidRPr="00BF291F" w:rsidRDefault="00B163C3">
            <w:pPr>
              <w:adjustRightInd w:val="0"/>
              <w:snapToGrid w:val="0"/>
              <w:spacing w:line="240" w:lineRule="exact"/>
              <w:jc w:val="center"/>
              <w:rPr>
                <w:rFonts w:asciiTheme="minorEastAsia" w:eastAsiaTheme="minorEastAsia" w:hAnsiTheme="minorEastAsia" w:cs="宋体"/>
                <w:b/>
                <w:bCs/>
                <w:kern w:val="0"/>
                <w:szCs w:val="21"/>
              </w:rPr>
            </w:pPr>
            <w:r w:rsidRPr="00BF291F">
              <w:rPr>
                <w:rFonts w:asciiTheme="minorEastAsia" w:eastAsiaTheme="minorEastAsia" w:hAnsiTheme="minorEastAsia" w:hint="eastAsia"/>
                <w:b/>
                <w:szCs w:val="21"/>
              </w:rPr>
              <w:t>联系电话</w:t>
            </w:r>
          </w:p>
        </w:tc>
      </w:tr>
      <w:tr w:rsidR="002F3D54" w:rsidRPr="00BF291F" w14:paraId="77D50945" w14:textId="77777777">
        <w:trPr>
          <w:trHeight w:val="454"/>
          <w:jc w:val="center"/>
        </w:trPr>
        <w:tc>
          <w:tcPr>
            <w:tcW w:w="4320" w:type="dxa"/>
            <w:vAlign w:val="center"/>
          </w:tcPr>
          <w:p w14:paraId="7DD69F42" w14:textId="77777777" w:rsidR="002F3D54" w:rsidRPr="00BF291F" w:rsidRDefault="00B163C3">
            <w:pPr>
              <w:adjustRightInd w:val="0"/>
              <w:snapToGrid w:val="0"/>
              <w:jc w:val="left"/>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中国投资担保公司</w:t>
            </w:r>
          </w:p>
        </w:tc>
        <w:tc>
          <w:tcPr>
            <w:tcW w:w="1080" w:type="dxa"/>
            <w:vAlign w:val="center"/>
          </w:tcPr>
          <w:p w14:paraId="2DA8986B" w14:textId="77777777" w:rsidR="002F3D54" w:rsidRPr="00BF291F" w:rsidRDefault="00B163C3">
            <w:pPr>
              <w:adjustRightInd w:val="0"/>
              <w:snapToGrid w:val="0"/>
              <w:jc w:val="center"/>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何  嘉</w:t>
            </w:r>
          </w:p>
        </w:tc>
        <w:tc>
          <w:tcPr>
            <w:tcW w:w="3780" w:type="dxa"/>
            <w:vAlign w:val="center"/>
          </w:tcPr>
          <w:p w14:paraId="37EC1B03" w14:textId="77777777" w:rsidR="002F3D54" w:rsidRPr="00BF291F" w:rsidRDefault="00B163C3">
            <w:pPr>
              <w:adjustRightInd w:val="0"/>
              <w:snapToGrid w:val="0"/>
              <w:jc w:val="left"/>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010-88822659/13718642233</w:t>
            </w:r>
          </w:p>
        </w:tc>
      </w:tr>
      <w:tr w:rsidR="002F3D54" w:rsidRPr="00BF291F" w14:paraId="7421CD03" w14:textId="77777777">
        <w:trPr>
          <w:trHeight w:val="454"/>
          <w:jc w:val="center"/>
        </w:trPr>
        <w:tc>
          <w:tcPr>
            <w:tcW w:w="4320" w:type="dxa"/>
            <w:vAlign w:val="center"/>
          </w:tcPr>
          <w:p w14:paraId="42D18B56" w14:textId="77777777" w:rsidR="002F3D54" w:rsidRPr="00BF291F" w:rsidRDefault="00B163C3">
            <w:pPr>
              <w:adjustRightInd w:val="0"/>
              <w:snapToGrid w:val="0"/>
              <w:jc w:val="left"/>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湖南省中小企业信用担保有限责任公司</w:t>
            </w:r>
          </w:p>
        </w:tc>
        <w:tc>
          <w:tcPr>
            <w:tcW w:w="1080" w:type="dxa"/>
            <w:vAlign w:val="center"/>
          </w:tcPr>
          <w:p w14:paraId="7BDB320A" w14:textId="77777777" w:rsidR="002F3D54" w:rsidRPr="00BF291F" w:rsidRDefault="00B163C3">
            <w:pPr>
              <w:adjustRightInd w:val="0"/>
              <w:snapToGrid w:val="0"/>
              <w:jc w:val="center"/>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蔡建雄</w:t>
            </w:r>
          </w:p>
        </w:tc>
        <w:tc>
          <w:tcPr>
            <w:tcW w:w="3780" w:type="dxa"/>
            <w:vAlign w:val="center"/>
          </w:tcPr>
          <w:p w14:paraId="231B94A2" w14:textId="77777777" w:rsidR="002F3D54" w:rsidRPr="00BF291F" w:rsidRDefault="00B163C3">
            <w:pPr>
              <w:adjustRightInd w:val="0"/>
              <w:snapToGrid w:val="0"/>
              <w:jc w:val="left"/>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0731-84172390-201/15573193555</w:t>
            </w:r>
          </w:p>
        </w:tc>
      </w:tr>
      <w:tr w:rsidR="002F3D54" w:rsidRPr="00BF291F" w14:paraId="4E5ABE4D" w14:textId="77777777">
        <w:trPr>
          <w:trHeight w:val="454"/>
          <w:jc w:val="center"/>
        </w:trPr>
        <w:tc>
          <w:tcPr>
            <w:tcW w:w="4320" w:type="dxa"/>
            <w:vAlign w:val="center"/>
          </w:tcPr>
          <w:p w14:paraId="4FC2D4D7" w14:textId="77777777" w:rsidR="002F3D54" w:rsidRPr="00BF291F" w:rsidRDefault="00B163C3">
            <w:pPr>
              <w:adjustRightInd w:val="0"/>
              <w:snapToGrid w:val="0"/>
              <w:rPr>
                <w:rFonts w:asciiTheme="minorEastAsia" w:eastAsiaTheme="minorEastAsia" w:hAnsiTheme="minorEastAsia" w:cs="宋体"/>
                <w:szCs w:val="21"/>
              </w:rPr>
            </w:pPr>
            <w:r w:rsidRPr="00BF291F">
              <w:rPr>
                <w:rFonts w:asciiTheme="minorEastAsia" w:eastAsiaTheme="minorEastAsia" w:hAnsiTheme="minorEastAsia" w:hint="eastAsia"/>
                <w:szCs w:val="21"/>
              </w:rPr>
              <w:t>湖南农业信用担保有限公司</w:t>
            </w:r>
          </w:p>
        </w:tc>
        <w:tc>
          <w:tcPr>
            <w:tcW w:w="1080" w:type="dxa"/>
            <w:vAlign w:val="center"/>
          </w:tcPr>
          <w:p w14:paraId="006C138D" w14:textId="77777777" w:rsidR="002F3D54" w:rsidRPr="00BF291F" w:rsidRDefault="00B163C3">
            <w:pPr>
              <w:adjustRightInd w:val="0"/>
              <w:snapToGrid w:val="0"/>
              <w:jc w:val="center"/>
              <w:rPr>
                <w:rFonts w:asciiTheme="minorEastAsia" w:eastAsiaTheme="minorEastAsia" w:hAnsiTheme="minorEastAsia"/>
                <w:szCs w:val="21"/>
              </w:rPr>
            </w:pPr>
            <w:proofErr w:type="gramStart"/>
            <w:r w:rsidRPr="00BF291F">
              <w:rPr>
                <w:rFonts w:asciiTheme="minorEastAsia" w:eastAsiaTheme="minorEastAsia" w:hAnsiTheme="minorEastAsia" w:hint="eastAsia"/>
                <w:szCs w:val="21"/>
              </w:rPr>
              <w:t>彭</w:t>
            </w:r>
            <w:proofErr w:type="gramEnd"/>
            <w:r w:rsidRPr="00BF291F">
              <w:rPr>
                <w:rFonts w:asciiTheme="minorEastAsia" w:eastAsiaTheme="minorEastAsia" w:hAnsiTheme="minorEastAsia" w:hint="eastAsia"/>
                <w:szCs w:val="21"/>
              </w:rPr>
              <w:t xml:space="preserve">  球</w:t>
            </w:r>
          </w:p>
          <w:p w14:paraId="4D36BAB9" w14:textId="77777777" w:rsidR="002F3D54" w:rsidRPr="00BF291F" w:rsidRDefault="00B163C3">
            <w:pPr>
              <w:adjustRightInd w:val="0"/>
              <w:snapToGrid w:val="0"/>
              <w:jc w:val="center"/>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邓霞英</w:t>
            </w:r>
          </w:p>
        </w:tc>
        <w:tc>
          <w:tcPr>
            <w:tcW w:w="3780" w:type="dxa"/>
            <w:vAlign w:val="center"/>
          </w:tcPr>
          <w:p w14:paraId="47A63562" w14:textId="77777777" w:rsidR="002F3D54" w:rsidRPr="00BF291F" w:rsidRDefault="00B163C3">
            <w:pPr>
              <w:adjustRightInd w:val="0"/>
              <w:snapToGrid w:val="0"/>
              <w:jc w:val="left"/>
              <w:rPr>
                <w:rFonts w:asciiTheme="minorEastAsia" w:eastAsiaTheme="minorEastAsia" w:hAnsiTheme="minorEastAsia" w:cs="宋体"/>
                <w:bCs/>
                <w:kern w:val="0"/>
                <w:szCs w:val="21"/>
              </w:rPr>
            </w:pPr>
            <w:r w:rsidRPr="00BF291F">
              <w:rPr>
                <w:rFonts w:asciiTheme="minorEastAsia" w:eastAsiaTheme="minorEastAsia" w:hAnsiTheme="minorEastAsia" w:hint="eastAsia"/>
                <w:szCs w:val="21"/>
              </w:rPr>
              <w:t>0731-89761702/13875980906 0731-89761706/13574125851</w:t>
            </w:r>
          </w:p>
        </w:tc>
      </w:tr>
    </w:tbl>
    <w:p w14:paraId="0CBEC22E" w14:textId="77777777" w:rsidR="002F3D54" w:rsidRPr="00BF291F" w:rsidRDefault="002F3D54">
      <w:pPr>
        <w:adjustRightInd w:val="0"/>
        <w:snapToGrid w:val="0"/>
        <w:spacing w:line="360" w:lineRule="auto"/>
        <w:rPr>
          <w:rFonts w:asciiTheme="minorEastAsia" w:eastAsiaTheme="minorEastAsia" w:hAnsiTheme="minorEastAsia"/>
          <w:b/>
          <w:szCs w:val="21"/>
        </w:rPr>
        <w:sectPr w:rsidR="002F3D54" w:rsidRPr="00BF291F" w:rsidSect="004274A4">
          <w:footerReference w:type="default" r:id="rId12"/>
          <w:pgSz w:w="11906" w:h="16838"/>
          <w:pgMar w:top="1418" w:right="1418" w:bottom="1418" w:left="1418" w:header="851" w:footer="992" w:gutter="0"/>
          <w:pgNumType w:start="1"/>
          <w:cols w:space="720"/>
          <w:docGrid w:linePitch="312"/>
        </w:sectPr>
      </w:pPr>
    </w:p>
    <w:p w14:paraId="077C396A" w14:textId="77777777" w:rsidR="004356DC" w:rsidRPr="004356DC" w:rsidRDefault="004356DC" w:rsidP="004356DC">
      <w:pPr>
        <w:keepNext/>
        <w:keepLines/>
        <w:numPr>
          <w:ilvl w:val="0"/>
          <w:numId w:val="14"/>
        </w:numPr>
        <w:spacing w:line="280" w:lineRule="exact"/>
        <w:jc w:val="left"/>
        <w:outlineLvl w:val="2"/>
        <w:rPr>
          <w:rFonts w:ascii="微软雅黑" w:eastAsia="微软雅黑" w:hAnsi="微软雅黑" w:cs="宋体"/>
          <w:bCs/>
          <w:szCs w:val="21"/>
        </w:rPr>
      </w:pPr>
      <w:bookmarkStart w:id="1" w:name="_Toc15875"/>
      <w:r w:rsidRPr="004356DC">
        <w:rPr>
          <w:rFonts w:ascii="微软雅黑" w:eastAsia="微软雅黑" w:hAnsi="微软雅黑" w:cs="宋体" w:hint="eastAsia"/>
          <w:bCs/>
          <w:szCs w:val="21"/>
        </w:rPr>
        <w:lastRenderedPageBreak/>
        <w:t>政府采购履约担保函</w:t>
      </w:r>
      <w:bookmarkEnd w:id="1"/>
    </w:p>
    <w:p w14:paraId="43B34C7B" w14:textId="77777777" w:rsidR="004356DC" w:rsidRPr="004356DC" w:rsidRDefault="004356DC" w:rsidP="004356DC">
      <w:pPr>
        <w:adjustRightInd w:val="0"/>
        <w:snapToGrid w:val="0"/>
        <w:spacing w:line="360" w:lineRule="auto"/>
        <w:jc w:val="center"/>
        <w:rPr>
          <w:rFonts w:ascii="宋体" w:cs="宋体"/>
          <w:b/>
          <w:kern w:val="0"/>
          <w:sz w:val="28"/>
          <w:szCs w:val="28"/>
        </w:rPr>
      </w:pPr>
      <w:r w:rsidRPr="004356DC">
        <w:rPr>
          <w:rFonts w:ascii="宋体" w:cs="宋体" w:hint="eastAsia"/>
          <w:b/>
          <w:kern w:val="0"/>
          <w:sz w:val="28"/>
          <w:szCs w:val="28"/>
        </w:rPr>
        <w:t>政府采购履约担保函</w:t>
      </w:r>
    </w:p>
    <w:p w14:paraId="5089F4A2" w14:textId="77777777" w:rsidR="004356DC" w:rsidRPr="004356DC" w:rsidRDefault="004356DC" w:rsidP="004356DC">
      <w:pPr>
        <w:adjustRightInd w:val="0"/>
        <w:snapToGrid w:val="0"/>
        <w:spacing w:line="360" w:lineRule="auto"/>
        <w:ind w:firstLineChars="3100" w:firstLine="6510"/>
        <w:rPr>
          <w:rFonts w:ascii="宋体" w:cs="宋体"/>
          <w:b/>
          <w:kern w:val="0"/>
          <w:szCs w:val="21"/>
        </w:rPr>
      </w:pPr>
      <w:r w:rsidRPr="004356DC">
        <w:rPr>
          <w:rFonts w:ascii="宋体" w:cs="宋体" w:hint="eastAsia"/>
          <w:kern w:val="0"/>
          <w:szCs w:val="21"/>
        </w:rPr>
        <w:t>编号：</w:t>
      </w:r>
      <w:r w:rsidRPr="004356DC">
        <w:rPr>
          <w:rFonts w:ascii="宋体" w:cs="宋体" w:hint="eastAsia"/>
          <w:kern w:val="0"/>
          <w:szCs w:val="21"/>
          <w:u w:val="single"/>
        </w:rPr>
        <w:t xml:space="preserve">              </w:t>
      </w:r>
    </w:p>
    <w:p w14:paraId="577ABE8C" w14:textId="77777777" w:rsidR="004356DC" w:rsidRPr="004356DC" w:rsidRDefault="004356DC" w:rsidP="004356DC">
      <w:pPr>
        <w:adjustRightInd w:val="0"/>
        <w:snapToGrid w:val="0"/>
        <w:spacing w:beforeLines="50" w:before="120" w:afterLines="50" w:after="120" w:line="320" w:lineRule="exact"/>
        <w:rPr>
          <w:rFonts w:ascii="宋体" w:cs="宋体"/>
          <w:kern w:val="0"/>
          <w:szCs w:val="21"/>
        </w:rPr>
      </w:pPr>
      <w:r w:rsidRPr="004356DC">
        <w:rPr>
          <w:rFonts w:ascii="宋体" w:cs="宋体" w:hint="eastAsia"/>
          <w:kern w:val="0"/>
          <w:szCs w:val="21"/>
        </w:rPr>
        <w:t xml:space="preserve"> </w:t>
      </w:r>
      <w:r w:rsidRPr="004356DC">
        <w:rPr>
          <w:rFonts w:ascii="宋体" w:cs="宋体" w:hint="eastAsia"/>
          <w:kern w:val="0"/>
          <w:szCs w:val="21"/>
          <w:u w:val="single"/>
        </w:rPr>
        <w:t xml:space="preserve">                     </w:t>
      </w:r>
      <w:r w:rsidRPr="004356DC">
        <w:rPr>
          <w:rFonts w:ascii="宋体" w:cs="宋体" w:hint="eastAsia"/>
          <w:kern w:val="0"/>
          <w:szCs w:val="21"/>
        </w:rPr>
        <w:t xml:space="preserve">（采购人）： </w:t>
      </w:r>
    </w:p>
    <w:p w14:paraId="1AECD694" w14:textId="77777777" w:rsidR="004356DC" w:rsidRPr="004356DC" w:rsidRDefault="004356DC" w:rsidP="004356DC">
      <w:pPr>
        <w:adjustRightInd w:val="0"/>
        <w:snapToGrid w:val="0"/>
        <w:spacing w:beforeLines="100" w:before="240" w:afterLines="50" w:after="120" w:line="320" w:lineRule="exact"/>
        <w:ind w:firstLineChars="200" w:firstLine="420"/>
        <w:rPr>
          <w:rFonts w:ascii="宋体" w:cs="宋体"/>
          <w:kern w:val="0"/>
          <w:szCs w:val="21"/>
        </w:rPr>
      </w:pPr>
      <w:proofErr w:type="gramStart"/>
      <w:r w:rsidRPr="004356DC">
        <w:rPr>
          <w:rFonts w:ascii="宋体" w:cs="宋体" w:hint="eastAsia"/>
          <w:kern w:val="0"/>
          <w:szCs w:val="21"/>
        </w:rPr>
        <w:t>鉴于你</w:t>
      </w:r>
      <w:proofErr w:type="gramEnd"/>
      <w:r w:rsidRPr="004356DC">
        <w:rPr>
          <w:rFonts w:ascii="宋体" w:cs="宋体" w:hint="eastAsia"/>
          <w:kern w:val="0"/>
          <w:szCs w:val="21"/>
        </w:rPr>
        <w:t>方与</w:t>
      </w:r>
      <w:r w:rsidRPr="004356DC">
        <w:rPr>
          <w:rFonts w:ascii="宋体" w:cs="宋体" w:hint="eastAsia"/>
          <w:kern w:val="0"/>
          <w:szCs w:val="21"/>
          <w:u w:val="single"/>
        </w:rPr>
        <w:t xml:space="preserve">                   </w:t>
      </w:r>
      <w:r w:rsidRPr="004356DC">
        <w:rPr>
          <w:rFonts w:ascii="宋体" w:cs="宋体" w:hint="eastAsia"/>
          <w:kern w:val="0"/>
          <w:szCs w:val="21"/>
        </w:rPr>
        <w:t>（以下简称供应商）于</w:t>
      </w:r>
      <w:r w:rsidRPr="004356DC">
        <w:rPr>
          <w:rFonts w:ascii="宋体" w:cs="宋体" w:hint="eastAsia"/>
          <w:kern w:val="0"/>
          <w:szCs w:val="21"/>
          <w:u w:val="single"/>
        </w:rPr>
        <w:t xml:space="preserve">     </w:t>
      </w:r>
      <w:r w:rsidRPr="004356DC">
        <w:rPr>
          <w:rFonts w:ascii="宋体" w:cs="宋体" w:hint="eastAsia"/>
          <w:kern w:val="0"/>
          <w:szCs w:val="21"/>
        </w:rPr>
        <w:t>年</w:t>
      </w:r>
      <w:r w:rsidRPr="004356DC">
        <w:rPr>
          <w:rFonts w:ascii="宋体" w:cs="宋体" w:hint="eastAsia"/>
          <w:kern w:val="0"/>
          <w:szCs w:val="21"/>
          <w:u w:val="single"/>
        </w:rPr>
        <w:t xml:space="preserve">   </w:t>
      </w:r>
      <w:r w:rsidRPr="004356DC">
        <w:rPr>
          <w:rFonts w:ascii="宋体" w:cs="宋体" w:hint="eastAsia"/>
          <w:kern w:val="0"/>
          <w:szCs w:val="21"/>
        </w:rPr>
        <w:t>月</w:t>
      </w:r>
      <w:r w:rsidRPr="004356DC">
        <w:rPr>
          <w:rFonts w:ascii="宋体" w:cs="宋体" w:hint="eastAsia"/>
          <w:kern w:val="0"/>
          <w:szCs w:val="21"/>
          <w:u w:val="single"/>
        </w:rPr>
        <w:t xml:space="preserve">   </w:t>
      </w:r>
      <w:r w:rsidRPr="004356DC">
        <w:rPr>
          <w:rFonts w:ascii="宋体" w:cs="宋体" w:hint="eastAsia"/>
          <w:kern w:val="0"/>
          <w:szCs w:val="21"/>
        </w:rPr>
        <w:t>日</w:t>
      </w:r>
      <w:proofErr w:type="gramStart"/>
      <w:r w:rsidRPr="004356DC">
        <w:rPr>
          <w:rFonts w:ascii="宋体" w:cs="宋体" w:hint="eastAsia"/>
          <w:kern w:val="0"/>
          <w:szCs w:val="21"/>
        </w:rPr>
        <w:t>签定</w:t>
      </w:r>
      <w:proofErr w:type="gramEnd"/>
      <w:r w:rsidRPr="004356DC">
        <w:rPr>
          <w:rFonts w:ascii="宋体" w:cs="宋体" w:hint="eastAsia"/>
          <w:kern w:val="0"/>
          <w:szCs w:val="21"/>
        </w:rPr>
        <w:t>编号为</w:t>
      </w:r>
      <w:r w:rsidRPr="004356DC">
        <w:rPr>
          <w:rFonts w:ascii="宋体" w:cs="宋体" w:hint="eastAsia"/>
          <w:kern w:val="0"/>
          <w:szCs w:val="21"/>
          <w:u w:val="single"/>
        </w:rPr>
        <w:t xml:space="preserve">           </w:t>
      </w:r>
      <w:r w:rsidRPr="004356DC">
        <w:rPr>
          <w:rFonts w:ascii="宋体" w:cs="宋体" w:hint="eastAsia"/>
          <w:kern w:val="0"/>
          <w:szCs w:val="21"/>
        </w:rPr>
        <w:t>的《</w:t>
      </w:r>
      <w:r w:rsidRPr="004356DC">
        <w:rPr>
          <w:rFonts w:ascii="宋体" w:cs="宋体" w:hint="eastAsia"/>
          <w:kern w:val="0"/>
          <w:szCs w:val="21"/>
          <w:u w:val="single"/>
        </w:rPr>
        <w:t xml:space="preserve">            </w:t>
      </w:r>
      <w:r w:rsidRPr="004356DC">
        <w:rPr>
          <w:rFonts w:ascii="宋体" w:cs="宋体" w:hint="eastAsia"/>
          <w:kern w:val="0"/>
          <w:szCs w:val="21"/>
        </w:rPr>
        <w:t>政府采购合同》（以下简称主合同），</w:t>
      </w:r>
      <w:proofErr w:type="gramStart"/>
      <w:r w:rsidRPr="004356DC">
        <w:rPr>
          <w:rFonts w:ascii="宋体" w:cs="宋体" w:hint="eastAsia"/>
          <w:kern w:val="0"/>
          <w:szCs w:val="21"/>
        </w:rPr>
        <w:t>且依据</w:t>
      </w:r>
      <w:proofErr w:type="gramEnd"/>
      <w:r w:rsidRPr="004356DC">
        <w:rPr>
          <w:rFonts w:ascii="宋体" w:cs="宋体" w:hint="eastAsia"/>
          <w:kern w:val="0"/>
          <w:szCs w:val="21"/>
        </w:rPr>
        <w:t>该合同的约定，供应商应在</w:t>
      </w:r>
      <w:r w:rsidRPr="004356DC">
        <w:rPr>
          <w:rFonts w:ascii="宋体" w:cs="宋体" w:hint="eastAsia"/>
          <w:kern w:val="0"/>
          <w:szCs w:val="21"/>
          <w:u w:val="single"/>
        </w:rPr>
        <w:t xml:space="preserve">     </w:t>
      </w:r>
      <w:r w:rsidRPr="004356DC">
        <w:rPr>
          <w:rFonts w:ascii="宋体" w:cs="宋体" w:hint="eastAsia"/>
          <w:kern w:val="0"/>
          <w:szCs w:val="21"/>
        </w:rPr>
        <w:t>年</w:t>
      </w:r>
      <w:r w:rsidRPr="004356DC">
        <w:rPr>
          <w:rFonts w:ascii="宋体" w:cs="宋体" w:hint="eastAsia"/>
          <w:kern w:val="0"/>
          <w:szCs w:val="21"/>
          <w:u w:val="single"/>
        </w:rPr>
        <w:t xml:space="preserve">   </w:t>
      </w:r>
      <w:r w:rsidRPr="004356DC">
        <w:rPr>
          <w:rFonts w:ascii="宋体" w:cs="宋体" w:hint="eastAsia"/>
          <w:kern w:val="0"/>
          <w:szCs w:val="21"/>
        </w:rPr>
        <w:t>月</w:t>
      </w:r>
      <w:r w:rsidRPr="004356DC">
        <w:rPr>
          <w:rFonts w:ascii="宋体" w:cs="宋体" w:hint="eastAsia"/>
          <w:kern w:val="0"/>
          <w:szCs w:val="21"/>
          <w:u w:val="single"/>
        </w:rPr>
        <w:t xml:space="preserve">   </w:t>
      </w:r>
      <w:r w:rsidRPr="004356DC">
        <w:rPr>
          <w:rFonts w:ascii="宋体" w:cs="宋体" w:hint="eastAsia"/>
          <w:kern w:val="0"/>
          <w:szCs w:val="21"/>
        </w:rPr>
        <w:t>日前向你方交纳履约保证金，且可以履约担保函的形式交纳履约保证金。应供应商的申请，我方以保证的方式向你方提供如下履约保证金担保：</w:t>
      </w:r>
    </w:p>
    <w:p w14:paraId="0AF0BDD1"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一、保证责任的情形及保证金额</w:t>
      </w:r>
    </w:p>
    <w:p w14:paraId="50AEAA6E"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（一）在供应</w:t>
      </w:r>
      <w:proofErr w:type="gramStart"/>
      <w:r w:rsidRPr="004356DC">
        <w:rPr>
          <w:rFonts w:ascii="宋体" w:cs="宋体" w:hint="eastAsia"/>
          <w:kern w:val="0"/>
          <w:szCs w:val="21"/>
        </w:rPr>
        <w:t>商出现</w:t>
      </w:r>
      <w:proofErr w:type="gramEnd"/>
      <w:r w:rsidRPr="004356DC">
        <w:rPr>
          <w:rFonts w:ascii="宋体" w:cs="宋体" w:hint="eastAsia"/>
          <w:kern w:val="0"/>
          <w:szCs w:val="21"/>
        </w:rPr>
        <w:t>下列情形之一时，我方承担保证责任：</w:t>
      </w:r>
    </w:p>
    <w:p w14:paraId="57CD1DF1"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1．将中标项目转让给他人，或者在响应文件中未说明，且未经采购人同意，将中标项目分包给他人的；</w:t>
      </w:r>
    </w:p>
    <w:p w14:paraId="73029A89"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 xml:space="preserve">2．主合同约定的应当缴纳履约保证金的情形: </w:t>
      </w:r>
    </w:p>
    <w:p w14:paraId="45EF80DD"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b/>
          <w:kern w:val="0"/>
          <w:szCs w:val="21"/>
        </w:rPr>
      </w:pPr>
      <w:r w:rsidRPr="004356DC">
        <w:rPr>
          <w:rFonts w:ascii="宋体" w:cs="宋体" w:hint="eastAsia"/>
          <w:kern w:val="0"/>
          <w:szCs w:val="21"/>
        </w:rPr>
        <w:t xml:space="preserve">（1）未按主合同约定的质量、数量和期限供应货物/提供服务/完成工程的； </w:t>
      </w:r>
    </w:p>
    <w:p w14:paraId="102F8B4F"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u w:val="single"/>
        </w:rPr>
      </w:pPr>
      <w:r w:rsidRPr="004356DC">
        <w:rPr>
          <w:rFonts w:ascii="宋体" w:cs="宋体" w:hint="eastAsia"/>
          <w:kern w:val="0"/>
          <w:szCs w:val="21"/>
        </w:rPr>
        <w:t>（2）</w:t>
      </w:r>
      <w:r w:rsidRPr="004356DC">
        <w:rPr>
          <w:rFonts w:ascii="宋体" w:cs="宋体" w:hint="eastAsia"/>
          <w:kern w:val="0"/>
          <w:szCs w:val="21"/>
          <w:u w:val="single"/>
        </w:rPr>
        <w:t xml:space="preserve">                                                  </w:t>
      </w:r>
      <w:r w:rsidRPr="004356DC">
        <w:rPr>
          <w:rFonts w:ascii="宋体" w:cs="宋体" w:hint="eastAsia"/>
          <w:kern w:val="0"/>
          <w:szCs w:val="21"/>
        </w:rPr>
        <w:t>。</w:t>
      </w:r>
    </w:p>
    <w:p w14:paraId="0B001431"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（二）我方的保证范围是主合同约定的合同价款总额的</w:t>
      </w:r>
      <w:r w:rsidRPr="004356DC">
        <w:rPr>
          <w:rFonts w:ascii="宋体" w:cs="宋体" w:hint="eastAsia"/>
          <w:kern w:val="0"/>
          <w:szCs w:val="21"/>
          <w:u w:val="single"/>
        </w:rPr>
        <w:t xml:space="preserve">   </w:t>
      </w:r>
      <w:r w:rsidRPr="004356DC">
        <w:rPr>
          <w:rFonts w:ascii="宋体" w:cs="宋体" w:hint="eastAsia"/>
          <w:kern w:val="0"/>
          <w:szCs w:val="21"/>
        </w:rPr>
        <w:t>%数额为</w:t>
      </w:r>
      <w:r w:rsidRPr="004356DC">
        <w:rPr>
          <w:rFonts w:ascii="宋体" w:cs="宋体" w:hint="eastAsia"/>
          <w:kern w:val="0"/>
          <w:szCs w:val="21"/>
          <w:u w:val="single"/>
        </w:rPr>
        <w:t xml:space="preserve">      </w:t>
      </w:r>
      <w:r w:rsidRPr="004356DC">
        <w:rPr>
          <w:rFonts w:ascii="宋体" w:cs="宋体" w:hint="eastAsia"/>
          <w:kern w:val="0"/>
          <w:szCs w:val="21"/>
        </w:rPr>
        <w:t>元（大写</w:t>
      </w:r>
      <w:r w:rsidRPr="004356DC">
        <w:rPr>
          <w:rFonts w:ascii="宋体" w:cs="宋体" w:hint="eastAsia"/>
          <w:kern w:val="0"/>
          <w:szCs w:val="21"/>
          <w:u w:val="single"/>
        </w:rPr>
        <w:t xml:space="preserve">                  </w:t>
      </w:r>
      <w:r w:rsidRPr="004356DC">
        <w:rPr>
          <w:rFonts w:ascii="宋体" w:cs="宋体" w:hint="eastAsia"/>
          <w:kern w:val="0"/>
          <w:szCs w:val="21"/>
        </w:rPr>
        <w:t>），币种为</w:t>
      </w:r>
      <w:r w:rsidRPr="004356DC">
        <w:rPr>
          <w:rFonts w:ascii="宋体" w:cs="宋体" w:hint="eastAsia"/>
          <w:kern w:val="0"/>
          <w:szCs w:val="21"/>
          <w:u w:val="single"/>
        </w:rPr>
        <w:t xml:space="preserve">        </w:t>
      </w:r>
      <w:r w:rsidRPr="004356DC">
        <w:rPr>
          <w:rFonts w:ascii="宋体" w:cs="宋体" w:hint="eastAsia"/>
          <w:kern w:val="0"/>
          <w:szCs w:val="21"/>
        </w:rPr>
        <w:t>。（即主合同履约保证金金额）</w:t>
      </w:r>
    </w:p>
    <w:p w14:paraId="1D136203"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 xml:space="preserve">二、保证的方式及保证期间 </w:t>
      </w:r>
    </w:p>
    <w:p w14:paraId="0BA3C823"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 xml:space="preserve">我方保证的方式为：连带责任保证。 </w:t>
      </w:r>
    </w:p>
    <w:p w14:paraId="25419F4A"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我方保证的期间为：自本合同生效之日起</w:t>
      </w:r>
      <w:proofErr w:type="gramStart"/>
      <w:r w:rsidRPr="004356DC">
        <w:rPr>
          <w:rFonts w:ascii="宋体" w:cs="宋体" w:hint="eastAsia"/>
          <w:kern w:val="0"/>
          <w:szCs w:val="21"/>
        </w:rPr>
        <w:t>至供应商按照主</w:t>
      </w:r>
      <w:proofErr w:type="gramEnd"/>
      <w:r w:rsidRPr="004356DC">
        <w:rPr>
          <w:rFonts w:ascii="宋体" w:cs="宋体" w:hint="eastAsia"/>
          <w:kern w:val="0"/>
          <w:szCs w:val="21"/>
        </w:rPr>
        <w:t>合同约定的供货/完工期限届满后</w:t>
      </w:r>
      <w:r w:rsidRPr="004356DC">
        <w:rPr>
          <w:rFonts w:ascii="宋体" w:cs="宋体" w:hint="eastAsia"/>
          <w:kern w:val="0"/>
          <w:szCs w:val="21"/>
          <w:u w:val="single"/>
        </w:rPr>
        <w:t xml:space="preserve">    </w:t>
      </w:r>
      <w:r w:rsidRPr="004356DC">
        <w:rPr>
          <w:rFonts w:ascii="宋体" w:cs="宋体" w:hint="eastAsia"/>
          <w:kern w:val="0"/>
          <w:szCs w:val="21"/>
        </w:rPr>
        <w:t>日内。</w:t>
      </w:r>
    </w:p>
    <w:p w14:paraId="618892AD"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 xml:space="preserve">如果供应商未按主合同约定向贵方供应货物/提供服务/完成工程的，由我方在保证金额内向你方支付上述款项。 </w:t>
      </w:r>
    </w:p>
    <w:p w14:paraId="4F6FEAE9"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三、承担保证责任的程序</w:t>
      </w:r>
    </w:p>
    <w:p w14:paraId="1393D459"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b/>
          <w:kern w:val="0"/>
          <w:szCs w:val="21"/>
        </w:rPr>
      </w:pPr>
      <w:r w:rsidRPr="004356DC">
        <w:rPr>
          <w:rFonts w:ascii="宋体" w:cs="宋体" w:hint="eastAsia"/>
          <w:kern w:val="0"/>
          <w:szCs w:val="21"/>
        </w:rPr>
        <w:t xml:space="preserve">1．你方要求我方承担保证责任的，应在本保函保证期间内向我方发出书面索赔通知。索赔通知应写明要求索赔的金额，支付款项应到达的账号。并附有证明供应商违约事实的证明材料。 </w:t>
      </w:r>
    </w:p>
    <w:p w14:paraId="29461CCC"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如果你方与供应商因货物质量问题产生争议，你方还需同时提供</w:t>
      </w:r>
      <w:r w:rsidRPr="004356DC">
        <w:rPr>
          <w:rFonts w:ascii="宋体" w:cs="宋体" w:hint="eastAsia"/>
          <w:kern w:val="0"/>
          <w:szCs w:val="21"/>
          <w:u w:val="single"/>
        </w:rPr>
        <w:t xml:space="preserve">        </w:t>
      </w:r>
      <w:r w:rsidRPr="004356DC">
        <w:rPr>
          <w:rFonts w:ascii="宋体" w:cs="宋体" w:hint="eastAsia"/>
          <w:kern w:val="0"/>
          <w:szCs w:val="21"/>
        </w:rPr>
        <w:t>部门出具的质量检测报告，或经诉讼（仲裁）程序裁决后的裁决书、调解书，本保证人即按照检测结果或裁决书、调解书决定是否承担保证责任。</w:t>
      </w:r>
    </w:p>
    <w:p w14:paraId="01CB7603"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2．我方收到你方的书面索赔通知及相应证明材料，在</w:t>
      </w:r>
      <w:r w:rsidRPr="004356DC">
        <w:rPr>
          <w:rFonts w:ascii="宋体" w:cs="宋体" w:hint="eastAsia"/>
          <w:kern w:val="0"/>
          <w:szCs w:val="21"/>
          <w:u w:val="single"/>
        </w:rPr>
        <w:t xml:space="preserve">    </w:t>
      </w:r>
      <w:r w:rsidRPr="004356DC">
        <w:rPr>
          <w:rFonts w:ascii="宋体" w:cs="宋体" w:hint="eastAsia"/>
          <w:kern w:val="0"/>
          <w:szCs w:val="21"/>
        </w:rPr>
        <w:t>工作日内进行核定后按照本保函的承诺承担保证责任。</w:t>
      </w:r>
    </w:p>
    <w:p w14:paraId="757AF188"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四、保证责任的终止</w:t>
      </w:r>
    </w:p>
    <w:p w14:paraId="0890E134"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1．保证期间届满你方未向我方书面主张保证责任的，</w:t>
      </w:r>
      <w:proofErr w:type="gramStart"/>
      <w:r w:rsidRPr="004356DC">
        <w:rPr>
          <w:rFonts w:ascii="宋体" w:cs="宋体" w:hint="eastAsia"/>
          <w:kern w:val="0"/>
          <w:szCs w:val="21"/>
        </w:rPr>
        <w:t>自保证</w:t>
      </w:r>
      <w:proofErr w:type="gramEnd"/>
      <w:r w:rsidRPr="004356DC">
        <w:rPr>
          <w:rFonts w:ascii="宋体" w:cs="宋体" w:hint="eastAsia"/>
          <w:kern w:val="0"/>
          <w:szCs w:val="21"/>
        </w:rPr>
        <w:t>期间届满次日起，我方保证责任自动终止。保证期间届满前，主合同约定的货物\工程\服务全部验收合格的，自验收合格日起，我方保证责任自动终止。</w:t>
      </w:r>
    </w:p>
    <w:p w14:paraId="391C3692"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2．我方按照本保函向你方履行了保证责任后，自我方向你方支付款项（支付款项从我方账户</w:t>
      </w:r>
      <w:r w:rsidRPr="004356DC">
        <w:rPr>
          <w:rFonts w:ascii="宋体" w:cs="宋体" w:hint="eastAsia"/>
          <w:kern w:val="0"/>
          <w:szCs w:val="21"/>
        </w:rPr>
        <w:lastRenderedPageBreak/>
        <w:t>划出）之日起，保证责任即终止。</w:t>
      </w:r>
    </w:p>
    <w:p w14:paraId="0A665F1A"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3．按照法律法规的规定或出现应终止我方保证责任的其它情形的，我方在本保函项下的保证责任亦终止。</w:t>
      </w:r>
    </w:p>
    <w:p w14:paraId="145B16AE"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4．你方与供应</w:t>
      </w:r>
      <w:proofErr w:type="gramStart"/>
      <w:r w:rsidRPr="004356DC">
        <w:rPr>
          <w:rFonts w:ascii="宋体" w:cs="宋体" w:hint="eastAsia"/>
          <w:kern w:val="0"/>
          <w:szCs w:val="21"/>
        </w:rPr>
        <w:t>商修改主</w:t>
      </w:r>
      <w:proofErr w:type="gramEnd"/>
      <w:r w:rsidRPr="004356DC">
        <w:rPr>
          <w:rFonts w:ascii="宋体" w:cs="宋体" w:hint="eastAsia"/>
          <w:kern w:val="0"/>
          <w:szCs w:val="21"/>
        </w:rPr>
        <w:t>合同，加重我方保证责任的，我方对加重部分不承担保证责任，但该等修改事先经我方书面同意的除外；你方与供应</w:t>
      </w:r>
      <w:proofErr w:type="gramStart"/>
      <w:r w:rsidRPr="004356DC">
        <w:rPr>
          <w:rFonts w:ascii="宋体" w:cs="宋体" w:hint="eastAsia"/>
          <w:kern w:val="0"/>
          <w:szCs w:val="21"/>
        </w:rPr>
        <w:t>商修改主</w:t>
      </w:r>
      <w:proofErr w:type="gramEnd"/>
      <w:r w:rsidRPr="004356DC">
        <w:rPr>
          <w:rFonts w:ascii="宋体" w:cs="宋体" w:hint="eastAsia"/>
          <w:kern w:val="0"/>
          <w:szCs w:val="21"/>
        </w:rPr>
        <w:t>合同履行期限，我方保证期间仍</w:t>
      </w:r>
      <w:proofErr w:type="gramStart"/>
      <w:r w:rsidRPr="004356DC">
        <w:rPr>
          <w:rFonts w:ascii="宋体" w:cs="宋体" w:hint="eastAsia"/>
          <w:kern w:val="0"/>
          <w:szCs w:val="21"/>
        </w:rPr>
        <w:t>依修改</w:t>
      </w:r>
      <w:proofErr w:type="gramEnd"/>
      <w:r w:rsidRPr="004356DC">
        <w:rPr>
          <w:rFonts w:ascii="宋体" w:cs="宋体" w:hint="eastAsia"/>
          <w:kern w:val="0"/>
          <w:szCs w:val="21"/>
        </w:rPr>
        <w:t>前的履行期限计算，但该等修改事先经我方书面同意的除外。</w:t>
      </w:r>
    </w:p>
    <w:p w14:paraId="0581C777"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五、免责条款</w:t>
      </w:r>
    </w:p>
    <w:p w14:paraId="5ECDC0D3"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1．因你方违反主合同约定致使供应商不能履行义务的，我方不承担保证责任。</w:t>
      </w:r>
    </w:p>
    <w:p w14:paraId="166B3905"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b/>
          <w:kern w:val="0"/>
          <w:szCs w:val="21"/>
        </w:rPr>
      </w:pPr>
      <w:r w:rsidRPr="004356DC">
        <w:rPr>
          <w:rFonts w:ascii="宋体" w:cs="宋体" w:hint="eastAsia"/>
          <w:kern w:val="0"/>
          <w:szCs w:val="21"/>
        </w:rPr>
        <w:t>2．依照法律法规的规定或你方与供应商的另行约定，全部或者部分免除供应商应缴纳的保证金义务的，我方亦免除相应的保证责任。</w:t>
      </w:r>
    </w:p>
    <w:p w14:paraId="2A772A8B"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3．因不可抗力造成供应商不能履行供货义务的，我方不承担保证责任。</w:t>
      </w:r>
    </w:p>
    <w:p w14:paraId="38A7D30A"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六、争议的解决</w:t>
      </w:r>
    </w:p>
    <w:p w14:paraId="1957F77C"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因本保函发生的纠纷，由你我双方协商解决，协商不成的，通过诉讼程序解决，诉讼管辖地法院为</w:t>
      </w:r>
      <w:r w:rsidRPr="004356DC">
        <w:rPr>
          <w:rFonts w:ascii="宋体" w:cs="宋体" w:hint="eastAsia"/>
          <w:kern w:val="0"/>
          <w:szCs w:val="21"/>
          <w:u w:val="single"/>
        </w:rPr>
        <w:t xml:space="preserve">          </w:t>
      </w:r>
      <w:r w:rsidRPr="004356DC">
        <w:rPr>
          <w:rFonts w:ascii="宋体" w:cs="宋体" w:hint="eastAsia"/>
          <w:kern w:val="0"/>
          <w:szCs w:val="21"/>
        </w:rPr>
        <w:t>法院。</w:t>
      </w:r>
    </w:p>
    <w:p w14:paraId="5EBE0325" w14:textId="77777777" w:rsidR="004356DC" w:rsidRPr="004356DC" w:rsidRDefault="004356DC" w:rsidP="004356DC">
      <w:pPr>
        <w:adjustRightInd w:val="0"/>
        <w:snapToGrid w:val="0"/>
        <w:spacing w:beforeLines="50" w:before="120" w:afterLines="50" w:after="120" w:line="320" w:lineRule="exact"/>
        <w:ind w:firstLineChars="200" w:firstLine="422"/>
        <w:rPr>
          <w:rFonts w:ascii="宋体" w:cs="宋体"/>
          <w:b/>
          <w:kern w:val="0"/>
          <w:szCs w:val="21"/>
        </w:rPr>
      </w:pPr>
      <w:r w:rsidRPr="004356DC">
        <w:rPr>
          <w:rFonts w:ascii="宋体" w:cs="宋体" w:hint="eastAsia"/>
          <w:b/>
          <w:kern w:val="0"/>
          <w:szCs w:val="21"/>
        </w:rPr>
        <w:t xml:space="preserve">七、保函的生效 </w:t>
      </w:r>
    </w:p>
    <w:p w14:paraId="3A8B9E00"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 xml:space="preserve">本保函自我方加盖公章之日起生效。 </w:t>
      </w:r>
    </w:p>
    <w:p w14:paraId="19392DA2" w14:textId="77777777" w:rsidR="004356DC" w:rsidRPr="004356DC" w:rsidRDefault="004356DC" w:rsidP="004356DC">
      <w:pPr>
        <w:tabs>
          <w:tab w:val="left" w:pos="2850"/>
        </w:tabs>
        <w:adjustRightInd w:val="0"/>
        <w:snapToGrid w:val="0"/>
        <w:spacing w:beforeLines="50" w:before="120" w:afterLines="50" w:after="120" w:line="320" w:lineRule="exact"/>
        <w:rPr>
          <w:rFonts w:ascii="宋体" w:cs="宋体"/>
          <w:kern w:val="0"/>
          <w:szCs w:val="21"/>
        </w:rPr>
      </w:pPr>
    </w:p>
    <w:p w14:paraId="41986C34" w14:textId="77777777" w:rsidR="004356DC" w:rsidRPr="004356DC" w:rsidRDefault="004356DC" w:rsidP="004356DC">
      <w:pPr>
        <w:adjustRightInd w:val="0"/>
        <w:snapToGrid w:val="0"/>
        <w:spacing w:beforeLines="50" w:before="120" w:afterLines="50" w:after="120" w:line="320" w:lineRule="exact"/>
        <w:ind w:firstLineChars="200" w:firstLine="420"/>
        <w:rPr>
          <w:rFonts w:ascii="宋体" w:cs="宋体"/>
          <w:kern w:val="0"/>
          <w:szCs w:val="21"/>
        </w:rPr>
      </w:pPr>
      <w:r w:rsidRPr="004356DC">
        <w:rPr>
          <w:rFonts w:ascii="宋体" w:cs="宋体" w:hint="eastAsia"/>
          <w:kern w:val="0"/>
          <w:szCs w:val="21"/>
        </w:rPr>
        <w:t xml:space="preserve">保证人：（公章） </w:t>
      </w:r>
    </w:p>
    <w:p w14:paraId="0F7BE441" w14:textId="77777777" w:rsidR="004356DC" w:rsidRPr="004356DC" w:rsidRDefault="004356DC" w:rsidP="004356DC">
      <w:pPr>
        <w:spacing w:beforeLines="50" w:before="120" w:afterLines="50" w:after="120" w:line="320" w:lineRule="exact"/>
        <w:jc w:val="right"/>
      </w:pPr>
      <w:r w:rsidRPr="004356DC">
        <w:rPr>
          <w:rFonts w:ascii="宋体" w:cs="宋体" w:hint="eastAsia"/>
          <w:kern w:val="0"/>
          <w:szCs w:val="21"/>
          <w:u w:val="single"/>
        </w:rPr>
        <w:t xml:space="preserve">       </w:t>
      </w:r>
      <w:r w:rsidRPr="004356DC">
        <w:rPr>
          <w:rFonts w:ascii="宋体" w:cs="宋体" w:hint="eastAsia"/>
          <w:kern w:val="0"/>
          <w:szCs w:val="21"/>
        </w:rPr>
        <w:t xml:space="preserve"> 年</w:t>
      </w:r>
      <w:r w:rsidRPr="004356DC">
        <w:rPr>
          <w:rFonts w:ascii="宋体" w:cs="宋体" w:hint="eastAsia"/>
          <w:kern w:val="0"/>
          <w:szCs w:val="21"/>
          <w:u w:val="single"/>
        </w:rPr>
        <w:t xml:space="preserve">   </w:t>
      </w:r>
      <w:r w:rsidRPr="004356DC">
        <w:rPr>
          <w:rFonts w:ascii="宋体" w:cs="宋体" w:hint="eastAsia"/>
          <w:kern w:val="0"/>
          <w:szCs w:val="21"/>
        </w:rPr>
        <w:t>月</w:t>
      </w:r>
      <w:r w:rsidRPr="004356DC">
        <w:rPr>
          <w:rFonts w:ascii="宋体" w:cs="宋体" w:hint="eastAsia"/>
          <w:kern w:val="0"/>
          <w:szCs w:val="21"/>
          <w:u w:val="single"/>
        </w:rPr>
        <w:t xml:space="preserve">  </w:t>
      </w:r>
      <w:r w:rsidRPr="004356DC">
        <w:rPr>
          <w:rFonts w:ascii="宋体" w:cs="宋体" w:hint="eastAsia"/>
          <w:kern w:val="0"/>
          <w:szCs w:val="21"/>
        </w:rPr>
        <w:t>日</w:t>
      </w:r>
    </w:p>
    <w:p w14:paraId="1EF05188" w14:textId="77777777" w:rsidR="004356DC" w:rsidRPr="004356DC" w:rsidRDefault="004356DC" w:rsidP="004356DC"/>
    <w:p w14:paraId="04747F90" w14:textId="77777777" w:rsidR="004356DC" w:rsidRPr="004356DC" w:rsidRDefault="004356DC" w:rsidP="004356DC"/>
    <w:p w14:paraId="044E70C9" w14:textId="77777777" w:rsidR="004356DC" w:rsidRPr="004356DC" w:rsidRDefault="004356DC" w:rsidP="004356DC"/>
    <w:p w14:paraId="50498EB5" w14:textId="77777777" w:rsidR="004356DC" w:rsidRPr="004356DC" w:rsidRDefault="004356DC" w:rsidP="004356DC"/>
    <w:p w14:paraId="30F49EBB" w14:textId="77777777" w:rsidR="004356DC" w:rsidRPr="004356DC" w:rsidRDefault="004356DC" w:rsidP="004356DC"/>
    <w:p w14:paraId="337A31C5" w14:textId="77777777" w:rsidR="004356DC" w:rsidRPr="004356DC" w:rsidRDefault="004356DC" w:rsidP="004356DC">
      <w:pPr>
        <w:sectPr w:rsidR="004356DC" w:rsidRPr="004356DC">
          <w:pgSz w:w="11906" w:h="16838"/>
          <w:pgMar w:top="1021" w:right="1474" w:bottom="1191" w:left="1474" w:header="510" w:footer="624" w:gutter="0"/>
          <w:cols w:space="720"/>
          <w:docGrid w:linePitch="312"/>
        </w:sectPr>
      </w:pPr>
    </w:p>
    <w:p w14:paraId="71D41121" w14:textId="77777777" w:rsidR="004356DC" w:rsidRPr="004356DC" w:rsidRDefault="004356DC" w:rsidP="004356DC">
      <w:pPr>
        <w:keepNext/>
        <w:keepLines/>
        <w:numPr>
          <w:ilvl w:val="0"/>
          <w:numId w:val="14"/>
        </w:numPr>
        <w:spacing w:line="280" w:lineRule="exact"/>
        <w:jc w:val="left"/>
        <w:outlineLvl w:val="2"/>
        <w:rPr>
          <w:rFonts w:ascii="微软雅黑" w:eastAsia="微软雅黑" w:hAnsi="微软雅黑" w:cs="宋体"/>
          <w:bCs/>
          <w:szCs w:val="21"/>
        </w:rPr>
      </w:pPr>
      <w:bookmarkStart w:id="2" w:name="_Toc19026"/>
      <w:bookmarkStart w:id="3" w:name="_Toc382499047"/>
      <w:bookmarkStart w:id="4" w:name="_Toc489882259"/>
      <w:bookmarkStart w:id="5" w:name="_Toc485821378"/>
      <w:bookmarkStart w:id="6" w:name="_Toc29611"/>
      <w:bookmarkStart w:id="7" w:name="_Toc392797275"/>
      <w:r w:rsidRPr="004356DC">
        <w:rPr>
          <w:rFonts w:ascii="微软雅黑" w:eastAsia="微软雅黑" w:hAnsi="微软雅黑" w:cs="宋体" w:hint="eastAsia"/>
          <w:bCs/>
          <w:szCs w:val="21"/>
        </w:rPr>
        <w:lastRenderedPageBreak/>
        <w:t>评审因素和标准方法</w:t>
      </w:r>
      <w:bookmarkEnd w:id="2"/>
      <w:bookmarkEnd w:id="3"/>
      <w:bookmarkEnd w:id="4"/>
      <w:bookmarkEnd w:id="5"/>
      <w:bookmarkEnd w:id="6"/>
      <w:bookmarkEnd w:id="7"/>
    </w:p>
    <w:p w14:paraId="6FA21286" w14:textId="77777777" w:rsidR="004356DC" w:rsidRPr="004356DC" w:rsidRDefault="004356DC" w:rsidP="004356DC">
      <w:pPr>
        <w:adjustRightInd w:val="0"/>
        <w:snapToGrid w:val="0"/>
        <w:spacing w:beforeLines="50" w:before="120" w:afterLines="50" w:after="120" w:line="360" w:lineRule="exact"/>
        <w:jc w:val="center"/>
        <w:rPr>
          <w:rFonts w:ascii="微软雅黑" w:eastAsia="微软雅黑" w:hAnsi="微软雅黑" w:cs="微软雅黑"/>
          <w:b/>
          <w:sz w:val="36"/>
          <w:szCs w:val="36"/>
        </w:rPr>
      </w:pPr>
      <w:bookmarkStart w:id="8" w:name="_Toc17929"/>
      <w:bookmarkStart w:id="9" w:name="_Toc485821379"/>
      <w:r w:rsidRPr="004356DC">
        <w:rPr>
          <w:rFonts w:ascii="微软雅黑" w:eastAsia="微软雅黑" w:hAnsi="微软雅黑" w:cs="微软雅黑" w:hint="eastAsia"/>
          <w:b/>
          <w:bCs/>
          <w:sz w:val="36"/>
          <w:szCs w:val="36"/>
        </w:rPr>
        <w:t>评审因素和标准</w:t>
      </w:r>
    </w:p>
    <w:p w14:paraId="37ADA27B" w14:textId="77777777" w:rsidR="004356DC" w:rsidRPr="004356DC" w:rsidRDefault="004356DC" w:rsidP="004356DC">
      <w:pPr>
        <w:numPr>
          <w:ilvl w:val="0"/>
          <w:numId w:val="15"/>
        </w:numPr>
        <w:tabs>
          <w:tab w:val="left" w:pos="0"/>
        </w:tabs>
        <w:adjustRightInd w:val="0"/>
        <w:snapToGrid w:val="0"/>
        <w:spacing w:beforeLines="100" w:before="240" w:line="320" w:lineRule="exact"/>
        <w:ind w:rightChars="-52" w:right="-109"/>
        <w:outlineLvl w:val="3"/>
        <w:rPr>
          <w:rFonts w:ascii="微软雅黑" w:eastAsia="微软雅黑" w:hAnsi="微软雅黑"/>
          <w:sz w:val="24"/>
        </w:rPr>
      </w:pPr>
      <w:bookmarkStart w:id="10" w:name="_Toc8057"/>
      <w:bookmarkStart w:id="11" w:name="_Toc8161076"/>
      <w:bookmarkEnd w:id="8"/>
      <w:bookmarkEnd w:id="9"/>
      <w:r w:rsidRPr="004356DC">
        <w:rPr>
          <w:rFonts w:ascii="微软雅黑" w:eastAsia="微软雅黑" w:hAnsi="微软雅黑" w:hint="eastAsia"/>
          <w:sz w:val="24"/>
        </w:rPr>
        <w:t>通则</w:t>
      </w:r>
      <w:bookmarkEnd w:id="10"/>
      <w:bookmarkEnd w:id="11"/>
    </w:p>
    <w:p w14:paraId="1B3F0FA5" w14:textId="77777777" w:rsidR="004356DC" w:rsidRPr="004356DC" w:rsidRDefault="004356DC" w:rsidP="004356DC">
      <w:pPr>
        <w:numPr>
          <w:ilvl w:val="1"/>
          <w:numId w:val="16"/>
        </w:numPr>
        <w:tabs>
          <w:tab w:val="left" w:pos="630"/>
        </w:tabs>
        <w:adjustRightInd w:val="0"/>
        <w:snapToGrid w:val="0"/>
        <w:spacing w:beforeLines="50" w:before="120" w:afterLines="50" w:after="120" w:line="320" w:lineRule="exact"/>
        <w:ind w:left="629" w:hanging="629"/>
        <w:rPr>
          <w:rFonts w:ascii="宋体" w:hAnsi="宋体"/>
          <w:szCs w:val="21"/>
        </w:rPr>
      </w:pPr>
      <w:r w:rsidRPr="004356DC">
        <w:rPr>
          <w:rFonts w:ascii="宋体" w:hAnsi="宋体" w:hint="eastAsia"/>
          <w:szCs w:val="21"/>
        </w:rPr>
        <w:t>评审采用</w:t>
      </w:r>
      <w:bookmarkStart w:id="12" w:name="_Toc324196831"/>
      <w:r w:rsidRPr="004356DC">
        <w:rPr>
          <w:rFonts w:ascii="宋体" w:hAnsi="宋体" w:hint="eastAsia"/>
          <w:szCs w:val="21"/>
        </w:rPr>
        <w:t>“综合评分法</w:t>
      </w:r>
      <w:bookmarkEnd w:id="12"/>
      <w:r w:rsidRPr="004356DC">
        <w:rPr>
          <w:rFonts w:ascii="宋体" w:hAnsi="宋体" w:hint="eastAsia"/>
          <w:szCs w:val="21"/>
        </w:rPr>
        <w:t>”进行。</w:t>
      </w:r>
    </w:p>
    <w:p w14:paraId="5D47E0F1" w14:textId="77777777" w:rsidR="004356DC" w:rsidRPr="004356DC" w:rsidRDefault="004356DC" w:rsidP="004356DC">
      <w:pPr>
        <w:numPr>
          <w:ilvl w:val="1"/>
          <w:numId w:val="16"/>
        </w:numPr>
        <w:tabs>
          <w:tab w:val="left" w:pos="630"/>
        </w:tabs>
        <w:adjustRightInd w:val="0"/>
        <w:snapToGrid w:val="0"/>
        <w:spacing w:beforeLines="50" w:before="120" w:afterLines="50" w:after="120" w:line="320" w:lineRule="exact"/>
        <w:ind w:left="629" w:hanging="629"/>
        <w:rPr>
          <w:rFonts w:ascii="宋体" w:hAnsi="宋体"/>
          <w:szCs w:val="21"/>
        </w:rPr>
      </w:pPr>
      <w:r w:rsidRPr="004356DC">
        <w:rPr>
          <w:rFonts w:ascii="宋体" w:hAnsi="宋体" w:hint="eastAsia"/>
          <w:szCs w:val="21"/>
        </w:rPr>
        <w:t>评审因素：价格、技术、财务状况、信誉、业绩、服务、对磋商文件的响应程度，以及相应的比重或者权值等，但不包括 第二章 磋商须知第3.1项规定的供应商资格条件。</w:t>
      </w:r>
    </w:p>
    <w:p w14:paraId="298D59A4" w14:textId="77777777" w:rsidR="004356DC" w:rsidRPr="004356DC" w:rsidRDefault="004356DC" w:rsidP="004356DC">
      <w:pPr>
        <w:numPr>
          <w:ilvl w:val="0"/>
          <w:numId w:val="15"/>
        </w:numPr>
        <w:tabs>
          <w:tab w:val="left" w:pos="0"/>
        </w:tabs>
        <w:adjustRightInd w:val="0"/>
        <w:snapToGrid w:val="0"/>
        <w:spacing w:beforeLines="100" w:before="240" w:line="320" w:lineRule="exact"/>
        <w:ind w:rightChars="-52" w:right="-109"/>
        <w:outlineLvl w:val="3"/>
        <w:rPr>
          <w:rFonts w:ascii="宋体" w:hAnsi="宋体"/>
          <w:sz w:val="24"/>
        </w:rPr>
      </w:pPr>
      <w:r w:rsidRPr="004356DC">
        <w:rPr>
          <w:rFonts w:ascii="宋体" w:hAnsi="宋体" w:hint="eastAsia"/>
          <w:sz w:val="24"/>
        </w:rPr>
        <w:tab/>
      </w:r>
      <w:bookmarkStart w:id="13" w:name="_Toc8161077"/>
      <w:bookmarkStart w:id="14" w:name="_Toc19886"/>
      <w:r w:rsidRPr="004356DC">
        <w:rPr>
          <w:rFonts w:ascii="微软雅黑" w:eastAsia="微软雅黑" w:hAnsi="微软雅黑" w:hint="eastAsia"/>
          <w:sz w:val="24"/>
        </w:rPr>
        <w:t>评审程序</w:t>
      </w:r>
      <w:bookmarkEnd w:id="13"/>
      <w:bookmarkEnd w:id="14"/>
    </w:p>
    <w:p w14:paraId="2EB4A51F" w14:textId="77777777" w:rsidR="004356DC" w:rsidRPr="004356DC" w:rsidRDefault="004356DC" w:rsidP="004356DC">
      <w:pPr>
        <w:adjustRightInd w:val="0"/>
        <w:snapToGrid w:val="0"/>
        <w:spacing w:beforeLines="50" w:before="120" w:afterLines="50" w:after="120" w:line="320" w:lineRule="exact"/>
        <w:ind w:leftChars="300" w:left="630" w:rightChars="-52" w:right="-109"/>
        <w:rPr>
          <w:rFonts w:ascii="宋体" w:hAnsi="宋体"/>
          <w:bCs/>
          <w:szCs w:val="21"/>
        </w:rPr>
      </w:pPr>
      <w:r w:rsidRPr="004356DC">
        <w:rPr>
          <w:rFonts w:ascii="宋体" w:hAnsi="宋体" w:hint="eastAsia"/>
          <w:kern w:val="0"/>
          <w:szCs w:val="21"/>
        </w:rPr>
        <w:t>评审程序</w:t>
      </w:r>
      <w:r w:rsidRPr="004356DC">
        <w:rPr>
          <w:rFonts w:ascii="宋体" w:hAnsi="宋体" w:hint="eastAsia"/>
          <w:szCs w:val="21"/>
        </w:rPr>
        <w:t>分为</w:t>
      </w:r>
      <w:r w:rsidRPr="004356DC">
        <w:rPr>
          <w:rFonts w:ascii="宋体" w:hAnsi="宋体" w:cs="宋体" w:hint="eastAsia"/>
          <w:kern w:val="0"/>
          <w:szCs w:val="21"/>
        </w:rPr>
        <w:t>响应文件审查（资格性审查、初步审查）、磋商（包括澄清）、符合性审查、响应文件评审、</w:t>
      </w:r>
      <w:r w:rsidRPr="004356DC">
        <w:rPr>
          <w:rFonts w:ascii="宋体" w:hAnsi="宋体" w:hint="eastAsia"/>
          <w:bCs/>
          <w:szCs w:val="21"/>
        </w:rPr>
        <w:t>提交成交候选供应商。</w:t>
      </w:r>
    </w:p>
    <w:p w14:paraId="632F671C" w14:textId="77777777" w:rsidR="004356DC" w:rsidRPr="004356DC" w:rsidRDefault="004356DC" w:rsidP="004356DC">
      <w:pPr>
        <w:numPr>
          <w:ilvl w:val="1"/>
          <w:numId w:val="17"/>
        </w:numPr>
        <w:tabs>
          <w:tab w:val="left" w:pos="630"/>
        </w:tabs>
        <w:adjustRightInd w:val="0"/>
        <w:snapToGrid w:val="0"/>
        <w:spacing w:beforeLines="50" w:before="120" w:line="320" w:lineRule="exact"/>
        <w:rPr>
          <w:rFonts w:ascii="宋体" w:hAnsi="宋体"/>
          <w:b/>
          <w:szCs w:val="21"/>
        </w:rPr>
      </w:pPr>
      <w:r w:rsidRPr="004356DC">
        <w:rPr>
          <w:rFonts w:ascii="宋体" w:hAnsi="宋体" w:hint="eastAsia"/>
          <w:b/>
          <w:szCs w:val="21"/>
        </w:rPr>
        <w:t>响应文件审查</w:t>
      </w:r>
    </w:p>
    <w:p w14:paraId="2C9376A3"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资格性审查</w:t>
      </w:r>
    </w:p>
    <w:p w14:paraId="303B2069" w14:textId="77777777" w:rsidR="004356DC" w:rsidRPr="004356DC" w:rsidRDefault="004356DC" w:rsidP="004356DC">
      <w:pPr>
        <w:adjustRightInd w:val="0"/>
        <w:snapToGrid w:val="0"/>
        <w:spacing w:beforeLines="50" w:before="120" w:line="320" w:lineRule="exact"/>
        <w:ind w:leftChars="408" w:left="857" w:right="63"/>
        <w:rPr>
          <w:rFonts w:ascii="宋体" w:hAnsi="宋体"/>
          <w:szCs w:val="21"/>
        </w:rPr>
      </w:pPr>
      <w:r w:rsidRPr="004356DC">
        <w:rPr>
          <w:rFonts w:hAnsi="宋体" w:hint="eastAsia"/>
          <w:szCs w:val="21"/>
        </w:rPr>
        <w:t>根据法律法规和磋商文件的规定，对响应文件中的资格证明、磋商保证金等进行审查，以确定供应商是否</w:t>
      </w:r>
      <w:proofErr w:type="gramStart"/>
      <w:r w:rsidRPr="004356DC">
        <w:rPr>
          <w:rFonts w:hAnsi="宋体" w:hint="eastAsia"/>
          <w:szCs w:val="21"/>
        </w:rPr>
        <w:t>具备磋商</w:t>
      </w:r>
      <w:proofErr w:type="gramEnd"/>
      <w:r w:rsidRPr="004356DC">
        <w:rPr>
          <w:rFonts w:hAnsi="宋体" w:hint="eastAsia"/>
          <w:szCs w:val="21"/>
        </w:rPr>
        <w:t>资格。</w:t>
      </w:r>
      <w:r w:rsidRPr="004356DC">
        <w:rPr>
          <w:rFonts w:ascii="宋体" w:hAnsi="宋体" w:hint="eastAsia"/>
          <w:szCs w:val="21"/>
        </w:rPr>
        <w:t>合格供应商不足3家的，不进入下一轮评审环节。评审内容详见后页“表1 资格性审查表”。</w:t>
      </w:r>
    </w:p>
    <w:p w14:paraId="675723C6"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初步审查</w:t>
      </w:r>
    </w:p>
    <w:p w14:paraId="150455A6" w14:textId="77777777" w:rsidR="004356DC" w:rsidRPr="004356DC" w:rsidRDefault="004356DC" w:rsidP="004356DC">
      <w:pPr>
        <w:adjustRightInd w:val="0"/>
        <w:snapToGrid w:val="0"/>
        <w:spacing w:beforeLines="50" w:before="120" w:line="320" w:lineRule="exact"/>
        <w:ind w:leftChars="408" w:left="857" w:right="63"/>
        <w:rPr>
          <w:rFonts w:ascii="宋体" w:hAnsi="宋体"/>
          <w:szCs w:val="21"/>
        </w:rPr>
      </w:pPr>
      <w:r w:rsidRPr="004356DC">
        <w:rPr>
          <w:rFonts w:hAnsi="宋体" w:hint="eastAsia"/>
          <w:szCs w:val="21"/>
        </w:rPr>
        <w:t>根据磋商文件的规定，对响应文件中的签署、有效期及磋商保证金等进行审查，以确定供应商是否满足磋商文件的要求。</w:t>
      </w:r>
      <w:r w:rsidRPr="004356DC">
        <w:rPr>
          <w:rFonts w:ascii="宋体" w:hAnsi="宋体" w:hint="eastAsia"/>
          <w:szCs w:val="21"/>
        </w:rPr>
        <w:t>合格供应商不足3家的，不进入下一轮评审环节。评审内容详见后页“表2 初步审查表”。</w:t>
      </w:r>
    </w:p>
    <w:p w14:paraId="6256784D"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响应文件不满足本章“表1 资格审查表”、“表2 初步审查表”要求，按照无效响应文件处理。</w:t>
      </w:r>
    </w:p>
    <w:p w14:paraId="2A520840" w14:textId="77777777" w:rsidR="004356DC" w:rsidRPr="004356DC" w:rsidRDefault="004356DC" w:rsidP="004356DC">
      <w:pPr>
        <w:numPr>
          <w:ilvl w:val="1"/>
          <w:numId w:val="17"/>
        </w:numPr>
        <w:tabs>
          <w:tab w:val="left" w:pos="630"/>
        </w:tabs>
        <w:adjustRightInd w:val="0"/>
        <w:snapToGrid w:val="0"/>
        <w:spacing w:beforeLines="50" w:before="120" w:line="320" w:lineRule="exact"/>
        <w:rPr>
          <w:rFonts w:hAnsi="宋体"/>
          <w:b/>
          <w:szCs w:val="21"/>
        </w:rPr>
      </w:pPr>
      <w:r w:rsidRPr="004356DC">
        <w:rPr>
          <w:rFonts w:ascii="宋体" w:hAnsi="宋体" w:hint="eastAsia"/>
          <w:b/>
          <w:szCs w:val="21"/>
        </w:rPr>
        <w:t>磋商及澄清</w:t>
      </w:r>
    </w:p>
    <w:p w14:paraId="281356C5"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磋商小组与资格审查及初步审查合格的供应商进行磋商和澄清。</w:t>
      </w:r>
    </w:p>
    <w:p w14:paraId="08F47D0A"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对响应文件中含义不明确、同类问题表述不一致或者有明显文字和计算错误的内容，磋商小组将以书面形式通知供应商</w:t>
      </w:r>
      <w:proofErr w:type="gramStart"/>
      <w:r w:rsidRPr="004356DC">
        <w:rPr>
          <w:rFonts w:ascii="宋体" w:hAnsi="宋体" w:hint="eastAsia"/>
          <w:szCs w:val="21"/>
        </w:rPr>
        <w:t>作出</w:t>
      </w:r>
      <w:proofErr w:type="gramEnd"/>
      <w:r w:rsidRPr="004356DC">
        <w:rPr>
          <w:rFonts w:ascii="宋体" w:hAnsi="宋体" w:hint="eastAsia"/>
          <w:szCs w:val="21"/>
        </w:rPr>
        <w:t>必要的澄清、说明，但不得超出响应文件的范围或对响应文件做实质性的修改（计算错误修正除外）。磋商小组不接受供应商主动提出的澄清、说明。澄清内容详见后页“表4 澄清、说明、补正事项纪要表”。</w:t>
      </w:r>
    </w:p>
    <w:p w14:paraId="266DA853"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计算错误将按以下方法修正：如果响应文件的大写金额和小写金额不一致的，以大写金额为准；总价金额与按单价汇总金额不一致的，以单价金额计算结果为准；单价金额小数点有明显错位的，应以总价为准，并修改单价；</w:t>
      </w:r>
      <w:proofErr w:type="gramStart"/>
      <w:r w:rsidRPr="004356DC">
        <w:rPr>
          <w:rFonts w:ascii="宋体" w:hAnsi="宋体" w:hint="eastAsia"/>
          <w:szCs w:val="21"/>
        </w:rPr>
        <w:t>若文字</w:t>
      </w:r>
      <w:proofErr w:type="gramEnd"/>
      <w:r w:rsidRPr="004356DC">
        <w:rPr>
          <w:rFonts w:ascii="宋体" w:hAnsi="宋体" w:hint="eastAsia"/>
          <w:szCs w:val="21"/>
        </w:rPr>
        <w:t>大写表示的数据与数字表示的有差别，则以文字大写表示的数据为准。若供应</w:t>
      </w:r>
      <w:proofErr w:type="gramStart"/>
      <w:r w:rsidRPr="004356DC">
        <w:rPr>
          <w:rFonts w:ascii="宋体" w:hAnsi="宋体" w:hint="eastAsia"/>
          <w:szCs w:val="21"/>
        </w:rPr>
        <w:t>商拒绝</w:t>
      </w:r>
      <w:proofErr w:type="gramEnd"/>
      <w:r w:rsidRPr="004356DC">
        <w:rPr>
          <w:rFonts w:ascii="宋体" w:hAnsi="宋体" w:hint="eastAsia"/>
          <w:szCs w:val="21"/>
        </w:rPr>
        <w:t>接受上述修正，在评审时将其视为无效响应文件。</w:t>
      </w:r>
    </w:p>
    <w:p w14:paraId="57DF3AC3" w14:textId="77777777" w:rsidR="004356DC" w:rsidRPr="004356DC" w:rsidRDefault="004356DC" w:rsidP="004356DC">
      <w:pPr>
        <w:numPr>
          <w:ilvl w:val="1"/>
          <w:numId w:val="17"/>
        </w:numPr>
        <w:tabs>
          <w:tab w:val="left" w:pos="630"/>
        </w:tabs>
        <w:adjustRightInd w:val="0"/>
        <w:snapToGrid w:val="0"/>
        <w:spacing w:beforeLines="50" w:before="120" w:line="320" w:lineRule="exact"/>
        <w:rPr>
          <w:rFonts w:ascii="宋体" w:hAnsi="宋体"/>
          <w:b/>
          <w:szCs w:val="21"/>
        </w:rPr>
      </w:pPr>
      <w:r w:rsidRPr="004356DC">
        <w:rPr>
          <w:rFonts w:ascii="宋体" w:hAnsi="宋体" w:hint="eastAsia"/>
          <w:b/>
          <w:szCs w:val="21"/>
        </w:rPr>
        <w:t>符合性审查</w:t>
      </w:r>
    </w:p>
    <w:p w14:paraId="29DE370A"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依据磋商文件的规定</w:t>
      </w:r>
      <w:r w:rsidRPr="004356DC">
        <w:rPr>
          <w:rFonts w:hAnsi="宋体" w:hint="eastAsia"/>
          <w:szCs w:val="21"/>
        </w:rPr>
        <w:t>，</w:t>
      </w:r>
      <w:r w:rsidRPr="004356DC">
        <w:rPr>
          <w:rFonts w:ascii="宋体" w:hAnsi="宋体" w:hint="eastAsia"/>
          <w:szCs w:val="21"/>
        </w:rPr>
        <w:t>从响应文件的有效性</w:t>
      </w:r>
      <w:r w:rsidRPr="004356DC">
        <w:rPr>
          <w:rFonts w:hAnsi="宋体" w:hint="eastAsia"/>
          <w:szCs w:val="21"/>
        </w:rPr>
        <w:t>、完整性和对磋商文件的响应程度进行审查，以确定是否对磋商文件的实质性要求</w:t>
      </w:r>
      <w:proofErr w:type="gramStart"/>
      <w:r w:rsidRPr="004356DC">
        <w:rPr>
          <w:rFonts w:hAnsi="宋体" w:hint="eastAsia"/>
          <w:szCs w:val="21"/>
        </w:rPr>
        <w:t>作出</w:t>
      </w:r>
      <w:proofErr w:type="gramEnd"/>
      <w:r w:rsidRPr="004356DC">
        <w:rPr>
          <w:rFonts w:hAnsi="宋体" w:hint="eastAsia"/>
          <w:szCs w:val="21"/>
        </w:rPr>
        <w:t>响应。</w:t>
      </w:r>
      <w:r w:rsidRPr="004356DC">
        <w:rPr>
          <w:rFonts w:ascii="宋体" w:hAnsi="宋体" w:hint="eastAsia"/>
          <w:szCs w:val="21"/>
        </w:rPr>
        <w:t>合格供应商不足3家的，不进入下一轮评审环节。评审内容详见后页“表2 初步审查表”。</w:t>
      </w:r>
    </w:p>
    <w:p w14:paraId="4CF23933" w14:textId="77777777" w:rsidR="004356DC" w:rsidRPr="004356DC" w:rsidRDefault="004356DC" w:rsidP="004356DC">
      <w:pPr>
        <w:adjustRightInd w:val="0"/>
        <w:snapToGrid w:val="0"/>
        <w:spacing w:beforeLines="50" w:before="120" w:line="320" w:lineRule="exact"/>
        <w:ind w:leftChars="408" w:left="857" w:right="63"/>
        <w:rPr>
          <w:rFonts w:ascii="宋体" w:hAnsi="宋体"/>
          <w:szCs w:val="21"/>
        </w:rPr>
      </w:pPr>
      <w:r w:rsidRPr="004356DC">
        <w:rPr>
          <w:rFonts w:hAnsi="宋体" w:hint="eastAsia"/>
          <w:szCs w:val="21"/>
        </w:rPr>
        <w:t>供应商不得通过修正或撤销不合要求的偏离从而使其投标成为实质上响应的投标</w:t>
      </w:r>
      <w:r w:rsidRPr="004356DC">
        <w:rPr>
          <w:rFonts w:ascii="宋体" w:hAnsi="宋体" w:hint="eastAsia"/>
          <w:szCs w:val="21"/>
        </w:rPr>
        <w:t>。</w:t>
      </w:r>
    </w:p>
    <w:p w14:paraId="038926B5"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b/>
          <w:szCs w:val="21"/>
        </w:rPr>
      </w:pPr>
      <w:r w:rsidRPr="004356DC">
        <w:rPr>
          <w:rFonts w:ascii="宋体" w:hAnsi="宋体" w:hint="eastAsia"/>
          <w:szCs w:val="21"/>
        </w:rPr>
        <w:lastRenderedPageBreak/>
        <w:t>响应文件不满足本章 “表3 符合性审查表”要求情况，按照无效响应文件处理。</w:t>
      </w:r>
    </w:p>
    <w:p w14:paraId="3F9EA4AD" w14:textId="77777777" w:rsidR="004356DC" w:rsidRPr="004356DC" w:rsidRDefault="004356DC" w:rsidP="004356DC">
      <w:pPr>
        <w:numPr>
          <w:ilvl w:val="1"/>
          <w:numId w:val="17"/>
        </w:numPr>
        <w:tabs>
          <w:tab w:val="left" w:pos="630"/>
        </w:tabs>
        <w:adjustRightInd w:val="0"/>
        <w:snapToGrid w:val="0"/>
        <w:spacing w:beforeLines="50" w:before="120" w:line="320" w:lineRule="exact"/>
        <w:rPr>
          <w:rFonts w:ascii="宋体" w:hAnsi="宋体"/>
          <w:b/>
          <w:szCs w:val="21"/>
        </w:rPr>
      </w:pPr>
      <w:r w:rsidRPr="004356DC">
        <w:rPr>
          <w:rFonts w:ascii="宋体" w:hAnsi="宋体" w:hint="eastAsia"/>
          <w:b/>
          <w:szCs w:val="21"/>
        </w:rPr>
        <w:t>响应文件综合评审</w:t>
      </w:r>
    </w:p>
    <w:p w14:paraId="44206028" w14:textId="77777777" w:rsidR="004356DC" w:rsidRPr="004356DC" w:rsidRDefault="004356DC" w:rsidP="004356DC">
      <w:pPr>
        <w:numPr>
          <w:ilvl w:val="2"/>
          <w:numId w:val="17"/>
        </w:numPr>
        <w:tabs>
          <w:tab w:val="left" w:pos="720"/>
        </w:tabs>
        <w:adjustRightInd w:val="0"/>
        <w:snapToGrid w:val="0"/>
        <w:spacing w:beforeLines="50" w:before="120" w:line="320" w:lineRule="exact"/>
        <w:ind w:right="63"/>
        <w:rPr>
          <w:rFonts w:ascii="宋体" w:hAnsi="宋体"/>
          <w:szCs w:val="21"/>
        </w:rPr>
      </w:pPr>
      <w:r w:rsidRPr="004356DC">
        <w:rPr>
          <w:rFonts w:ascii="宋体" w:hAnsi="宋体" w:hint="eastAsia"/>
          <w:szCs w:val="21"/>
        </w:rPr>
        <w:t>磋商小组应按照磋商文件中规定的评审方法和标准，对资格性检查、初步审查及符合性检查合格的响应文件进行商务和技术评估，综合比较与评价。评审因素详见后页“表5商务、技术、价格综合评分表”。</w:t>
      </w:r>
    </w:p>
    <w:p w14:paraId="2915BA2C" w14:textId="77777777" w:rsidR="004356DC" w:rsidRPr="004356DC" w:rsidRDefault="004356DC" w:rsidP="004356DC">
      <w:pPr>
        <w:numPr>
          <w:ilvl w:val="0"/>
          <w:numId w:val="15"/>
        </w:numPr>
        <w:tabs>
          <w:tab w:val="left" w:pos="0"/>
        </w:tabs>
        <w:adjustRightInd w:val="0"/>
        <w:snapToGrid w:val="0"/>
        <w:spacing w:beforeLines="100" w:before="240" w:line="320" w:lineRule="exact"/>
        <w:ind w:rightChars="-52" w:right="-109"/>
        <w:outlineLvl w:val="3"/>
        <w:rPr>
          <w:rFonts w:ascii="微软雅黑" w:eastAsia="微软雅黑" w:hAnsi="微软雅黑"/>
          <w:sz w:val="24"/>
        </w:rPr>
      </w:pPr>
      <w:bookmarkStart w:id="15" w:name="_Toc9823"/>
      <w:bookmarkStart w:id="16" w:name="_Toc8161078"/>
      <w:r w:rsidRPr="004356DC">
        <w:rPr>
          <w:rFonts w:ascii="微软雅黑" w:eastAsia="微软雅黑" w:hAnsi="微软雅黑" w:hint="eastAsia"/>
          <w:sz w:val="24"/>
        </w:rPr>
        <w:t>推荐成交候选供应商</w:t>
      </w:r>
      <w:bookmarkEnd w:id="15"/>
      <w:bookmarkEnd w:id="16"/>
    </w:p>
    <w:p w14:paraId="4193E314" w14:textId="77777777" w:rsidR="004356DC" w:rsidRPr="004356DC" w:rsidRDefault="004356DC" w:rsidP="004356DC">
      <w:pPr>
        <w:numPr>
          <w:ilvl w:val="1"/>
          <w:numId w:val="18"/>
        </w:numPr>
        <w:tabs>
          <w:tab w:val="left" w:pos="630"/>
        </w:tabs>
        <w:adjustRightInd w:val="0"/>
        <w:snapToGrid w:val="0"/>
        <w:spacing w:beforeLines="50" w:before="120" w:afterLines="50" w:after="120" w:line="320" w:lineRule="exact"/>
        <w:rPr>
          <w:rFonts w:ascii="宋体" w:hAnsi="宋体"/>
        </w:rPr>
      </w:pPr>
      <w:r w:rsidRPr="004356DC">
        <w:rPr>
          <w:rFonts w:ascii="宋体" w:hAnsi="宋体" w:hint="eastAsia"/>
          <w:szCs w:val="21"/>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w:t>
      </w:r>
    </w:p>
    <w:p w14:paraId="617B5FD6" w14:textId="77777777" w:rsidR="004356DC" w:rsidRPr="004356DC" w:rsidRDefault="004356DC" w:rsidP="004356DC">
      <w:pPr>
        <w:numPr>
          <w:ilvl w:val="1"/>
          <w:numId w:val="18"/>
        </w:numPr>
        <w:tabs>
          <w:tab w:val="left" w:pos="630"/>
        </w:tabs>
        <w:adjustRightInd w:val="0"/>
        <w:snapToGrid w:val="0"/>
        <w:spacing w:beforeLines="50" w:before="120" w:afterLines="50" w:after="120" w:line="320" w:lineRule="exact"/>
        <w:ind w:left="629" w:hanging="629"/>
        <w:rPr>
          <w:rFonts w:ascii="宋体" w:hAnsi="宋体"/>
          <w:szCs w:val="21"/>
        </w:rPr>
      </w:pPr>
      <w:r w:rsidRPr="004356DC">
        <w:rPr>
          <w:rFonts w:ascii="宋体" w:hAnsi="宋体"/>
          <w:szCs w:val="21"/>
        </w:rPr>
        <w:t>磋商小组认为</w:t>
      </w:r>
      <w:r w:rsidRPr="004356DC">
        <w:rPr>
          <w:rFonts w:ascii="宋体" w:hAnsi="宋体" w:hint="eastAsia"/>
          <w:szCs w:val="21"/>
        </w:rPr>
        <w:t>供应商</w:t>
      </w:r>
      <w:r w:rsidRPr="004356DC">
        <w:rPr>
          <w:rFonts w:ascii="宋体" w:hAnsi="宋体"/>
          <w:szCs w:val="21"/>
        </w:rPr>
        <w:t>的报价明显低于其他通过符合性审查</w:t>
      </w:r>
      <w:r w:rsidRPr="004356DC">
        <w:rPr>
          <w:rFonts w:ascii="宋体" w:hAnsi="宋体" w:hint="eastAsia"/>
          <w:szCs w:val="21"/>
        </w:rPr>
        <w:t>供应商</w:t>
      </w:r>
      <w:r w:rsidRPr="004356DC">
        <w:rPr>
          <w:rFonts w:ascii="宋体" w:hAnsi="宋体"/>
          <w:szCs w:val="21"/>
        </w:rPr>
        <w:t>的报价</w:t>
      </w:r>
      <w:r w:rsidRPr="004356DC">
        <w:rPr>
          <w:rFonts w:ascii="宋体" w:hAnsi="宋体"/>
          <w:szCs w:val="21"/>
          <w:shd w:val="clear" w:color="auto" w:fill="FFFFFF"/>
        </w:rPr>
        <w:t>，</w:t>
      </w:r>
      <w:r w:rsidRPr="004356DC">
        <w:rPr>
          <w:rFonts w:ascii="宋体" w:hAnsi="宋体"/>
          <w:szCs w:val="21"/>
        </w:rPr>
        <w:t>有可能影响产品质量或者不能诚信履约的</w:t>
      </w:r>
      <w:r w:rsidRPr="004356DC">
        <w:rPr>
          <w:rFonts w:ascii="宋体" w:hAnsi="宋体"/>
          <w:szCs w:val="21"/>
          <w:shd w:val="clear" w:color="auto" w:fill="FFFFFF"/>
        </w:rPr>
        <w:t>，应当要求其在评标现场合理的时间内提供书面说明，必要时提交相关证明材料</w:t>
      </w:r>
      <w:r w:rsidRPr="004356DC">
        <w:rPr>
          <w:rFonts w:ascii="宋体" w:hAnsi="宋体" w:hint="eastAsia"/>
          <w:szCs w:val="21"/>
          <w:shd w:val="clear" w:color="auto" w:fill="FFFFFF"/>
        </w:rPr>
        <w:t>；供应商</w:t>
      </w:r>
      <w:r w:rsidRPr="004356DC">
        <w:rPr>
          <w:rFonts w:ascii="宋体" w:hAnsi="宋体"/>
          <w:szCs w:val="21"/>
          <w:shd w:val="clear" w:color="auto" w:fill="FFFFFF"/>
        </w:rPr>
        <w:t>不能证明其报价合理性的，</w:t>
      </w:r>
      <w:r w:rsidRPr="004356DC">
        <w:rPr>
          <w:rFonts w:ascii="宋体" w:hAnsi="宋体"/>
          <w:szCs w:val="21"/>
        </w:rPr>
        <w:t>磋商小组</w:t>
      </w:r>
      <w:r w:rsidRPr="004356DC">
        <w:rPr>
          <w:rFonts w:ascii="宋体" w:hAnsi="宋体"/>
          <w:szCs w:val="21"/>
          <w:shd w:val="clear" w:color="auto" w:fill="FFFFFF"/>
        </w:rPr>
        <w:t>应当将其作为无效响应处理。</w:t>
      </w:r>
      <w:r w:rsidRPr="004356DC">
        <w:rPr>
          <w:rFonts w:ascii="宋体" w:hAnsi="宋体"/>
          <w:szCs w:val="21"/>
        </w:rPr>
        <w:t>按顺序由排在后面的中标候选供应商递补，以此类推。</w:t>
      </w:r>
    </w:p>
    <w:p w14:paraId="55189252" w14:textId="77777777" w:rsidR="004356DC" w:rsidRPr="004356DC" w:rsidRDefault="004356DC" w:rsidP="004356DC">
      <w:pPr>
        <w:numPr>
          <w:ilvl w:val="1"/>
          <w:numId w:val="18"/>
        </w:numPr>
        <w:tabs>
          <w:tab w:val="left" w:pos="630"/>
        </w:tabs>
        <w:adjustRightInd w:val="0"/>
        <w:snapToGrid w:val="0"/>
        <w:spacing w:beforeLines="50" w:before="120" w:afterLines="50" w:after="120" w:line="320" w:lineRule="exact"/>
        <w:rPr>
          <w:rFonts w:ascii="宋体" w:hAnsi="宋体"/>
          <w:b/>
          <w:szCs w:val="21"/>
        </w:rPr>
      </w:pPr>
      <w:r w:rsidRPr="004356DC">
        <w:rPr>
          <w:rFonts w:ascii="宋体" w:hAnsi="宋体" w:hint="eastAsia"/>
          <w:szCs w:val="21"/>
        </w:rPr>
        <w:t>本次磋商按照评审得分由高到低顺序推荐1～3名成交候选供应商。</w:t>
      </w:r>
    </w:p>
    <w:p w14:paraId="2AB23E1D" w14:textId="77777777" w:rsidR="004356DC" w:rsidRPr="004356DC" w:rsidRDefault="004356DC" w:rsidP="004356DC">
      <w:pPr>
        <w:numPr>
          <w:ilvl w:val="0"/>
          <w:numId w:val="15"/>
        </w:numPr>
        <w:tabs>
          <w:tab w:val="left" w:pos="0"/>
        </w:tabs>
        <w:adjustRightInd w:val="0"/>
        <w:snapToGrid w:val="0"/>
        <w:spacing w:beforeLines="100" w:before="240" w:line="320" w:lineRule="exact"/>
        <w:ind w:rightChars="-52" w:right="-109"/>
        <w:outlineLvl w:val="3"/>
        <w:rPr>
          <w:rFonts w:ascii="微软雅黑" w:eastAsia="微软雅黑" w:hAnsi="微软雅黑"/>
          <w:sz w:val="24"/>
        </w:rPr>
      </w:pPr>
      <w:bookmarkStart w:id="17" w:name="_Toc8161079"/>
      <w:bookmarkStart w:id="18" w:name="_Toc18896"/>
      <w:r w:rsidRPr="004356DC">
        <w:rPr>
          <w:rFonts w:ascii="微软雅黑" w:eastAsia="微软雅黑" w:hAnsi="微软雅黑" w:hint="eastAsia"/>
          <w:sz w:val="24"/>
        </w:rPr>
        <w:t>附件</w:t>
      </w:r>
      <w:bookmarkEnd w:id="17"/>
      <w:bookmarkEnd w:id="18"/>
    </w:p>
    <w:p w14:paraId="1305AEB6" w14:textId="77777777" w:rsidR="004356DC" w:rsidRPr="004356DC" w:rsidRDefault="004356DC" w:rsidP="004356DC">
      <w:pPr>
        <w:widowControl/>
        <w:numPr>
          <w:ilvl w:val="1"/>
          <w:numId w:val="15"/>
        </w:numPr>
        <w:tabs>
          <w:tab w:val="left" w:pos="0"/>
        </w:tabs>
        <w:spacing w:beforeLines="100" w:before="240" w:afterLines="20" w:after="48" w:line="400" w:lineRule="exact"/>
        <w:jc w:val="center"/>
        <w:outlineLvl w:val="4"/>
        <w:rPr>
          <w:rFonts w:ascii="微软雅黑" w:eastAsia="微软雅黑" w:hAnsi="微软雅黑"/>
          <w:szCs w:val="21"/>
        </w:rPr>
      </w:pPr>
      <w:bookmarkStart w:id="19" w:name="_Toc4259"/>
      <w:bookmarkStart w:id="20" w:name="_Toc8161080"/>
      <w:r w:rsidRPr="004356DC">
        <w:rPr>
          <w:rFonts w:ascii="微软雅黑" w:eastAsia="微软雅黑" w:hAnsi="微软雅黑" w:hint="eastAsia"/>
          <w:szCs w:val="21"/>
        </w:rPr>
        <w:t>资格性审查表</w:t>
      </w:r>
      <w:bookmarkEnd w:id="19"/>
      <w:bookmarkEnd w:id="20"/>
    </w:p>
    <w:tbl>
      <w:tblPr>
        <w:tblW w:w="886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73"/>
        <w:gridCol w:w="30"/>
        <w:gridCol w:w="5294"/>
        <w:gridCol w:w="1032"/>
        <w:gridCol w:w="1032"/>
        <w:gridCol w:w="998"/>
        <w:gridCol w:w="7"/>
      </w:tblGrid>
      <w:tr w:rsidR="004356DC" w:rsidRPr="004356DC" w14:paraId="5A21EE79" w14:textId="77777777" w:rsidTr="004356DC">
        <w:trPr>
          <w:gridAfter w:val="1"/>
          <w:wAfter w:w="7" w:type="dxa"/>
          <w:trHeight w:val="454"/>
          <w:tblHeader/>
          <w:jc w:val="center"/>
        </w:trPr>
        <w:tc>
          <w:tcPr>
            <w:tcW w:w="473" w:type="dxa"/>
            <w:vMerge w:val="restart"/>
            <w:vAlign w:val="center"/>
          </w:tcPr>
          <w:p w14:paraId="5C0C3D3A"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b/>
              </w:rPr>
              <w:t>序号</w:t>
            </w:r>
          </w:p>
        </w:tc>
        <w:tc>
          <w:tcPr>
            <w:tcW w:w="5324" w:type="dxa"/>
            <w:gridSpan w:val="2"/>
            <w:vMerge w:val="restart"/>
            <w:vAlign w:val="center"/>
          </w:tcPr>
          <w:p w14:paraId="5C95D45A"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b/>
              </w:rPr>
              <w:t>检查项目</w:t>
            </w:r>
          </w:p>
        </w:tc>
        <w:tc>
          <w:tcPr>
            <w:tcW w:w="3062" w:type="dxa"/>
            <w:gridSpan w:val="3"/>
            <w:vAlign w:val="center"/>
          </w:tcPr>
          <w:p w14:paraId="7B006B51"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b/>
              </w:rPr>
              <w:t>供应商</w:t>
            </w:r>
          </w:p>
        </w:tc>
      </w:tr>
      <w:tr w:rsidR="004356DC" w:rsidRPr="004356DC" w14:paraId="3BC4DD39" w14:textId="77777777" w:rsidTr="004356DC">
        <w:trPr>
          <w:gridAfter w:val="1"/>
          <w:wAfter w:w="7" w:type="dxa"/>
          <w:trHeight w:val="454"/>
          <w:tblHeader/>
          <w:jc w:val="center"/>
        </w:trPr>
        <w:tc>
          <w:tcPr>
            <w:tcW w:w="473" w:type="dxa"/>
            <w:vMerge/>
            <w:vAlign w:val="center"/>
          </w:tcPr>
          <w:p w14:paraId="62C66F19" w14:textId="77777777" w:rsidR="004356DC" w:rsidRPr="004356DC" w:rsidRDefault="004356DC" w:rsidP="004356DC">
            <w:pPr>
              <w:widowControl/>
              <w:spacing w:beforeLines="10" w:before="24" w:afterLines="10" w:after="24" w:line="300" w:lineRule="exact"/>
              <w:rPr>
                <w:rFonts w:ascii="宋体" w:hAnsi="宋体"/>
                <w:b/>
              </w:rPr>
            </w:pPr>
          </w:p>
        </w:tc>
        <w:tc>
          <w:tcPr>
            <w:tcW w:w="5324" w:type="dxa"/>
            <w:gridSpan w:val="2"/>
            <w:vMerge/>
            <w:vAlign w:val="center"/>
          </w:tcPr>
          <w:p w14:paraId="71A0F56F" w14:textId="77777777" w:rsidR="004356DC" w:rsidRPr="004356DC" w:rsidRDefault="004356DC" w:rsidP="004356DC">
            <w:pPr>
              <w:widowControl/>
              <w:spacing w:beforeLines="10" w:before="24" w:afterLines="10" w:after="24" w:line="300" w:lineRule="exact"/>
              <w:rPr>
                <w:rFonts w:ascii="宋体" w:hAnsi="宋体"/>
                <w:b/>
              </w:rPr>
            </w:pPr>
          </w:p>
        </w:tc>
        <w:tc>
          <w:tcPr>
            <w:tcW w:w="1032" w:type="dxa"/>
            <w:vAlign w:val="center"/>
          </w:tcPr>
          <w:p w14:paraId="46F49DFB" w14:textId="77777777"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1</w:t>
            </w:r>
          </w:p>
        </w:tc>
        <w:tc>
          <w:tcPr>
            <w:tcW w:w="1032" w:type="dxa"/>
            <w:vAlign w:val="center"/>
          </w:tcPr>
          <w:p w14:paraId="315D8D5C" w14:textId="77777777"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2</w:t>
            </w:r>
          </w:p>
        </w:tc>
        <w:tc>
          <w:tcPr>
            <w:tcW w:w="998" w:type="dxa"/>
            <w:vAlign w:val="center"/>
          </w:tcPr>
          <w:p w14:paraId="71072FE2" w14:textId="547AFEB3"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3</w:t>
            </w:r>
          </w:p>
        </w:tc>
      </w:tr>
      <w:tr w:rsidR="004356DC" w:rsidRPr="004356DC" w14:paraId="506D71A9" w14:textId="77777777" w:rsidTr="004356DC">
        <w:trPr>
          <w:gridAfter w:val="1"/>
          <w:wAfter w:w="7" w:type="dxa"/>
          <w:trHeight w:val="454"/>
          <w:jc w:val="center"/>
        </w:trPr>
        <w:tc>
          <w:tcPr>
            <w:tcW w:w="473" w:type="dxa"/>
            <w:vAlign w:val="center"/>
          </w:tcPr>
          <w:p w14:paraId="0A67B1BF"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471A9E4A"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响应文件的密封</w:t>
            </w:r>
          </w:p>
        </w:tc>
        <w:tc>
          <w:tcPr>
            <w:tcW w:w="1032" w:type="dxa"/>
            <w:vAlign w:val="center"/>
          </w:tcPr>
          <w:p w14:paraId="633755AC"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5CDE8AB0"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133AC392"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03AAD62A" w14:textId="77777777" w:rsidTr="004356DC">
        <w:trPr>
          <w:gridAfter w:val="1"/>
          <w:wAfter w:w="7" w:type="dxa"/>
          <w:trHeight w:val="454"/>
          <w:jc w:val="center"/>
        </w:trPr>
        <w:tc>
          <w:tcPr>
            <w:tcW w:w="473" w:type="dxa"/>
            <w:vAlign w:val="center"/>
          </w:tcPr>
          <w:p w14:paraId="11AE2E06"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6228568C"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供应商法人营业执照副本复印件</w:t>
            </w:r>
          </w:p>
        </w:tc>
        <w:tc>
          <w:tcPr>
            <w:tcW w:w="1032" w:type="dxa"/>
            <w:vAlign w:val="center"/>
          </w:tcPr>
          <w:p w14:paraId="408D25CE"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01F02DBA"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281D35EF"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3141F1EF" w14:textId="77777777" w:rsidTr="004356DC">
        <w:trPr>
          <w:gridAfter w:val="1"/>
          <w:wAfter w:w="7" w:type="dxa"/>
          <w:trHeight w:val="454"/>
          <w:jc w:val="center"/>
        </w:trPr>
        <w:tc>
          <w:tcPr>
            <w:tcW w:w="473" w:type="dxa"/>
            <w:vAlign w:val="center"/>
          </w:tcPr>
          <w:p w14:paraId="4BE6AF8C"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6BE960BA"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法定代表人授权委托书原件及双方身份证复印件</w:t>
            </w:r>
          </w:p>
        </w:tc>
        <w:tc>
          <w:tcPr>
            <w:tcW w:w="1032" w:type="dxa"/>
            <w:vAlign w:val="center"/>
          </w:tcPr>
          <w:p w14:paraId="7330BBB9"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2F9EA7A9"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3FAED584"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3ED6D595" w14:textId="77777777" w:rsidTr="004356DC">
        <w:trPr>
          <w:gridAfter w:val="1"/>
          <w:wAfter w:w="7" w:type="dxa"/>
          <w:trHeight w:val="454"/>
          <w:jc w:val="center"/>
        </w:trPr>
        <w:tc>
          <w:tcPr>
            <w:tcW w:w="473" w:type="dxa"/>
            <w:vAlign w:val="center"/>
          </w:tcPr>
          <w:p w14:paraId="49EB3484"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5F4A8BDC"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供应商税务登记证(国税或地税)复印件</w:t>
            </w:r>
          </w:p>
        </w:tc>
        <w:tc>
          <w:tcPr>
            <w:tcW w:w="1032" w:type="dxa"/>
            <w:vAlign w:val="center"/>
          </w:tcPr>
          <w:p w14:paraId="49E463F1"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59DAF967"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32F0115C"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78EB0234" w14:textId="77777777" w:rsidTr="004356DC">
        <w:trPr>
          <w:gridAfter w:val="1"/>
          <w:wAfter w:w="7" w:type="dxa"/>
          <w:trHeight w:val="454"/>
          <w:jc w:val="center"/>
        </w:trPr>
        <w:tc>
          <w:tcPr>
            <w:tcW w:w="473" w:type="dxa"/>
            <w:vAlign w:val="center"/>
          </w:tcPr>
          <w:p w14:paraId="52CC82D4"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0AC3E6B8"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供应商社会保险登记证或缴纳社会保险的凭证复印件</w:t>
            </w:r>
          </w:p>
        </w:tc>
        <w:tc>
          <w:tcPr>
            <w:tcW w:w="1032" w:type="dxa"/>
            <w:vAlign w:val="center"/>
          </w:tcPr>
          <w:p w14:paraId="1876E34F"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23FB0599"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79ACE570"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67ABB91C" w14:textId="77777777" w:rsidTr="004356DC">
        <w:trPr>
          <w:gridAfter w:val="1"/>
          <w:wAfter w:w="7" w:type="dxa"/>
          <w:trHeight w:val="454"/>
          <w:jc w:val="center"/>
        </w:trPr>
        <w:tc>
          <w:tcPr>
            <w:tcW w:w="473" w:type="dxa"/>
            <w:vAlign w:val="center"/>
          </w:tcPr>
          <w:p w14:paraId="6AC0834B"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7679BE91"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供应商参加本次政府采购活动前3年内没有重大违法记录的书面声明</w:t>
            </w:r>
          </w:p>
        </w:tc>
        <w:tc>
          <w:tcPr>
            <w:tcW w:w="1032" w:type="dxa"/>
            <w:vAlign w:val="center"/>
          </w:tcPr>
          <w:p w14:paraId="3790B737"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45D17A3E"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0F486733"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449B7677" w14:textId="77777777" w:rsidTr="004356DC">
        <w:trPr>
          <w:gridAfter w:val="1"/>
          <w:wAfter w:w="7" w:type="dxa"/>
          <w:trHeight w:val="454"/>
          <w:jc w:val="center"/>
        </w:trPr>
        <w:tc>
          <w:tcPr>
            <w:tcW w:w="473" w:type="dxa"/>
            <w:vAlign w:val="center"/>
          </w:tcPr>
          <w:p w14:paraId="41E9601B" w14:textId="77777777" w:rsidR="004356DC" w:rsidRPr="004356DC" w:rsidRDefault="004356DC" w:rsidP="004356DC">
            <w:pPr>
              <w:widowControl/>
              <w:numPr>
                <w:ilvl w:val="0"/>
                <w:numId w:val="19"/>
              </w:numPr>
              <w:tabs>
                <w:tab w:val="left" w:pos="0"/>
              </w:tabs>
              <w:spacing w:beforeLines="10" w:before="24" w:afterLines="10" w:after="24" w:line="300" w:lineRule="exact"/>
              <w:jc w:val="center"/>
              <w:rPr>
                <w:rFonts w:ascii="宋体" w:hAnsi="宋体"/>
              </w:rPr>
            </w:pPr>
          </w:p>
        </w:tc>
        <w:tc>
          <w:tcPr>
            <w:tcW w:w="5324" w:type="dxa"/>
            <w:gridSpan w:val="2"/>
            <w:vAlign w:val="center"/>
          </w:tcPr>
          <w:p w14:paraId="3118CC18"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rPr>
              <w:t>联合体协议书</w:t>
            </w:r>
          </w:p>
        </w:tc>
        <w:tc>
          <w:tcPr>
            <w:tcW w:w="1032" w:type="dxa"/>
            <w:vAlign w:val="center"/>
          </w:tcPr>
          <w:p w14:paraId="1F5A77DB"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6CB4DCCE"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51A51174"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67A094F8" w14:textId="77777777" w:rsidTr="004356DC">
        <w:trPr>
          <w:gridAfter w:val="1"/>
          <w:wAfter w:w="7" w:type="dxa"/>
          <w:trHeight w:val="454"/>
          <w:jc w:val="center"/>
        </w:trPr>
        <w:tc>
          <w:tcPr>
            <w:tcW w:w="5797" w:type="dxa"/>
            <w:gridSpan w:val="3"/>
            <w:vAlign w:val="center"/>
          </w:tcPr>
          <w:p w14:paraId="1B1C9F94"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rPr>
              <w:t>结论</w:t>
            </w:r>
          </w:p>
        </w:tc>
        <w:tc>
          <w:tcPr>
            <w:tcW w:w="1032" w:type="dxa"/>
            <w:vAlign w:val="center"/>
          </w:tcPr>
          <w:p w14:paraId="3422BD45"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33C3C500" w14:textId="77777777" w:rsidR="004356DC" w:rsidRPr="004356DC" w:rsidRDefault="004356DC" w:rsidP="004356DC">
            <w:pPr>
              <w:widowControl/>
              <w:spacing w:beforeLines="10" w:before="24" w:afterLines="10" w:after="24" w:line="300" w:lineRule="exact"/>
              <w:jc w:val="center"/>
              <w:rPr>
                <w:rFonts w:ascii="宋体" w:hAnsi="宋体"/>
              </w:rPr>
            </w:pPr>
          </w:p>
        </w:tc>
        <w:tc>
          <w:tcPr>
            <w:tcW w:w="998" w:type="dxa"/>
            <w:vAlign w:val="center"/>
          </w:tcPr>
          <w:p w14:paraId="3D4A54B6"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67B82ED4" w14:textId="77777777" w:rsidTr="004356DC">
        <w:trPr>
          <w:cantSplit/>
          <w:trHeight w:val="665"/>
          <w:jc w:val="center"/>
        </w:trPr>
        <w:tc>
          <w:tcPr>
            <w:tcW w:w="503" w:type="dxa"/>
            <w:gridSpan w:val="2"/>
            <w:vMerge w:val="restart"/>
            <w:textDirection w:val="tbRlV"/>
            <w:vAlign w:val="center"/>
          </w:tcPr>
          <w:p w14:paraId="167FD98B" w14:textId="77777777" w:rsidR="004356DC" w:rsidRPr="004356DC" w:rsidRDefault="004356DC" w:rsidP="004356DC">
            <w:pPr>
              <w:widowControl/>
              <w:spacing w:beforeLines="10" w:before="24" w:afterLines="10" w:after="24" w:line="300" w:lineRule="exact"/>
              <w:ind w:left="500" w:right="113" w:hangingChars="200" w:hanging="500"/>
              <w:jc w:val="center"/>
              <w:rPr>
                <w:rFonts w:ascii="宋体" w:hAnsi="宋体" w:cs="宋体"/>
                <w:spacing w:val="20"/>
                <w:szCs w:val="21"/>
              </w:rPr>
            </w:pPr>
            <w:r w:rsidRPr="004356DC">
              <w:rPr>
                <w:rFonts w:ascii="宋体" w:hAnsi="宋体" w:cs="宋体" w:hint="eastAsia"/>
                <w:spacing w:val="20"/>
                <w:szCs w:val="21"/>
              </w:rPr>
              <w:t>备注</w:t>
            </w:r>
          </w:p>
        </w:tc>
        <w:tc>
          <w:tcPr>
            <w:tcW w:w="8363" w:type="dxa"/>
            <w:gridSpan w:val="5"/>
            <w:vAlign w:val="center"/>
          </w:tcPr>
          <w:p w14:paraId="41C96F1B" w14:textId="77777777" w:rsidR="004356DC" w:rsidRPr="004356DC" w:rsidRDefault="004356DC" w:rsidP="004356DC">
            <w:pPr>
              <w:spacing w:line="320" w:lineRule="atLeast"/>
              <w:rPr>
                <w:rFonts w:ascii="宋体" w:hAnsi="宋体" w:cs="宋体"/>
              </w:rPr>
            </w:pPr>
            <w:r w:rsidRPr="004356DC">
              <w:rPr>
                <w:rFonts w:ascii="宋体" w:hAnsi="宋体" w:cs="宋体" w:hint="eastAsia"/>
              </w:rPr>
              <w:t>供应商具有实行了“三证合一”登记制度改革的新证，视同为持有工商营业执照、组织机构代码证和税务登记证；供应商具有实行了“五证合一”登记制度改革的新证，视同为持有工商营业执照、组织机构代码证、税务登记证、社会</w:t>
            </w:r>
            <w:r w:rsidRPr="004356DC">
              <w:rPr>
                <w:rFonts w:ascii="宋体" w:hAnsi="宋体" w:hint="eastAsia"/>
              </w:rPr>
              <w:t>保险登记证和统计证。供应商自己注明是</w:t>
            </w:r>
            <w:r w:rsidRPr="004356DC">
              <w:rPr>
                <w:rFonts w:ascii="宋体" w:hAnsi="宋体" w:cs="宋体" w:hint="eastAsia"/>
              </w:rPr>
              <w:t>“三证合一”或“五证合一”。</w:t>
            </w:r>
          </w:p>
        </w:tc>
      </w:tr>
      <w:tr w:rsidR="004356DC" w:rsidRPr="004356DC" w14:paraId="7FF722E1" w14:textId="77777777" w:rsidTr="004356DC">
        <w:trPr>
          <w:cantSplit/>
          <w:trHeight w:val="612"/>
          <w:jc w:val="center"/>
        </w:trPr>
        <w:tc>
          <w:tcPr>
            <w:tcW w:w="503" w:type="dxa"/>
            <w:gridSpan w:val="2"/>
            <w:vMerge/>
            <w:textDirection w:val="tbRlV"/>
            <w:vAlign w:val="center"/>
          </w:tcPr>
          <w:p w14:paraId="1FE97AEC" w14:textId="77777777" w:rsidR="004356DC" w:rsidRPr="004356DC" w:rsidRDefault="004356DC" w:rsidP="004356DC">
            <w:pPr>
              <w:widowControl/>
              <w:spacing w:beforeLines="10" w:before="24" w:afterLines="10" w:after="24" w:line="300" w:lineRule="exact"/>
              <w:ind w:left="420" w:right="113" w:hangingChars="200" w:hanging="420"/>
              <w:jc w:val="center"/>
              <w:rPr>
                <w:rFonts w:ascii="宋体" w:hAnsi="宋体" w:cs="宋体"/>
                <w:szCs w:val="21"/>
              </w:rPr>
            </w:pPr>
          </w:p>
        </w:tc>
        <w:tc>
          <w:tcPr>
            <w:tcW w:w="8363" w:type="dxa"/>
            <w:gridSpan w:val="5"/>
            <w:vAlign w:val="center"/>
          </w:tcPr>
          <w:p w14:paraId="5B1D6588" w14:textId="77777777" w:rsidR="004356DC" w:rsidRPr="004356DC" w:rsidRDefault="004356DC" w:rsidP="004356DC">
            <w:pPr>
              <w:spacing w:line="300" w:lineRule="exact"/>
              <w:rPr>
                <w:rFonts w:ascii="宋体" w:hAnsi="宋体"/>
                <w:szCs w:val="21"/>
              </w:rPr>
            </w:pPr>
            <w:r w:rsidRPr="004356DC">
              <w:rPr>
                <w:rFonts w:ascii="宋体" w:hAnsi="宋体" w:hint="eastAsia"/>
                <w:szCs w:val="21"/>
              </w:rPr>
              <w:t>1. 上述内容合格用“√”表示，不合格用“×”表示；</w:t>
            </w:r>
          </w:p>
          <w:p w14:paraId="11CCFC48" w14:textId="77777777" w:rsidR="004356DC" w:rsidRPr="004356DC" w:rsidRDefault="004356DC" w:rsidP="004356DC">
            <w:pPr>
              <w:widowControl/>
              <w:spacing w:line="300" w:lineRule="exact"/>
              <w:ind w:left="420" w:hangingChars="200" w:hanging="420"/>
              <w:rPr>
                <w:rFonts w:ascii="宋体" w:hAnsi="宋体" w:cs="宋体"/>
                <w:szCs w:val="21"/>
              </w:rPr>
            </w:pPr>
            <w:r w:rsidRPr="004356DC">
              <w:rPr>
                <w:rFonts w:ascii="宋体" w:hAnsi="宋体" w:hint="eastAsia"/>
                <w:szCs w:val="21"/>
              </w:rPr>
              <w:t>2. 以上内容有一项不合格的，则初步评审的综合评定结果为不合格。</w:t>
            </w:r>
          </w:p>
        </w:tc>
      </w:tr>
    </w:tbl>
    <w:p w14:paraId="470211F1" w14:textId="77777777" w:rsidR="004356DC" w:rsidRPr="004356DC" w:rsidRDefault="004356DC" w:rsidP="004356DC">
      <w:pPr>
        <w:widowControl/>
        <w:numPr>
          <w:ilvl w:val="1"/>
          <w:numId w:val="15"/>
        </w:numPr>
        <w:tabs>
          <w:tab w:val="left" w:pos="0"/>
        </w:tabs>
        <w:spacing w:beforeLines="100" w:before="240" w:afterLines="20" w:after="48" w:line="400" w:lineRule="exact"/>
        <w:jc w:val="center"/>
        <w:outlineLvl w:val="4"/>
        <w:rPr>
          <w:rFonts w:ascii="微软雅黑" w:eastAsia="微软雅黑" w:hAnsi="微软雅黑"/>
          <w:szCs w:val="21"/>
        </w:rPr>
      </w:pPr>
      <w:bookmarkStart w:id="21" w:name="_Toc8161081"/>
      <w:bookmarkStart w:id="22" w:name="_Toc15267"/>
      <w:r w:rsidRPr="004356DC">
        <w:rPr>
          <w:rFonts w:ascii="微软雅黑" w:eastAsia="微软雅黑" w:hAnsi="微软雅黑" w:hint="eastAsia"/>
          <w:szCs w:val="21"/>
        </w:rPr>
        <w:lastRenderedPageBreak/>
        <w:t>初步审查表</w:t>
      </w:r>
      <w:bookmarkEnd w:id="21"/>
      <w:bookmarkEnd w:id="22"/>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73"/>
        <w:gridCol w:w="43"/>
        <w:gridCol w:w="5423"/>
        <w:gridCol w:w="1032"/>
        <w:gridCol w:w="1032"/>
        <w:gridCol w:w="1054"/>
      </w:tblGrid>
      <w:tr w:rsidR="004356DC" w:rsidRPr="004356DC" w14:paraId="40293BA8" w14:textId="77777777" w:rsidTr="004356DC">
        <w:trPr>
          <w:trHeight w:val="330"/>
          <w:tblHeader/>
          <w:jc w:val="center"/>
        </w:trPr>
        <w:tc>
          <w:tcPr>
            <w:tcW w:w="473" w:type="dxa"/>
            <w:vMerge w:val="restart"/>
            <w:vAlign w:val="center"/>
          </w:tcPr>
          <w:p w14:paraId="35771C4C"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b/>
              </w:rPr>
              <w:t>序号</w:t>
            </w:r>
          </w:p>
        </w:tc>
        <w:tc>
          <w:tcPr>
            <w:tcW w:w="5466" w:type="dxa"/>
            <w:gridSpan w:val="2"/>
            <w:vMerge w:val="restart"/>
            <w:vAlign w:val="center"/>
          </w:tcPr>
          <w:p w14:paraId="35856FF8"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b/>
              </w:rPr>
              <w:t>检查项目</w:t>
            </w:r>
          </w:p>
        </w:tc>
        <w:tc>
          <w:tcPr>
            <w:tcW w:w="3118" w:type="dxa"/>
            <w:gridSpan w:val="3"/>
            <w:vAlign w:val="center"/>
          </w:tcPr>
          <w:p w14:paraId="5B254732"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b/>
              </w:rPr>
              <w:t>供应商</w:t>
            </w:r>
          </w:p>
        </w:tc>
      </w:tr>
      <w:tr w:rsidR="004356DC" w:rsidRPr="004356DC" w14:paraId="1DCFCB0F" w14:textId="77777777" w:rsidTr="004356DC">
        <w:trPr>
          <w:trHeight w:val="300"/>
          <w:tblHeader/>
          <w:jc w:val="center"/>
        </w:trPr>
        <w:tc>
          <w:tcPr>
            <w:tcW w:w="473" w:type="dxa"/>
            <w:vMerge/>
            <w:vAlign w:val="center"/>
          </w:tcPr>
          <w:p w14:paraId="08E2647E" w14:textId="77777777" w:rsidR="004356DC" w:rsidRPr="004356DC" w:rsidRDefault="004356DC" w:rsidP="004356DC">
            <w:pPr>
              <w:widowControl/>
              <w:spacing w:beforeLines="10" w:before="24" w:afterLines="10" w:after="24" w:line="300" w:lineRule="exact"/>
              <w:rPr>
                <w:rFonts w:ascii="宋体" w:hAnsi="宋体"/>
                <w:b/>
              </w:rPr>
            </w:pPr>
          </w:p>
        </w:tc>
        <w:tc>
          <w:tcPr>
            <w:tcW w:w="5466" w:type="dxa"/>
            <w:gridSpan w:val="2"/>
            <w:vMerge/>
            <w:vAlign w:val="center"/>
          </w:tcPr>
          <w:p w14:paraId="7035DBAF" w14:textId="77777777" w:rsidR="004356DC" w:rsidRPr="004356DC" w:rsidRDefault="004356DC" w:rsidP="004356DC">
            <w:pPr>
              <w:widowControl/>
              <w:spacing w:beforeLines="10" w:before="24" w:afterLines="10" w:after="24" w:line="300" w:lineRule="exact"/>
              <w:rPr>
                <w:rFonts w:ascii="宋体" w:hAnsi="宋体"/>
                <w:b/>
              </w:rPr>
            </w:pPr>
          </w:p>
        </w:tc>
        <w:tc>
          <w:tcPr>
            <w:tcW w:w="1032" w:type="dxa"/>
            <w:vAlign w:val="center"/>
          </w:tcPr>
          <w:p w14:paraId="5D39C554" w14:textId="77777777"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1</w:t>
            </w:r>
          </w:p>
        </w:tc>
        <w:tc>
          <w:tcPr>
            <w:tcW w:w="1032" w:type="dxa"/>
            <w:vAlign w:val="center"/>
          </w:tcPr>
          <w:p w14:paraId="0C5411FE" w14:textId="77777777"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2</w:t>
            </w:r>
          </w:p>
        </w:tc>
        <w:tc>
          <w:tcPr>
            <w:tcW w:w="1054" w:type="dxa"/>
            <w:vAlign w:val="center"/>
          </w:tcPr>
          <w:p w14:paraId="730EE764" w14:textId="13A3DA94"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3</w:t>
            </w:r>
          </w:p>
        </w:tc>
      </w:tr>
      <w:tr w:rsidR="004356DC" w:rsidRPr="004356DC" w14:paraId="37398A13" w14:textId="77777777" w:rsidTr="00922761">
        <w:trPr>
          <w:trHeight w:val="454"/>
          <w:jc w:val="center"/>
        </w:trPr>
        <w:tc>
          <w:tcPr>
            <w:tcW w:w="473" w:type="dxa"/>
            <w:vAlign w:val="center"/>
          </w:tcPr>
          <w:p w14:paraId="47ADCF4C"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71F67012"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szCs w:val="21"/>
              </w:rPr>
              <w:t>已交保证金且金额满足、保证金形式</w:t>
            </w:r>
            <w:proofErr w:type="gramStart"/>
            <w:r w:rsidRPr="004356DC">
              <w:rPr>
                <w:rFonts w:ascii="宋体" w:hAnsi="宋体" w:hint="eastAsia"/>
                <w:szCs w:val="21"/>
              </w:rPr>
              <w:t>符合磋商</w:t>
            </w:r>
            <w:proofErr w:type="gramEnd"/>
            <w:r w:rsidRPr="004356DC">
              <w:rPr>
                <w:rFonts w:ascii="宋体" w:hAnsi="宋体" w:hint="eastAsia"/>
                <w:szCs w:val="21"/>
              </w:rPr>
              <w:t>文件要求</w:t>
            </w:r>
          </w:p>
        </w:tc>
        <w:tc>
          <w:tcPr>
            <w:tcW w:w="1032" w:type="dxa"/>
            <w:vAlign w:val="center"/>
          </w:tcPr>
          <w:p w14:paraId="16365E19"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3EC4ACCA"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138D8525"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4C118AFC" w14:textId="77777777" w:rsidTr="00922761">
        <w:trPr>
          <w:trHeight w:val="454"/>
          <w:jc w:val="center"/>
        </w:trPr>
        <w:tc>
          <w:tcPr>
            <w:tcW w:w="473" w:type="dxa"/>
            <w:vAlign w:val="center"/>
          </w:tcPr>
          <w:p w14:paraId="3572C622"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0F27C7EB"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szCs w:val="21"/>
              </w:rPr>
              <w:t>响应文件按照磋商文件规定要求签署、盖章</w:t>
            </w:r>
          </w:p>
        </w:tc>
        <w:tc>
          <w:tcPr>
            <w:tcW w:w="1032" w:type="dxa"/>
            <w:vAlign w:val="center"/>
          </w:tcPr>
          <w:p w14:paraId="042D3361"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5518BBC5"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5ECBD0AE"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469157FF" w14:textId="77777777" w:rsidTr="00922761">
        <w:trPr>
          <w:trHeight w:val="454"/>
          <w:jc w:val="center"/>
        </w:trPr>
        <w:tc>
          <w:tcPr>
            <w:tcW w:w="473" w:type="dxa"/>
            <w:vAlign w:val="center"/>
          </w:tcPr>
          <w:p w14:paraId="580DD557"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25BE44BF"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szCs w:val="21"/>
              </w:rPr>
              <w:t>响应文件满足磋商文件规定的有效期</w:t>
            </w:r>
          </w:p>
        </w:tc>
        <w:tc>
          <w:tcPr>
            <w:tcW w:w="1032" w:type="dxa"/>
            <w:vAlign w:val="center"/>
          </w:tcPr>
          <w:p w14:paraId="0F601A92"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74E81BF1"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21DA162C"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2FD1AC6A" w14:textId="77777777" w:rsidTr="00922761">
        <w:trPr>
          <w:trHeight w:val="454"/>
          <w:jc w:val="center"/>
        </w:trPr>
        <w:tc>
          <w:tcPr>
            <w:tcW w:w="473" w:type="dxa"/>
            <w:vAlign w:val="center"/>
          </w:tcPr>
          <w:p w14:paraId="50E9AC73"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2F899750"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ascii="宋体" w:hAnsi="宋体" w:hint="eastAsia"/>
                <w:szCs w:val="21"/>
              </w:rPr>
              <w:t>报价未超过采购预算</w:t>
            </w:r>
          </w:p>
        </w:tc>
        <w:tc>
          <w:tcPr>
            <w:tcW w:w="1032" w:type="dxa"/>
            <w:vAlign w:val="center"/>
          </w:tcPr>
          <w:p w14:paraId="4C7EA23E"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3122F79F"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7C67A92A"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2691EC5E" w14:textId="77777777" w:rsidTr="00922761">
        <w:trPr>
          <w:trHeight w:val="454"/>
          <w:jc w:val="center"/>
        </w:trPr>
        <w:tc>
          <w:tcPr>
            <w:tcW w:w="473" w:type="dxa"/>
            <w:vAlign w:val="center"/>
          </w:tcPr>
          <w:p w14:paraId="19D0379A"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63F1C14C"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ascii="宋体" w:hAnsi="宋体" w:hint="eastAsia"/>
                <w:szCs w:val="21"/>
              </w:rPr>
              <w:t>递交唯一报价</w:t>
            </w:r>
          </w:p>
        </w:tc>
        <w:tc>
          <w:tcPr>
            <w:tcW w:w="1032" w:type="dxa"/>
            <w:vAlign w:val="center"/>
          </w:tcPr>
          <w:p w14:paraId="4C915CD8"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7FA3BB4F"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42613743"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303F3CFA" w14:textId="77777777" w:rsidTr="00922761">
        <w:trPr>
          <w:trHeight w:val="454"/>
          <w:jc w:val="center"/>
        </w:trPr>
        <w:tc>
          <w:tcPr>
            <w:tcW w:w="473" w:type="dxa"/>
            <w:vAlign w:val="center"/>
          </w:tcPr>
          <w:p w14:paraId="4725A29F"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09DC8AC0"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ascii="宋体" w:hAnsi="宋体" w:hint="eastAsia"/>
                <w:szCs w:val="21"/>
              </w:rPr>
              <w:t>有详细报价说明表</w:t>
            </w:r>
          </w:p>
        </w:tc>
        <w:tc>
          <w:tcPr>
            <w:tcW w:w="1032" w:type="dxa"/>
            <w:vAlign w:val="center"/>
          </w:tcPr>
          <w:p w14:paraId="6CC3AB2F"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298B1633"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05D3FA8A"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53F3CE14" w14:textId="77777777" w:rsidTr="00922761">
        <w:trPr>
          <w:trHeight w:val="454"/>
          <w:jc w:val="center"/>
        </w:trPr>
        <w:tc>
          <w:tcPr>
            <w:tcW w:w="473" w:type="dxa"/>
            <w:vAlign w:val="center"/>
          </w:tcPr>
          <w:p w14:paraId="0513092F"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4653F2B1"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ascii="宋体" w:hAnsi="宋体" w:hint="eastAsia"/>
                <w:szCs w:val="21"/>
              </w:rPr>
              <w:t>响应文件中没有采购人不能接受的条件</w:t>
            </w:r>
          </w:p>
        </w:tc>
        <w:tc>
          <w:tcPr>
            <w:tcW w:w="1032" w:type="dxa"/>
            <w:vAlign w:val="center"/>
          </w:tcPr>
          <w:p w14:paraId="1D9246FF"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0FBA5E2F"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40B3FCBE"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4790065A" w14:textId="77777777" w:rsidTr="00922761">
        <w:trPr>
          <w:trHeight w:val="454"/>
          <w:jc w:val="center"/>
        </w:trPr>
        <w:tc>
          <w:tcPr>
            <w:tcW w:w="473" w:type="dxa"/>
            <w:vAlign w:val="center"/>
          </w:tcPr>
          <w:p w14:paraId="4B35B2ED" w14:textId="77777777" w:rsidR="004356DC" w:rsidRPr="004356DC" w:rsidRDefault="004356DC" w:rsidP="004356DC">
            <w:pPr>
              <w:widowControl/>
              <w:numPr>
                <w:ilvl w:val="0"/>
                <w:numId w:val="20"/>
              </w:numPr>
              <w:tabs>
                <w:tab w:val="left" w:pos="0"/>
              </w:tabs>
              <w:spacing w:beforeLines="10" w:before="24" w:afterLines="10" w:after="24" w:line="300" w:lineRule="exact"/>
              <w:jc w:val="center"/>
              <w:rPr>
                <w:rFonts w:ascii="宋体" w:hAnsi="宋体"/>
              </w:rPr>
            </w:pPr>
          </w:p>
        </w:tc>
        <w:tc>
          <w:tcPr>
            <w:tcW w:w="5466" w:type="dxa"/>
            <w:gridSpan w:val="2"/>
            <w:vAlign w:val="center"/>
          </w:tcPr>
          <w:p w14:paraId="661E09E2"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ascii="宋体" w:hAnsi="宋体" w:cs="宋体" w:hint="eastAsia"/>
                <w:kern w:val="0"/>
                <w:szCs w:val="21"/>
              </w:rPr>
              <w:t>不符合法律、规章、</w:t>
            </w:r>
            <w:r w:rsidRPr="004356DC">
              <w:rPr>
                <w:rFonts w:ascii="宋体" w:hAnsi="宋体" w:hint="eastAsia"/>
                <w:szCs w:val="21"/>
              </w:rPr>
              <w:t>规范性文件和磋商文件规定的</w:t>
            </w:r>
          </w:p>
        </w:tc>
        <w:tc>
          <w:tcPr>
            <w:tcW w:w="1032" w:type="dxa"/>
            <w:vAlign w:val="center"/>
          </w:tcPr>
          <w:p w14:paraId="296E1080"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7E7BB977"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24861994"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3CE6BCF6" w14:textId="77777777" w:rsidTr="00922761">
        <w:trPr>
          <w:trHeight w:val="454"/>
          <w:jc w:val="center"/>
        </w:trPr>
        <w:tc>
          <w:tcPr>
            <w:tcW w:w="5939" w:type="dxa"/>
            <w:gridSpan w:val="3"/>
            <w:vAlign w:val="center"/>
          </w:tcPr>
          <w:p w14:paraId="7B507E63"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rPr>
              <w:t>结论</w:t>
            </w:r>
          </w:p>
        </w:tc>
        <w:tc>
          <w:tcPr>
            <w:tcW w:w="1032" w:type="dxa"/>
            <w:vAlign w:val="center"/>
          </w:tcPr>
          <w:p w14:paraId="5A0D980B" w14:textId="77777777" w:rsidR="004356DC" w:rsidRPr="004356DC" w:rsidRDefault="004356DC" w:rsidP="004356DC">
            <w:pPr>
              <w:widowControl/>
              <w:spacing w:beforeLines="10" w:before="24" w:afterLines="10" w:after="24" w:line="300" w:lineRule="exact"/>
              <w:jc w:val="center"/>
              <w:rPr>
                <w:rFonts w:ascii="宋体" w:hAnsi="宋体"/>
              </w:rPr>
            </w:pPr>
          </w:p>
        </w:tc>
        <w:tc>
          <w:tcPr>
            <w:tcW w:w="1032" w:type="dxa"/>
            <w:vAlign w:val="center"/>
          </w:tcPr>
          <w:p w14:paraId="568ED668" w14:textId="77777777" w:rsidR="004356DC" w:rsidRPr="004356DC" w:rsidRDefault="004356DC" w:rsidP="004356DC">
            <w:pPr>
              <w:widowControl/>
              <w:spacing w:beforeLines="10" w:before="24" w:afterLines="10" w:after="24" w:line="300" w:lineRule="exact"/>
              <w:jc w:val="center"/>
              <w:rPr>
                <w:rFonts w:ascii="宋体" w:hAnsi="宋体"/>
              </w:rPr>
            </w:pPr>
          </w:p>
        </w:tc>
        <w:tc>
          <w:tcPr>
            <w:tcW w:w="1054" w:type="dxa"/>
            <w:vAlign w:val="center"/>
          </w:tcPr>
          <w:p w14:paraId="5597D582"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70600F64" w14:textId="77777777" w:rsidTr="004356DC">
        <w:trPr>
          <w:cantSplit/>
          <w:trHeight w:val="930"/>
          <w:jc w:val="center"/>
        </w:trPr>
        <w:tc>
          <w:tcPr>
            <w:tcW w:w="516" w:type="dxa"/>
            <w:gridSpan w:val="2"/>
            <w:textDirection w:val="tbRlV"/>
            <w:vAlign w:val="center"/>
          </w:tcPr>
          <w:p w14:paraId="7AEBEFF2" w14:textId="77777777" w:rsidR="004356DC" w:rsidRPr="004356DC" w:rsidRDefault="004356DC" w:rsidP="004356DC">
            <w:pPr>
              <w:widowControl/>
              <w:spacing w:beforeLines="10" w:before="24" w:afterLines="10" w:after="24" w:line="300" w:lineRule="exact"/>
              <w:ind w:left="113" w:right="113"/>
              <w:jc w:val="center"/>
              <w:rPr>
                <w:rFonts w:ascii="宋体" w:hAnsi="宋体"/>
              </w:rPr>
            </w:pPr>
            <w:r w:rsidRPr="004356DC">
              <w:rPr>
                <w:rFonts w:ascii="宋体" w:hAnsi="宋体" w:cs="宋体" w:hint="eastAsia"/>
                <w:spacing w:val="20"/>
                <w:szCs w:val="21"/>
              </w:rPr>
              <w:t>备注</w:t>
            </w:r>
          </w:p>
        </w:tc>
        <w:tc>
          <w:tcPr>
            <w:tcW w:w="8541" w:type="dxa"/>
            <w:gridSpan w:val="4"/>
            <w:vAlign w:val="center"/>
          </w:tcPr>
          <w:p w14:paraId="48611B2A" w14:textId="77777777" w:rsidR="004356DC" w:rsidRPr="004356DC" w:rsidRDefault="004356DC" w:rsidP="004356DC">
            <w:pPr>
              <w:spacing w:line="300" w:lineRule="exact"/>
              <w:rPr>
                <w:rFonts w:ascii="宋体" w:hAnsi="宋体"/>
                <w:szCs w:val="21"/>
              </w:rPr>
            </w:pPr>
            <w:r w:rsidRPr="004356DC">
              <w:rPr>
                <w:rFonts w:ascii="宋体" w:hAnsi="宋体" w:hint="eastAsia"/>
                <w:szCs w:val="21"/>
              </w:rPr>
              <w:t>1、上述内容合格用“√”表示，不合格用“×”表示；</w:t>
            </w:r>
          </w:p>
          <w:p w14:paraId="505BE4A9" w14:textId="77777777" w:rsidR="004356DC" w:rsidRPr="004356DC" w:rsidRDefault="004356DC" w:rsidP="004356DC">
            <w:pPr>
              <w:widowControl/>
              <w:spacing w:line="300" w:lineRule="exact"/>
              <w:rPr>
                <w:rFonts w:ascii="宋体" w:hAnsi="宋体"/>
              </w:rPr>
            </w:pPr>
            <w:r w:rsidRPr="004356DC">
              <w:rPr>
                <w:rFonts w:ascii="宋体" w:hAnsi="宋体" w:hint="eastAsia"/>
                <w:szCs w:val="21"/>
              </w:rPr>
              <w:t>2、以上内容有一项不合格的，则初步评审的综合评定结果为不合格。</w:t>
            </w:r>
          </w:p>
        </w:tc>
      </w:tr>
    </w:tbl>
    <w:p w14:paraId="303B7407" w14:textId="77777777" w:rsidR="004356DC" w:rsidRPr="004356DC" w:rsidRDefault="004356DC" w:rsidP="004356DC">
      <w:pPr>
        <w:widowControl/>
        <w:numPr>
          <w:ilvl w:val="1"/>
          <w:numId w:val="15"/>
        </w:numPr>
        <w:tabs>
          <w:tab w:val="left" w:pos="0"/>
        </w:tabs>
        <w:spacing w:beforeLines="100" w:before="240" w:afterLines="20" w:after="48" w:line="400" w:lineRule="exact"/>
        <w:jc w:val="center"/>
        <w:outlineLvl w:val="4"/>
        <w:rPr>
          <w:rFonts w:ascii="微软雅黑" w:eastAsia="微软雅黑" w:hAnsi="微软雅黑"/>
          <w:szCs w:val="21"/>
        </w:rPr>
      </w:pPr>
      <w:bookmarkStart w:id="23" w:name="_Toc17258"/>
      <w:bookmarkStart w:id="24" w:name="_Toc8161083"/>
      <w:r w:rsidRPr="004356DC">
        <w:rPr>
          <w:rFonts w:ascii="微软雅黑" w:eastAsia="微软雅黑" w:hAnsi="微软雅黑" w:hint="eastAsia"/>
          <w:szCs w:val="21"/>
        </w:rPr>
        <w:t>符合性审查表</w:t>
      </w:r>
      <w:bookmarkEnd w:id="23"/>
    </w:p>
    <w:tbl>
      <w:tblPr>
        <w:tblW w:w="908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57"/>
        <w:gridCol w:w="220"/>
        <w:gridCol w:w="5404"/>
        <w:gridCol w:w="1002"/>
        <w:gridCol w:w="1003"/>
        <w:gridCol w:w="997"/>
      </w:tblGrid>
      <w:tr w:rsidR="004356DC" w:rsidRPr="004356DC" w14:paraId="70BE9ECF" w14:textId="77777777" w:rsidTr="004356DC">
        <w:trPr>
          <w:trHeight w:val="330"/>
          <w:tblHeader/>
          <w:jc w:val="center"/>
        </w:trPr>
        <w:tc>
          <w:tcPr>
            <w:tcW w:w="457" w:type="dxa"/>
            <w:vMerge w:val="restart"/>
            <w:vAlign w:val="center"/>
          </w:tcPr>
          <w:p w14:paraId="73DEFE64" w14:textId="77777777" w:rsidR="004356DC" w:rsidRPr="004356DC" w:rsidRDefault="004356DC" w:rsidP="004356DC">
            <w:pPr>
              <w:widowControl/>
              <w:spacing w:beforeLines="10" w:before="24" w:afterLines="10" w:after="24" w:line="300" w:lineRule="exact"/>
              <w:rPr>
                <w:rFonts w:ascii="宋体" w:hAnsi="宋体"/>
              </w:rPr>
            </w:pPr>
            <w:r w:rsidRPr="004356DC">
              <w:rPr>
                <w:rFonts w:ascii="宋体" w:hAnsi="宋体" w:hint="eastAsia"/>
                <w:b/>
              </w:rPr>
              <w:t>序号</w:t>
            </w:r>
          </w:p>
        </w:tc>
        <w:tc>
          <w:tcPr>
            <w:tcW w:w="5624" w:type="dxa"/>
            <w:gridSpan w:val="2"/>
            <w:vMerge w:val="restart"/>
            <w:vAlign w:val="center"/>
          </w:tcPr>
          <w:p w14:paraId="4CD237F7"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b/>
              </w:rPr>
              <w:t>检查项目</w:t>
            </w:r>
          </w:p>
        </w:tc>
        <w:tc>
          <w:tcPr>
            <w:tcW w:w="3001" w:type="dxa"/>
            <w:gridSpan w:val="3"/>
            <w:vAlign w:val="center"/>
          </w:tcPr>
          <w:p w14:paraId="37B9DF77"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b/>
              </w:rPr>
              <w:t>供应商</w:t>
            </w:r>
          </w:p>
        </w:tc>
      </w:tr>
      <w:tr w:rsidR="004356DC" w:rsidRPr="004356DC" w14:paraId="584BFFDB" w14:textId="77777777" w:rsidTr="004356DC">
        <w:trPr>
          <w:trHeight w:val="300"/>
          <w:tblHeader/>
          <w:jc w:val="center"/>
        </w:trPr>
        <w:tc>
          <w:tcPr>
            <w:tcW w:w="457" w:type="dxa"/>
            <w:vMerge/>
            <w:vAlign w:val="center"/>
          </w:tcPr>
          <w:p w14:paraId="5BDF6F72" w14:textId="77777777" w:rsidR="004356DC" w:rsidRPr="004356DC" w:rsidRDefault="004356DC" w:rsidP="004356DC">
            <w:pPr>
              <w:widowControl/>
              <w:spacing w:beforeLines="10" w:before="24" w:afterLines="10" w:after="24" w:line="300" w:lineRule="exact"/>
              <w:rPr>
                <w:rFonts w:ascii="宋体" w:hAnsi="宋体"/>
                <w:b/>
              </w:rPr>
            </w:pPr>
          </w:p>
        </w:tc>
        <w:tc>
          <w:tcPr>
            <w:tcW w:w="5624" w:type="dxa"/>
            <w:gridSpan w:val="2"/>
            <w:vMerge/>
            <w:vAlign w:val="center"/>
          </w:tcPr>
          <w:p w14:paraId="25C3592F" w14:textId="77777777" w:rsidR="004356DC" w:rsidRPr="004356DC" w:rsidRDefault="004356DC" w:rsidP="004356DC">
            <w:pPr>
              <w:widowControl/>
              <w:spacing w:beforeLines="10" w:before="24" w:afterLines="10" w:after="24" w:line="300" w:lineRule="exact"/>
              <w:rPr>
                <w:rFonts w:ascii="宋体" w:hAnsi="宋体"/>
                <w:b/>
              </w:rPr>
            </w:pPr>
          </w:p>
        </w:tc>
        <w:tc>
          <w:tcPr>
            <w:tcW w:w="1002" w:type="dxa"/>
            <w:vAlign w:val="center"/>
          </w:tcPr>
          <w:p w14:paraId="524121B6" w14:textId="77777777"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1</w:t>
            </w:r>
          </w:p>
        </w:tc>
        <w:tc>
          <w:tcPr>
            <w:tcW w:w="1003" w:type="dxa"/>
            <w:vAlign w:val="center"/>
          </w:tcPr>
          <w:p w14:paraId="27B72174" w14:textId="77777777"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2</w:t>
            </w:r>
          </w:p>
        </w:tc>
        <w:tc>
          <w:tcPr>
            <w:tcW w:w="996" w:type="dxa"/>
            <w:vAlign w:val="center"/>
          </w:tcPr>
          <w:p w14:paraId="4B32008D" w14:textId="25C36E2F" w:rsidR="004356DC" w:rsidRPr="004356DC" w:rsidRDefault="004356DC" w:rsidP="004356DC">
            <w:pPr>
              <w:widowControl/>
              <w:spacing w:beforeLines="10" w:before="24" w:afterLines="10" w:after="24" w:line="300" w:lineRule="exact"/>
              <w:jc w:val="center"/>
              <w:rPr>
                <w:rFonts w:ascii="宋体" w:hAnsi="宋体"/>
                <w:b/>
              </w:rPr>
            </w:pPr>
            <w:r w:rsidRPr="004356DC">
              <w:rPr>
                <w:rFonts w:ascii="宋体" w:hAnsi="宋体" w:hint="eastAsia"/>
                <w:b/>
              </w:rPr>
              <w:t>3</w:t>
            </w:r>
          </w:p>
        </w:tc>
      </w:tr>
      <w:tr w:rsidR="004356DC" w:rsidRPr="004356DC" w14:paraId="4F0B4437" w14:textId="77777777" w:rsidTr="004356DC">
        <w:trPr>
          <w:trHeight w:val="340"/>
          <w:jc w:val="center"/>
        </w:trPr>
        <w:tc>
          <w:tcPr>
            <w:tcW w:w="457" w:type="dxa"/>
            <w:vAlign w:val="center"/>
          </w:tcPr>
          <w:p w14:paraId="76A35E34"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rPr>
              <w:t>1</w:t>
            </w:r>
          </w:p>
        </w:tc>
        <w:tc>
          <w:tcPr>
            <w:tcW w:w="5624" w:type="dxa"/>
            <w:gridSpan w:val="2"/>
            <w:vAlign w:val="center"/>
          </w:tcPr>
          <w:p w14:paraId="7461F570"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ascii="宋体" w:hAnsi="宋体" w:hint="eastAsia"/>
                <w:szCs w:val="21"/>
              </w:rPr>
              <w:t>响应文件是否实质性满足磋商文件要求：</w:t>
            </w:r>
          </w:p>
          <w:p w14:paraId="6D11AFF6" w14:textId="77777777" w:rsidR="004356DC" w:rsidRPr="004356DC" w:rsidRDefault="004356DC" w:rsidP="004356DC">
            <w:pPr>
              <w:widowControl/>
              <w:spacing w:beforeLines="10" w:before="24" w:afterLines="10" w:after="24" w:line="300" w:lineRule="exact"/>
              <w:rPr>
                <w:rFonts w:ascii="宋体" w:hAnsi="宋体"/>
                <w:szCs w:val="21"/>
              </w:rPr>
            </w:pPr>
            <w:r w:rsidRPr="004356DC">
              <w:rPr>
                <w:rFonts w:hAnsi="宋体" w:hint="eastAsia"/>
              </w:rPr>
              <w:t>实质性响应是指响应文件</w:t>
            </w:r>
            <w:r w:rsidRPr="004356DC">
              <w:rPr>
                <w:rFonts w:hAnsi="宋体" w:hint="eastAsia"/>
              </w:rPr>
              <w:t>(</w:t>
            </w:r>
            <w:r w:rsidRPr="004356DC">
              <w:rPr>
                <w:rFonts w:hAnsi="宋体" w:hint="eastAsia"/>
              </w:rPr>
              <w:t>包括首次响应文件、重新提交的响应文件</w:t>
            </w:r>
            <w:r w:rsidRPr="004356DC">
              <w:rPr>
                <w:rFonts w:hAnsi="宋体" w:hint="eastAsia"/>
              </w:rPr>
              <w:t>)</w:t>
            </w:r>
            <w:r w:rsidRPr="004356DC">
              <w:rPr>
                <w:rFonts w:hAnsi="宋体" w:hint="eastAsia"/>
              </w:rPr>
              <w:t>与磋商文件要求的所有条款、条件和规格相符，没有偏离。</w:t>
            </w:r>
            <w:proofErr w:type="gramStart"/>
            <w:r w:rsidRPr="004356DC">
              <w:rPr>
                <w:rFonts w:hAnsi="宋体" w:hint="eastAsia"/>
              </w:rPr>
              <w:t>偏离</w:t>
            </w:r>
            <w:r w:rsidRPr="004356DC">
              <w:rPr>
                <w:rFonts w:hint="eastAsia"/>
              </w:rPr>
              <w:t>指</w:t>
            </w:r>
            <w:proofErr w:type="gramEnd"/>
            <w:r w:rsidRPr="004356DC">
              <w:rPr>
                <w:rFonts w:hint="eastAsia"/>
              </w:rPr>
              <w:t>不满足、或不响应</w:t>
            </w:r>
            <w:r w:rsidRPr="004356DC">
              <w:rPr>
                <w:rFonts w:hAnsi="宋体" w:hint="eastAsia"/>
              </w:rPr>
              <w:t>磋商文件</w:t>
            </w:r>
            <w:r w:rsidRPr="004356DC">
              <w:rPr>
                <w:rFonts w:hint="eastAsia"/>
              </w:rPr>
              <w:t>的要求。</w:t>
            </w:r>
          </w:p>
        </w:tc>
        <w:tc>
          <w:tcPr>
            <w:tcW w:w="1002" w:type="dxa"/>
            <w:vAlign w:val="center"/>
          </w:tcPr>
          <w:p w14:paraId="5A986E52" w14:textId="77777777" w:rsidR="004356DC" w:rsidRPr="004356DC" w:rsidRDefault="004356DC" w:rsidP="004356DC">
            <w:pPr>
              <w:widowControl/>
              <w:spacing w:beforeLines="10" w:before="24" w:afterLines="10" w:after="24" w:line="300" w:lineRule="exact"/>
              <w:jc w:val="center"/>
              <w:rPr>
                <w:rFonts w:ascii="宋体" w:hAnsi="宋体"/>
              </w:rPr>
            </w:pPr>
          </w:p>
        </w:tc>
        <w:tc>
          <w:tcPr>
            <w:tcW w:w="1003" w:type="dxa"/>
            <w:vAlign w:val="center"/>
          </w:tcPr>
          <w:p w14:paraId="24CD26AB" w14:textId="77777777" w:rsidR="004356DC" w:rsidRPr="004356DC" w:rsidRDefault="004356DC" w:rsidP="004356DC">
            <w:pPr>
              <w:widowControl/>
              <w:spacing w:beforeLines="10" w:before="24" w:afterLines="10" w:after="24" w:line="300" w:lineRule="exact"/>
              <w:jc w:val="center"/>
              <w:rPr>
                <w:rFonts w:ascii="宋体" w:hAnsi="宋体"/>
              </w:rPr>
            </w:pPr>
          </w:p>
        </w:tc>
        <w:tc>
          <w:tcPr>
            <w:tcW w:w="996" w:type="dxa"/>
            <w:vAlign w:val="center"/>
          </w:tcPr>
          <w:p w14:paraId="33C6071A"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6754159F" w14:textId="77777777" w:rsidTr="004356DC">
        <w:trPr>
          <w:trHeight w:val="340"/>
          <w:jc w:val="center"/>
        </w:trPr>
        <w:tc>
          <w:tcPr>
            <w:tcW w:w="6081" w:type="dxa"/>
            <w:gridSpan w:val="3"/>
            <w:vAlign w:val="center"/>
          </w:tcPr>
          <w:p w14:paraId="7E44CEAA" w14:textId="77777777" w:rsidR="004356DC" w:rsidRPr="004356DC" w:rsidRDefault="004356DC" w:rsidP="004356DC">
            <w:pPr>
              <w:widowControl/>
              <w:spacing w:beforeLines="10" w:before="24" w:afterLines="10" w:after="24" w:line="300" w:lineRule="exact"/>
              <w:jc w:val="center"/>
              <w:rPr>
                <w:rFonts w:ascii="宋体" w:hAnsi="宋体"/>
              </w:rPr>
            </w:pPr>
            <w:r w:rsidRPr="004356DC">
              <w:rPr>
                <w:rFonts w:ascii="宋体" w:hAnsi="宋体" w:hint="eastAsia"/>
              </w:rPr>
              <w:t>结论</w:t>
            </w:r>
          </w:p>
        </w:tc>
        <w:tc>
          <w:tcPr>
            <w:tcW w:w="1002" w:type="dxa"/>
            <w:vAlign w:val="center"/>
          </w:tcPr>
          <w:p w14:paraId="30B9440C" w14:textId="77777777" w:rsidR="004356DC" w:rsidRPr="004356DC" w:rsidRDefault="004356DC" w:rsidP="004356DC">
            <w:pPr>
              <w:widowControl/>
              <w:spacing w:beforeLines="10" w:before="24" w:afterLines="10" w:after="24" w:line="300" w:lineRule="exact"/>
              <w:jc w:val="center"/>
              <w:rPr>
                <w:rFonts w:ascii="宋体" w:hAnsi="宋体"/>
              </w:rPr>
            </w:pPr>
          </w:p>
        </w:tc>
        <w:tc>
          <w:tcPr>
            <w:tcW w:w="1003" w:type="dxa"/>
            <w:vAlign w:val="center"/>
          </w:tcPr>
          <w:p w14:paraId="4E74569A" w14:textId="77777777" w:rsidR="004356DC" w:rsidRPr="004356DC" w:rsidRDefault="004356DC" w:rsidP="004356DC">
            <w:pPr>
              <w:widowControl/>
              <w:spacing w:beforeLines="10" w:before="24" w:afterLines="10" w:after="24" w:line="300" w:lineRule="exact"/>
              <w:jc w:val="center"/>
              <w:rPr>
                <w:rFonts w:ascii="宋体" w:hAnsi="宋体"/>
              </w:rPr>
            </w:pPr>
          </w:p>
        </w:tc>
        <w:tc>
          <w:tcPr>
            <w:tcW w:w="996" w:type="dxa"/>
            <w:vAlign w:val="center"/>
          </w:tcPr>
          <w:p w14:paraId="62A4CCDD" w14:textId="77777777" w:rsidR="004356DC" w:rsidRPr="004356DC" w:rsidRDefault="004356DC" w:rsidP="004356DC">
            <w:pPr>
              <w:widowControl/>
              <w:spacing w:beforeLines="10" w:before="24" w:afterLines="10" w:after="24" w:line="300" w:lineRule="exact"/>
              <w:jc w:val="center"/>
              <w:rPr>
                <w:rFonts w:ascii="宋体" w:hAnsi="宋体"/>
              </w:rPr>
            </w:pPr>
          </w:p>
        </w:tc>
      </w:tr>
      <w:tr w:rsidR="004356DC" w:rsidRPr="004356DC" w14:paraId="68A27033" w14:textId="77777777" w:rsidTr="004356DC">
        <w:trPr>
          <w:cantSplit/>
          <w:trHeight w:val="930"/>
          <w:jc w:val="center"/>
        </w:trPr>
        <w:tc>
          <w:tcPr>
            <w:tcW w:w="677" w:type="dxa"/>
            <w:gridSpan w:val="2"/>
            <w:textDirection w:val="tbRlV"/>
            <w:vAlign w:val="center"/>
          </w:tcPr>
          <w:p w14:paraId="1FCE5EB6" w14:textId="77777777" w:rsidR="004356DC" w:rsidRPr="004356DC" w:rsidRDefault="004356DC" w:rsidP="004356DC">
            <w:pPr>
              <w:widowControl/>
              <w:spacing w:beforeLines="10" w:before="24" w:afterLines="10" w:after="24" w:line="300" w:lineRule="exact"/>
              <w:ind w:left="113" w:right="113"/>
              <w:jc w:val="center"/>
              <w:rPr>
                <w:rFonts w:ascii="宋体" w:hAnsi="宋体"/>
              </w:rPr>
            </w:pPr>
            <w:r w:rsidRPr="004356DC">
              <w:rPr>
                <w:rFonts w:ascii="宋体" w:hAnsi="宋体" w:cs="宋体" w:hint="eastAsia"/>
                <w:spacing w:val="20"/>
                <w:szCs w:val="21"/>
              </w:rPr>
              <w:t>备注</w:t>
            </w:r>
          </w:p>
        </w:tc>
        <w:tc>
          <w:tcPr>
            <w:tcW w:w="8406" w:type="dxa"/>
            <w:gridSpan w:val="4"/>
            <w:vAlign w:val="center"/>
          </w:tcPr>
          <w:p w14:paraId="4B143FD0" w14:textId="77777777" w:rsidR="004356DC" w:rsidRPr="004356DC" w:rsidRDefault="004356DC" w:rsidP="004356DC">
            <w:pPr>
              <w:spacing w:line="300" w:lineRule="exact"/>
              <w:rPr>
                <w:rFonts w:ascii="宋体" w:hAnsi="宋体"/>
                <w:szCs w:val="21"/>
              </w:rPr>
            </w:pPr>
            <w:r w:rsidRPr="004356DC">
              <w:rPr>
                <w:rFonts w:ascii="宋体" w:hAnsi="宋体" w:hint="eastAsia"/>
                <w:szCs w:val="21"/>
              </w:rPr>
              <w:t>1、上述内容合格用“√”表示，不合格用“×”表示；</w:t>
            </w:r>
          </w:p>
          <w:p w14:paraId="62E0E447" w14:textId="77777777" w:rsidR="004356DC" w:rsidRPr="004356DC" w:rsidRDefault="004356DC" w:rsidP="004356DC">
            <w:pPr>
              <w:widowControl/>
              <w:spacing w:line="300" w:lineRule="exact"/>
              <w:rPr>
                <w:rFonts w:ascii="宋体" w:hAnsi="宋体"/>
              </w:rPr>
            </w:pPr>
            <w:r w:rsidRPr="004356DC">
              <w:rPr>
                <w:rFonts w:ascii="宋体" w:hAnsi="宋体" w:hint="eastAsia"/>
                <w:szCs w:val="21"/>
              </w:rPr>
              <w:t>2、以上内容有一项不合格的，则初步评审的综合评定结果为不合格。</w:t>
            </w:r>
          </w:p>
        </w:tc>
      </w:tr>
    </w:tbl>
    <w:p w14:paraId="3AB750C2" w14:textId="77777777" w:rsidR="004356DC" w:rsidRPr="004356DC" w:rsidRDefault="004356DC" w:rsidP="004356DC">
      <w:pPr>
        <w:widowControl/>
        <w:numPr>
          <w:ilvl w:val="1"/>
          <w:numId w:val="15"/>
        </w:numPr>
        <w:tabs>
          <w:tab w:val="left" w:pos="0"/>
        </w:tabs>
        <w:spacing w:beforeLines="100" w:before="240" w:afterLines="20" w:after="48" w:line="400" w:lineRule="exact"/>
        <w:jc w:val="center"/>
        <w:outlineLvl w:val="4"/>
        <w:rPr>
          <w:rFonts w:ascii="微软雅黑" w:eastAsia="微软雅黑" w:hAnsi="微软雅黑"/>
          <w:szCs w:val="21"/>
        </w:rPr>
      </w:pPr>
      <w:bookmarkStart w:id="25" w:name="_Toc15407"/>
      <w:r w:rsidRPr="004356DC">
        <w:rPr>
          <w:rFonts w:ascii="微软雅黑" w:eastAsia="微软雅黑" w:hAnsi="微软雅黑" w:hint="eastAsia"/>
          <w:szCs w:val="21"/>
        </w:rPr>
        <w:t>澄清、说明、补正事项纪要表</w:t>
      </w:r>
      <w:bookmarkEnd w:id="24"/>
      <w:bookmarkEnd w:id="25"/>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8"/>
        <w:gridCol w:w="2673"/>
        <w:gridCol w:w="1515"/>
        <w:gridCol w:w="1515"/>
        <w:gridCol w:w="1515"/>
        <w:gridCol w:w="1515"/>
      </w:tblGrid>
      <w:tr w:rsidR="004356DC" w:rsidRPr="004356DC" w14:paraId="0463E8C5" w14:textId="77777777" w:rsidTr="00165F26">
        <w:trPr>
          <w:trHeight w:val="798"/>
          <w:jc w:val="center"/>
        </w:trPr>
        <w:tc>
          <w:tcPr>
            <w:tcW w:w="468" w:type="dxa"/>
            <w:vAlign w:val="center"/>
          </w:tcPr>
          <w:p w14:paraId="25A20276" w14:textId="77777777" w:rsidR="004356DC" w:rsidRPr="004356DC" w:rsidRDefault="004356DC" w:rsidP="004356DC">
            <w:pPr>
              <w:widowControl/>
              <w:spacing w:line="240" w:lineRule="atLeast"/>
              <w:rPr>
                <w:rFonts w:hAnsi="宋体"/>
                <w:szCs w:val="21"/>
              </w:rPr>
            </w:pPr>
            <w:r w:rsidRPr="004356DC">
              <w:rPr>
                <w:rFonts w:hAnsi="宋体" w:hint="eastAsia"/>
                <w:szCs w:val="21"/>
              </w:rPr>
              <w:t>序号</w:t>
            </w:r>
          </w:p>
        </w:tc>
        <w:tc>
          <w:tcPr>
            <w:tcW w:w="2673" w:type="dxa"/>
            <w:vAlign w:val="center"/>
          </w:tcPr>
          <w:p w14:paraId="5345367E" w14:textId="77777777" w:rsidR="004356DC" w:rsidRPr="004356DC" w:rsidRDefault="004356DC" w:rsidP="004356DC">
            <w:pPr>
              <w:widowControl/>
              <w:spacing w:line="495" w:lineRule="atLeast"/>
              <w:jc w:val="center"/>
              <w:rPr>
                <w:rFonts w:hAnsi="宋体"/>
                <w:szCs w:val="21"/>
              </w:rPr>
            </w:pPr>
            <w:r w:rsidRPr="004356DC">
              <w:rPr>
                <w:rFonts w:hAnsi="宋体" w:hint="eastAsia"/>
                <w:szCs w:val="21"/>
              </w:rPr>
              <w:t>供应商</w:t>
            </w:r>
          </w:p>
        </w:tc>
        <w:tc>
          <w:tcPr>
            <w:tcW w:w="1515" w:type="dxa"/>
            <w:vAlign w:val="center"/>
          </w:tcPr>
          <w:p w14:paraId="21486082" w14:textId="77777777" w:rsidR="004356DC" w:rsidRPr="004356DC" w:rsidRDefault="004356DC" w:rsidP="004356DC">
            <w:pPr>
              <w:widowControl/>
              <w:spacing w:line="240" w:lineRule="atLeast"/>
              <w:rPr>
                <w:rFonts w:hAnsi="宋体"/>
                <w:szCs w:val="21"/>
              </w:rPr>
            </w:pPr>
            <w:r w:rsidRPr="004356DC">
              <w:rPr>
                <w:rFonts w:hAnsi="宋体" w:hint="eastAsia"/>
                <w:szCs w:val="21"/>
              </w:rPr>
              <w:t>响应文件中需要澄清的页次</w:t>
            </w:r>
          </w:p>
        </w:tc>
        <w:tc>
          <w:tcPr>
            <w:tcW w:w="1515" w:type="dxa"/>
            <w:vAlign w:val="center"/>
          </w:tcPr>
          <w:p w14:paraId="70AB21CE" w14:textId="77777777" w:rsidR="004356DC" w:rsidRPr="004356DC" w:rsidRDefault="004356DC" w:rsidP="004356DC">
            <w:pPr>
              <w:widowControl/>
              <w:spacing w:line="240" w:lineRule="atLeast"/>
              <w:rPr>
                <w:rFonts w:hAnsi="宋体"/>
                <w:szCs w:val="21"/>
              </w:rPr>
            </w:pPr>
            <w:r w:rsidRPr="004356DC">
              <w:rPr>
                <w:rFonts w:hAnsi="宋体" w:hint="eastAsia"/>
                <w:szCs w:val="21"/>
              </w:rPr>
              <w:t>对响应文件中含义不明确</w:t>
            </w:r>
          </w:p>
        </w:tc>
        <w:tc>
          <w:tcPr>
            <w:tcW w:w="1515" w:type="dxa"/>
            <w:vAlign w:val="center"/>
          </w:tcPr>
          <w:p w14:paraId="703CE015" w14:textId="77777777" w:rsidR="004356DC" w:rsidRPr="004356DC" w:rsidRDefault="004356DC" w:rsidP="004356DC">
            <w:pPr>
              <w:widowControl/>
              <w:spacing w:line="240" w:lineRule="atLeast"/>
              <w:rPr>
                <w:rFonts w:hAnsi="宋体"/>
                <w:szCs w:val="21"/>
              </w:rPr>
            </w:pPr>
            <w:r w:rsidRPr="004356DC">
              <w:rPr>
                <w:rFonts w:hAnsi="宋体" w:hint="eastAsia"/>
                <w:szCs w:val="21"/>
              </w:rPr>
              <w:t>对同类问题表述不一致</w:t>
            </w:r>
          </w:p>
        </w:tc>
        <w:tc>
          <w:tcPr>
            <w:tcW w:w="1515" w:type="dxa"/>
            <w:vAlign w:val="center"/>
          </w:tcPr>
          <w:p w14:paraId="6A6D7665" w14:textId="77777777" w:rsidR="004356DC" w:rsidRPr="004356DC" w:rsidRDefault="004356DC" w:rsidP="004356DC">
            <w:pPr>
              <w:widowControl/>
              <w:spacing w:line="240" w:lineRule="atLeast"/>
              <w:rPr>
                <w:rFonts w:hAnsi="宋体"/>
                <w:szCs w:val="21"/>
              </w:rPr>
            </w:pPr>
            <w:r w:rsidRPr="004356DC">
              <w:rPr>
                <w:rFonts w:hAnsi="宋体" w:hint="eastAsia"/>
                <w:szCs w:val="21"/>
              </w:rPr>
              <w:t>明显文字和计算错误的内容</w:t>
            </w:r>
          </w:p>
        </w:tc>
      </w:tr>
      <w:tr w:rsidR="004356DC" w:rsidRPr="004356DC" w14:paraId="483369F4" w14:textId="77777777" w:rsidTr="00165F26">
        <w:trPr>
          <w:jc w:val="center"/>
        </w:trPr>
        <w:tc>
          <w:tcPr>
            <w:tcW w:w="468" w:type="dxa"/>
            <w:vAlign w:val="center"/>
          </w:tcPr>
          <w:p w14:paraId="07E58C83" w14:textId="77777777" w:rsidR="004356DC" w:rsidRPr="004356DC" w:rsidRDefault="004356DC" w:rsidP="004356DC">
            <w:pPr>
              <w:widowControl/>
              <w:spacing w:line="320" w:lineRule="exact"/>
              <w:jc w:val="center"/>
              <w:rPr>
                <w:rFonts w:ascii="宋体" w:hAnsi="宋体"/>
                <w:szCs w:val="21"/>
              </w:rPr>
            </w:pPr>
            <w:r w:rsidRPr="004356DC">
              <w:rPr>
                <w:rFonts w:ascii="宋体" w:hAnsi="宋体" w:hint="eastAsia"/>
                <w:szCs w:val="21"/>
              </w:rPr>
              <w:t>1</w:t>
            </w:r>
          </w:p>
        </w:tc>
        <w:tc>
          <w:tcPr>
            <w:tcW w:w="2673" w:type="dxa"/>
            <w:vAlign w:val="center"/>
          </w:tcPr>
          <w:p w14:paraId="0C4C20E2" w14:textId="77777777" w:rsidR="004356DC" w:rsidRPr="004356DC" w:rsidRDefault="004356DC" w:rsidP="004356DC">
            <w:pPr>
              <w:widowControl/>
              <w:spacing w:line="495" w:lineRule="atLeast"/>
              <w:rPr>
                <w:rFonts w:hAnsi="宋体"/>
                <w:szCs w:val="21"/>
              </w:rPr>
            </w:pPr>
          </w:p>
        </w:tc>
        <w:tc>
          <w:tcPr>
            <w:tcW w:w="1515" w:type="dxa"/>
            <w:vAlign w:val="center"/>
          </w:tcPr>
          <w:p w14:paraId="5F9646C8" w14:textId="77777777" w:rsidR="004356DC" w:rsidRPr="004356DC" w:rsidRDefault="004356DC" w:rsidP="004356DC">
            <w:pPr>
              <w:widowControl/>
              <w:spacing w:line="495" w:lineRule="atLeast"/>
              <w:rPr>
                <w:rFonts w:hAnsi="宋体"/>
                <w:szCs w:val="21"/>
              </w:rPr>
            </w:pPr>
          </w:p>
        </w:tc>
        <w:tc>
          <w:tcPr>
            <w:tcW w:w="1515" w:type="dxa"/>
            <w:vAlign w:val="center"/>
          </w:tcPr>
          <w:p w14:paraId="232647D7" w14:textId="77777777" w:rsidR="004356DC" w:rsidRPr="004356DC" w:rsidRDefault="004356DC" w:rsidP="004356DC">
            <w:pPr>
              <w:widowControl/>
              <w:spacing w:line="495" w:lineRule="atLeast"/>
              <w:rPr>
                <w:rFonts w:hAnsi="宋体"/>
                <w:szCs w:val="21"/>
              </w:rPr>
            </w:pPr>
          </w:p>
        </w:tc>
        <w:tc>
          <w:tcPr>
            <w:tcW w:w="1515" w:type="dxa"/>
            <w:vAlign w:val="center"/>
          </w:tcPr>
          <w:p w14:paraId="0E9ECD23" w14:textId="77777777" w:rsidR="004356DC" w:rsidRPr="004356DC" w:rsidRDefault="004356DC" w:rsidP="004356DC">
            <w:pPr>
              <w:widowControl/>
              <w:spacing w:line="495" w:lineRule="atLeast"/>
              <w:rPr>
                <w:rFonts w:hAnsi="宋体"/>
                <w:szCs w:val="21"/>
              </w:rPr>
            </w:pPr>
          </w:p>
        </w:tc>
        <w:tc>
          <w:tcPr>
            <w:tcW w:w="1515" w:type="dxa"/>
            <w:vAlign w:val="center"/>
          </w:tcPr>
          <w:p w14:paraId="7D307CDF" w14:textId="77777777" w:rsidR="004356DC" w:rsidRPr="004356DC" w:rsidRDefault="004356DC" w:rsidP="004356DC">
            <w:pPr>
              <w:widowControl/>
              <w:spacing w:line="495" w:lineRule="atLeast"/>
              <w:rPr>
                <w:rFonts w:hAnsi="宋体"/>
                <w:szCs w:val="21"/>
              </w:rPr>
            </w:pPr>
          </w:p>
        </w:tc>
      </w:tr>
      <w:tr w:rsidR="004356DC" w:rsidRPr="004356DC" w14:paraId="30078D94" w14:textId="77777777" w:rsidTr="00165F26">
        <w:trPr>
          <w:jc w:val="center"/>
        </w:trPr>
        <w:tc>
          <w:tcPr>
            <w:tcW w:w="468" w:type="dxa"/>
            <w:vAlign w:val="center"/>
          </w:tcPr>
          <w:p w14:paraId="777481B1" w14:textId="77777777" w:rsidR="004356DC" w:rsidRPr="004356DC" w:rsidRDefault="004356DC" w:rsidP="004356DC">
            <w:pPr>
              <w:widowControl/>
              <w:spacing w:line="320" w:lineRule="exact"/>
              <w:jc w:val="center"/>
              <w:rPr>
                <w:rFonts w:ascii="宋体" w:hAnsi="宋体"/>
                <w:szCs w:val="21"/>
              </w:rPr>
            </w:pPr>
            <w:r w:rsidRPr="004356DC">
              <w:rPr>
                <w:rFonts w:ascii="宋体" w:hAnsi="宋体" w:hint="eastAsia"/>
                <w:szCs w:val="21"/>
              </w:rPr>
              <w:t>2</w:t>
            </w:r>
          </w:p>
        </w:tc>
        <w:tc>
          <w:tcPr>
            <w:tcW w:w="2673" w:type="dxa"/>
            <w:vAlign w:val="center"/>
          </w:tcPr>
          <w:p w14:paraId="4BA04B27" w14:textId="77777777" w:rsidR="004356DC" w:rsidRPr="004356DC" w:rsidRDefault="004356DC" w:rsidP="004356DC">
            <w:pPr>
              <w:widowControl/>
              <w:spacing w:line="495" w:lineRule="atLeast"/>
              <w:rPr>
                <w:rFonts w:hAnsi="宋体"/>
                <w:szCs w:val="21"/>
              </w:rPr>
            </w:pPr>
          </w:p>
        </w:tc>
        <w:tc>
          <w:tcPr>
            <w:tcW w:w="1515" w:type="dxa"/>
            <w:vAlign w:val="center"/>
          </w:tcPr>
          <w:p w14:paraId="5F6FE7B7" w14:textId="77777777" w:rsidR="004356DC" w:rsidRPr="004356DC" w:rsidRDefault="004356DC" w:rsidP="004356DC">
            <w:pPr>
              <w:widowControl/>
              <w:spacing w:line="495" w:lineRule="atLeast"/>
              <w:rPr>
                <w:rFonts w:hAnsi="宋体"/>
                <w:szCs w:val="21"/>
              </w:rPr>
            </w:pPr>
          </w:p>
        </w:tc>
        <w:tc>
          <w:tcPr>
            <w:tcW w:w="1515" w:type="dxa"/>
            <w:vAlign w:val="center"/>
          </w:tcPr>
          <w:p w14:paraId="63193B6F" w14:textId="77777777" w:rsidR="004356DC" w:rsidRPr="004356DC" w:rsidRDefault="004356DC" w:rsidP="004356DC">
            <w:pPr>
              <w:widowControl/>
              <w:spacing w:line="495" w:lineRule="atLeast"/>
              <w:rPr>
                <w:rFonts w:hAnsi="宋体"/>
                <w:szCs w:val="21"/>
              </w:rPr>
            </w:pPr>
          </w:p>
        </w:tc>
        <w:tc>
          <w:tcPr>
            <w:tcW w:w="1515" w:type="dxa"/>
            <w:vAlign w:val="center"/>
          </w:tcPr>
          <w:p w14:paraId="5A09F700" w14:textId="77777777" w:rsidR="004356DC" w:rsidRPr="004356DC" w:rsidRDefault="004356DC" w:rsidP="004356DC">
            <w:pPr>
              <w:widowControl/>
              <w:spacing w:line="495" w:lineRule="atLeast"/>
              <w:rPr>
                <w:rFonts w:hAnsi="宋体"/>
                <w:szCs w:val="21"/>
              </w:rPr>
            </w:pPr>
          </w:p>
        </w:tc>
        <w:tc>
          <w:tcPr>
            <w:tcW w:w="1515" w:type="dxa"/>
            <w:vAlign w:val="center"/>
          </w:tcPr>
          <w:p w14:paraId="4B55A77F" w14:textId="77777777" w:rsidR="004356DC" w:rsidRPr="004356DC" w:rsidRDefault="004356DC" w:rsidP="004356DC">
            <w:pPr>
              <w:widowControl/>
              <w:spacing w:line="495" w:lineRule="atLeast"/>
              <w:rPr>
                <w:rFonts w:hAnsi="宋体"/>
                <w:szCs w:val="21"/>
              </w:rPr>
            </w:pPr>
          </w:p>
        </w:tc>
      </w:tr>
      <w:tr w:rsidR="004356DC" w:rsidRPr="004356DC" w14:paraId="56C0E6B5" w14:textId="77777777" w:rsidTr="00165F26">
        <w:trPr>
          <w:jc w:val="center"/>
        </w:trPr>
        <w:tc>
          <w:tcPr>
            <w:tcW w:w="468" w:type="dxa"/>
            <w:vAlign w:val="center"/>
          </w:tcPr>
          <w:p w14:paraId="38071727" w14:textId="416A1C11" w:rsidR="004356DC" w:rsidRPr="004356DC" w:rsidRDefault="004356DC" w:rsidP="004356DC">
            <w:pPr>
              <w:widowControl/>
              <w:spacing w:line="320" w:lineRule="exact"/>
              <w:jc w:val="center"/>
              <w:rPr>
                <w:rFonts w:ascii="宋体" w:hAnsi="宋体"/>
                <w:szCs w:val="21"/>
              </w:rPr>
            </w:pPr>
            <w:r>
              <w:rPr>
                <w:rFonts w:ascii="宋体" w:hAnsi="宋体" w:hint="eastAsia"/>
                <w:szCs w:val="21"/>
              </w:rPr>
              <w:t>3</w:t>
            </w:r>
          </w:p>
        </w:tc>
        <w:tc>
          <w:tcPr>
            <w:tcW w:w="2673" w:type="dxa"/>
            <w:vAlign w:val="center"/>
          </w:tcPr>
          <w:p w14:paraId="030FF3E9" w14:textId="77777777" w:rsidR="004356DC" w:rsidRPr="004356DC" w:rsidRDefault="004356DC" w:rsidP="004356DC">
            <w:pPr>
              <w:widowControl/>
              <w:spacing w:line="495" w:lineRule="atLeast"/>
              <w:rPr>
                <w:rFonts w:hAnsi="宋体"/>
                <w:szCs w:val="21"/>
              </w:rPr>
            </w:pPr>
          </w:p>
        </w:tc>
        <w:tc>
          <w:tcPr>
            <w:tcW w:w="1515" w:type="dxa"/>
            <w:vAlign w:val="center"/>
          </w:tcPr>
          <w:p w14:paraId="160CE2BA" w14:textId="77777777" w:rsidR="004356DC" w:rsidRPr="004356DC" w:rsidRDefault="004356DC" w:rsidP="004356DC">
            <w:pPr>
              <w:widowControl/>
              <w:spacing w:line="495" w:lineRule="atLeast"/>
              <w:rPr>
                <w:rFonts w:hAnsi="宋体"/>
                <w:szCs w:val="21"/>
              </w:rPr>
            </w:pPr>
          </w:p>
        </w:tc>
        <w:tc>
          <w:tcPr>
            <w:tcW w:w="1515" w:type="dxa"/>
            <w:vAlign w:val="center"/>
          </w:tcPr>
          <w:p w14:paraId="0762AC14" w14:textId="77777777" w:rsidR="004356DC" w:rsidRPr="004356DC" w:rsidRDefault="004356DC" w:rsidP="004356DC">
            <w:pPr>
              <w:widowControl/>
              <w:spacing w:line="495" w:lineRule="atLeast"/>
              <w:rPr>
                <w:rFonts w:hAnsi="宋体"/>
                <w:szCs w:val="21"/>
              </w:rPr>
            </w:pPr>
          </w:p>
        </w:tc>
        <w:tc>
          <w:tcPr>
            <w:tcW w:w="1515" w:type="dxa"/>
            <w:vAlign w:val="center"/>
          </w:tcPr>
          <w:p w14:paraId="6F702FB6" w14:textId="77777777" w:rsidR="004356DC" w:rsidRPr="004356DC" w:rsidRDefault="004356DC" w:rsidP="004356DC">
            <w:pPr>
              <w:widowControl/>
              <w:spacing w:line="495" w:lineRule="atLeast"/>
              <w:rPr>
                <w:rFonts w:hAnsi="宋体"/>
                <w:szCs w:val="21"/>
              </w:rPr>
            </w:pPr>
          </w:p>
        </w:tc>
        <w:tc>
          <w:tcPr>
            <w:tcW w:w="1515" w:type="dxa"/>
            <w:vAlign w:val="center"/>
          </w:tcPr>
          <w:p w14:paraId="3DE35F04" w14:textId="77777777" w:rsidR="004356DC" w:rsidRPr="004356DC" w:rsidRDefault="004356DC" w:rsidP="004356DC">
            <w:pPr>
              <w:widowControl/>
              <w:spacing w:line="495" w:lineRule="atLeast"/>
              <w:rPr>
                <w:rFonts w:hAnsi="宋体"/>
                <w:szCs w:val="21"/>
              </w:rPr>
            </w:pPr>
          </w:p>
        </w:tc>
      </w:tr>
    </w:tbl>
    <w:p w14:paraId="2CCF2376" w14:textId="77777777" w:rsidR="004356DC" w:rsidRPr="004356DC" w:rsidRDefault="004356DC" w:rsidP="004356DC">
      <w:pPr>
        <w:widowControl/>
        <w:numPr>
          <w:ilvl w:val="1"/>
          <w:numId w:val="15"/>
        </w:numPr>
        <w:tabs>
          <w:tab w:val="left" w:pos="0"/>
        </w:tabs>
        <w:spacing w:beforeLines="100" w:before="240" w:afterLines="20" w:after="48" w:line="400" w:lineRule="exact"/>
        <w:jc w:val="center"/>
        <w:outlineLvl w:val="4"/>
        <w:rPr>
          <w:rFonts w:ascii="微软雅黑" w:eastAsia="微软雅黑" w:hAnsi="微软雅黑"/>
          <w:szCs w:val="21"/>
        </w:rPr>
      </w:pPr>
      <w:bookmarkStart w:id="26" w:name="_Toc25158"/>
      <w:r w:rsidRPr="004356DC">
        <w:rPr>
          <w:rFonts w:ascii="微软雅黑" w:eastAsia="微软雅黑" w:hAnsi="微软雅黑" w:hint="eastAsia"/>
          <w:szCs w:val="21"/>
        </w:rPr>
        <w:lastRenderedPageBreak/>
        <w:t>商务、技术、价格评分表</w:t>
      </w:r>
      <w:bookmarkEnd w:id="26"/>
    </w:p>
    <w:tbl>
      <w:tblPr>
        <w:tblW w:w="948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94"/>
        <w:gridCol w:w="1134"/>
        <w:gridCol w:w="1134"/>
        <w:gridCol w:w="709"/>
        <w:gridCol w:w="5812"/>
      </w:tblGrid>
      <w:tr w:rsidR="004356DC" w:rsidRPr="004356DC" w14:paraId="24E2C5B6" w14:textId="77777777" w:rsidTr="00165F26">
        <w:trPr>
          <w:trHeight w:val="543"/>
          <w:tblHeader/>
          <w:jc w:val="center"/>
        </w:trPr>
        <w:tc>
          <w:tcPr>
            <w:tcW w:w="694" w:type="dxa"/>
            <w:vAlign w:val="center"/>
          </w:tcPr>
          <w:p w14:paraId="7723EA3B" w14:textId="77777777" w:rsidR="004356DC" w:rsidRPr="004356DC" w:rsidRDefault="004356DC" w:rsidP="004356DC">
            <w:pPr>
              <w:snapToGrid w:val="0"/>
              <w:ind w:left="-38"/>
              <w:jc w:val="center"/>
              <w:rPr>
                <w:rFonts w:ascii="宋体" w:hAnsi="宋体"/>
                <w:b/>
                <w:szCs w:val="21"/>
              </w:rPr>
            </w:pPr>
            <w:r w:rsidRPr="004356DC">
              <w:rPr>
                <w:rFonts w:ascii="宋体" w:hAnsi="宋体" w:hint="eastAsia"/>
                <w:b/>
                <w:szCs w:val="21"/>
              </w:rPr>
              <w:t>序号</w:t>
            </w:r>
          </w:p>
        </w:tc>
        <w:tc>
          <w:tcPr>
            <w:tcW w:w="2268" w:type="dxa"/>
            <w:gridSpan w:val="2"/>
            <w:vAlign w:val="center"/>
          </w:tcPr>
          <w:p w14:paraId="37DDC4F5" w14:textId="77777777" w:rsidR="004356DC" w:rsidRPr="004356DC" w:rsidRDefault="004356DC" w:rsidP="004356DC">
            <w:pPr>
              <w:snapToGrid w:val="0"/>
              <w:ind w:left="-38"/>
              <w:jc w:val="center"/>
              <w:rPr>
                <w:rFonts w:ascii="宋体" w:hAnsi="宋体"/>
                <w:b/>
                <w:szCs w:val="21"/>
              </w:rPr>
            </w:pPr>
            <w:r w:rsidRPr="004356DC">
              <w:rPr>
                <w:rFonts w:ascii="宋体" w:hAnsi="宋体" w:hint="eastAsia"/>
                <w:b/>
                <w:szCs w:val="21"/>
              </w:rPr>
              <w:t>评分因素及权重</w:t>
            </w:r>
          </w:p>
        </w:tc>
        <w:tc>
          <w:tcPr>
            <w:tcW w:w="709" w:type="dxa"/>
            <w:vAlign w:val="center"/>
          </w:tcPr>
          <w:p w14:paraId="51D9B7A8" w14:textId="77777777" w:rsidR="004356DC" w:rsidRPr="004356DC" w:rsidRDefault="004356DC" w:rsidP="004356DC">
            <w:pPr>
              <w:snapToGrid w:val="0"/>
              <w:ind w:left="-38"/>
              <w:jc w:val="center"/>
              <w:rPr>
                <w:rFonts w:ascii="宋体" w:hAnsi="宋体"/>
                <w:b/>
                <w:szCs w:val="21"/>
              </w:rPr>
            </w:pPr>
            <w:r w:rsidRPr="004356DC">
              <w:rPr>
                <w:rFonts w:ascii="宋体" w:hAnsi="宋体" w:hint="eastAsia"/>
                <w:b/>
                <w:szCs w:val="21"/>
              </w:rPr>
              <w:t>分值</w:t>
            </w:r>
          </w:p>
        </w:tc>
        <w:tc>
          <w:tcPr>
            <w:tcW w:w="5812" w:type="dxa"/>
            <w:vAlign w:val="center"/>
          </w:tcPr>
          <w:p w14:paraId="28677AE7" w14:textId="77777777" w:rsidR="004356DC" w:rsidRPr="004356DC" w:rsidRDefault="004356DC" w:rsidP="004356DC">
            <w:pPr>
              <w:snapToGrid w:val="0"/>
              <w:ind w:left="-38"/>
              <w:jc w:val="center"/>
              <w:rPr>
                <w:rFonts w:ascii="宋体" w:hAnsi="宋体"/>
                <w:b/>
                <w:szCs w:val="21"/>
              </w:rPr>
            </w:pPr>
            <w:r w:rsidRPr="004356DC">
              <w:rPr>
                <w:rFonts w:ascii="宋体" w:hAnsi="宋体" w:hint="eastAsia"/>
                <w:b/>
                <w:szCs w:val="21"/>
              </w:rPr>
              <w:t>评分标准</w:t>
            </w:r>
          </w:p>
        </w:tc>
      </w:tr>
      <w:tr w:rsidR="004356DC" w:rsidRPr="004356DC" w14:paraId="7D0D2EA0" w14:textId="77777777" w:rsidTr="00165F26">
        <w:trPr>
          <w:trHeight w:val="1432"/>
          <w:jc w:val="center"/>
        </w:trPr>
        <w:tc>
          <w:tcPr>
            <w:tcW w:w="694" w:type="dxa"/>
            <w:vAlign w:val="center"/>
          </w:tcPr>
          <w:p w14:paraId="2AC7B022" w14:textId="77777777" w:rsidR="004356DC" w:rsidRPr="004356DC" w:rsidRDefault="004356DC" w:rsidP="004356DC">
            <w:pPr>
              <w:jc w:val="center"/>
              <w:rPr>
                <w:rFonts w:ascii="宋体" w:hAnsi="宋体"/>
                <w:szCs w:val="21"/>
              </w:rPr>
            </w:pPr>
            <w:r w:rsidRPr="004356DC">
              <w:rPr>
                <w:rFonts w:ascii="宋体" w:hAnsi="宋体" w:hint="eastAsia"/>
                <w:szCs w:val="21"/>
              </w:rPr>
              <w:t>1</w:t>
            </w:r>
          </w:p>
        </w:tc>
        <w:tc>
          <w:tcPr>
            <w:tcW w:w="2268" w:type="dxa"/>
            <w:gridSpan w:val="2"/>
            <w:vAlign w:val="center"/>
          </w:tcPr>
          <w:p w14:paraId="49BCDA19" w14:textId="77777777" w:rsidR="004356DC" w:rsidRPr="004356DC" w:rsidRDefault="004356DC" w:rsidP="004356DC">
            <w:pPr>
              <w:snapToGrid w:val="0"/>
              <w:ind w:left="-38"/>
              <w:jc w:val="center"/>
              <w:rPr>
                <w:rFonts w:ascii="宋体" w:hAnsi="宋体"/>
                <w:szCs w:val="21"/>
              </w:rPr>
            </w:pPr>
            <w:r w:rsidRPr="004356DC">
              <w:rPr>
                <w:rFonts w:ascii="宋体" w:hAnsi="宋体" w:hint="eastAsia"/>
                <w:szCs w:val="21"/>
              </w:rPr>
              <w:t>投标报价</w:t>
            </w:r>
          </w:p>
          <w:p w14:paraId="6D07D170" w14:textId="77777777" w:rsidR="004356DC" w:rsidRPr="004356DC" w:rsidRDefault="004356DC" w:rsidP="004356DC">
            <w:pPr>
              <w:snapToGrid w:val="0"/>
              <w:ind w:left="-38"/>
              <w:jc w:val="center"/>
              <w:rPr>
                <w:rFonts w:ascii="宋体" w:hAnsi="宋体"/>
                <w:szCs w:val="21"/>
              </w:rPr>
            </w:pPr>
            <w:r w:rsidRPr="004356DC">
              <w:rPr>
                <w:rFonts w:ascii="宋体" w:hAnsi="宋体" w:hint="eastAsia"/>
                <w:szCs w:val="21"/>
              </w:rPr>
              <w:t>（10）</w:t>
            </w:r>
          </w:p>
        </w:tc>
        <w:tc>
          <w:tcPr>
            <w:tcW w:w="709" w:type="dxa"/>
            <w:vAlign w:val="center"/>
          </w:tcPr>
          <w:p w14:paraId="5FFAA627" w14:textId="77777777" w:rsidR="004356DC" w:rsidRPr="004356DC" w:rsidRDefault="004356DC" w:rsidP="004356DC">
            <w:pPr>
              <w:ind w:firstLine="28"/>
              <w:jc w:val="center"/>
              <w:rPr>
                <w:rFonts w:ascii="宋体" w:hAnsi="宋体"/>
                <w:szCs w:val="21"/>
              </w:rPr>
            </w:pPr>
            <w:r w:rsidRPr="004356DC">
              <w:rPr>
                <w:rFonts w:ascii="宋体" w:hAnsi="宋体" w:hint="eastAsia"/>
                <w:szCs w:val="21"/>
              </w:rPr>
              <w:t>10</w:t>
            </w:r>
          </w:p>
        </w:tc>
        <w:tc>
          <w:tcPr>
            <w:tcW w:w="5812" w:type="dxa"/>
            <w:vAlign w:val="center"/>
          </w:tcPr>
          <w:p w14:paraId="2DC518BC"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满足磋商文件要求且最后报价最低的供应商的价格为磋商基准价，其价格分为满分。其他供应商的价格</w:t>
            </w:r>
            <w:proofErr w:type="gramStart"/>
            <w:r w:rsidRPr="004356DC">
              <w:rPr>
                <w:rFonts w:ascii="宋体" w:hAnsi="宋体" w:cs="宋体" w:hint="eastAsia"/>
                <w:spacing w:val="6"/>
                <w:szCs w:val="21"/>
              </w:rPr>
              <w:t>分统一</w:t>
            </w:r>
            <w:proofErr w:type="gramEnd"/>
            <w:r w:rsidRPr="004356DC">
              <w:rPr>
                <w:rFonts w:ascii="宋体" w:hAnsi="宋体" w:cs="宋体" w:hint="eastAsia"/>
                <w:spacing w:val="6"/>
                <w:szCs w:val="21"/>
              </w:rPr>
              <w:t>按照下列公式计算：</w:t>
            </w:r>
          </w:p>
          <w:p w14:paraId="7D52B3B8"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磋商报价计分=（磋商基准价/最后磋商报价）×10</w:t>
            </w:r>
          </w:p>
          <w:p w14:paraId="68C5885C"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spacing w:val="6"/>
                <w:szCs w:val="21"/>
              </w:rPr>
            </w:pPr>
            <w:r w:rsidRPr="004356DC">
              <w:rPr>
                <w:rFonts w:ascii="宋体" w:hAnsi="宋体" w:cs="宋体" w:hint="eastAsia"/>
                <w:spacing w:val="6"/>
                <w:szCs w:val="21"/>
              </w:rPr>
              <w:t>供应</w:t>
            </w:r>
            <w:proofErr w:type="gramStart"/>
            <w:r w:rsidRPr="004356DC">
              <w:rPr>
                <w:rFonts w:ascii="宋体" w:hAnsi="宋体" w:cs="宋体" w:hint="eastAsia"/>
                <w:spacing w:val="6"/>
                <w:szCs w:val="21"/>
              </w:rPr>
              <w:t>商符合</w:t>
            </w:r>
            <w:proofErr w:type="gramEnd"/>
            <w:r w:rsidRPr="004356DC">
              <w:rPr>
                <w:rFonts w:ascii="宋体" w:hAnsi="宋体" w:cs="宋体" w:hint="eastAsia"/>
                <w:spacing w:val="6"/>
                <w:szCs w:val="21"/>
              </w:rPr>
              <w:t>本项目政府采购政策价格优惠规定的，用扣除后的价格参与评审。</w:t>
            </w:r>
          </w:p>
        </w:tc>
      </w:tr>
      <w:tr w:rsidR="004356DC" w:rsidRPr="004356DC" w14:paraId="57DCCB92" w14:textId="77777777" w:rsidTr="00165F26">
        <w:trPr>
          <w:trHeight w:val="1181"/>
          <w:jc w:val="center"/>
        </w:trPr>
        <w:tc>
          <w:tcPr>
            <w:tcW w:w="694" w:type="dxa"/>
            <w:vMerge w:val="restart"/>
            <w:vAlign w:val="center"/>
          </w:tcPr>
          <w:p w14:paraId="7DC29DF7" w14:textId="77777777" w:rsidR="004356DC" w:rsidRPr="004356DC" w:rsidRDefault="004356DC" w:rsidP="004356DC">
            <w:pPr>
              <w:jc w:val="center"/>
              <w:rPr>
                <w:rFonts w:ascii="宋体" w:hAnsi="宋体"/>
                <w:szCs w:val="21"/>
              </w:rPr>
            </w:pPr>
            <w:r w:rsidRPr="004356DC">
              <w:rPr>
                <w:rFonts w:ascii="宋体" w:hAnsi="宋体" w:hint="eastAsia"/>
                <w:szCs w:val="21"/>
              </w:rPr>
              <w:t>2</w:t>
            </w:r>
          </w:p>
        </w:tc>
        <w:tc>
          <w:tcPr>
            <w:tcW w:w="1134" w:type="dxa"/>
            <w:vMerge w:val="restart"/>
            <w:vAlign w:val="center"/>
          </w:tcPr>
          <w:p w14:paraId="2E331806" w14:textId="77777777" w:rsidR="004356DC" w:rsidRPr="004356DC" w:rsidRDefault="004356DC" w:rsidP="004356DC">
            <w:pPr>
              <w:jc w:val="center"/>
              <w:rPr>
                <w:rFonts w:ascii="宋体" w:hAnsi="宋体"/>
                <w:szCs w:val="21"/>
              </w:rPr>
            </w:pPr>
            <w:r w:rsidRPr="004356DC">
              <w:rPr>
                <w:rFonts w:ascii="宋体" w:hAnsi="宋体" w:hint="eastAsia"/>
                <w:szCs w:val="21"/>
              </w:rPr>
              <w:t>技术部分</w:t>
            </w:r>
          </w:p>
          <w:p w14:paraId="792D6B6D" w14:textId="77777777" w:rsidR="004356DC" w:rsidRPr="004356DC" w:rsidRDefault="004356DC" w:rsidP="004356DC">
            <w:pPr>
              <w:spacing w:after="120"/>
              <w:jc w:val="center"/>
              <w:rPr>
                <w:rFonts w:ascii="宋体" w:hAnsi="宋体"/>
                <w:szCs w:val="21"/>
              </w:rPr>
            </w:pPr>
            <w:r w:rsidRPr="004356DC">
              <w:rPr>
                <w:rFonts w:ascii="宋体" w:hAnsi="宋体" w:hint="eastAsia"/>
                <w:szCs w:val="21"/>
              </w:rPr>
              <w:t>（50）</w:t>
            </w:r>
          </w:p>
        </w:tc>
        <w:tc>
          <w:tcPr>
            <w:tcW w:w="1134" w:type="dxa"/>
            <w:vAlign w:val="center"/>
          </w:tcPr>
          <w:p w14:paraId="5E7F3F37" w14:textId="77777777" w:rsidR="004356DC" w:rsidRPr="004356DC" w:rsidRDefault="004356DC" w:rsidP="004356DC">
            <w:pPr>
              <w:adjustRightInd w:val="0"/>
              <w:snapToGrid w:val="0"/>
              <w:spacing w:line="288" w:lineRule="auto"/>
              <w:jc w:val="center"/>
              <w:rPr>
                <w:rFonts w:ascii="宋体" w:hAnsi="宋体" w:cs="宋体"/>
                <w:szCs w:val="21"/>
              </w:rPr>
            </w:pPr>
            <w:r w:rsidRPr="004356DC">
              <w:rPr>
                <w:rFonts w:ascii="宋体" w:hAnsi="宋体" w:cs="宋体" w:hint="eastAsia"/>
                <w:szCs w:val="21"/>
              </w:rPr>
              <w:t>服务定位</w:t>
            </w:r>
          </w:p>
        </w:tc>
        <w:tc>
          <w:tcPr>
            <w:tcW w:w="709" w:type="dxa"/>
            <w:vAlign w:val="center"/>
          </w:tcPr>
          <w:p w14:paraId="52A8FC51" w14:textId="77777777" w:rsidR="004356DC" w:rsidRPr="004356DC" w:rsidRDefault="004356DC" w:rsidP="004356DC">
            <w:pPr>
              <w:adjustRightInd w:val="0"/>
              <w:snapToGrid w:val="0"/>
              <w:spacing w:line="360" w:lineRule="auto"/>
              <w:jc w:val="center"/>
              <w:rPr>
                <w:rFonts w:ascii="宋体" w:hAnsi="宋体"/>
                <w:szCs w:val="21"/>
              </w:rPr>
            </w:pPr>
            <w:r w:rsidRPr="004356DC">
              <w:rPr>
                <w:rFonts w:ascii="宋体" w:hAnsi="宋体" w:cs="宋体" w:hint="eastAsia"/>
                <w:szCs w:val="21"/>
              </w:rPr>
              <w:t>9</w:t>
            </w:r>
          </w:p>
        </w:tc>
        <w:tc>
          <w:tcPr>
            <w:tcW w:w="5812" w:type="dxa"/>
            <w:vAlign w:val="center"/>
          </w:tcPr>
          <w:p w14:paraId="37E49960"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 xml:space="preserve">供应商的服务定位从项目的整体统筹规划、目标理解是否准确、定位标准是否符合行业现行水平等各方面内容进行综合评定，设计合理、目标准确，定位科学的计9分；不满足、有缺漏项的每处扣3分，不合理、不全面，描述不到位、不清晰的每处扣2分，扣完为止。 </w:t>
            </w:r>
          </w:p>
        </w:tc>
      </w:tr>
      <w:tr w:rsidR="004356DC" w:rsidRPr="004356DC" w14:paraId="06388653" w14:textId="77777777" w:rsidTr="00165F26">
        <w:trPr>
          <w:trHeight w:val="1757"/>
          <w:jc w:val="center"/>
        </w:trPr>
        <w:tc>
          <w:tcPr>
            <w:tcW w:w="694" w:type="dxa"/>
            <w:vMerge/>
            <w:vAlign w:val="center"/>
          </w:tcPr>
          <w:p w14:paraId="4C7A75C2" w14:textId="77777777" w:rsidR="004356DC" w:rsidRPr="004356DC" w:rsidRDefault="004356DC" w:rsidP="004356DC">
            <w:pPr>
              <w:jc w:val="center"/>
              <w:rPr>
                <w:rFonts w:ascii="宋体" w:hAnsi="宋体"/>
                <w:szCs w:val="21"/>
              </w:rPr>
            </w:pPr>
          </w:p>
        </w:tc>
        <w:tc>
          <w:tcPr>
            <w:tcW w:w="1134" w:type="dxa"/>
            <w:vMerge/>
            <w:vAlign w:val="center"/>
          </w:tcPr>
          <w:p w14:paraId="11046587" w14:textId="77777777" w:rsidR="004356DC" w:rsidRPr="004356DC" w:rsidRDefault="004356DC" w:rsidP="004356DC">
            <w:pPr>
              <w:jc w:val="center"/>
              <w:rPr>
                <w:rFonts w:ascii="宋体" w:hAnsi="宋体"/>
                <w:szCs w:val="21"/>
              </w:rPr>
            </w:pPr>
          </w:p>
        </w:tc>
        <w:tc>
          <w:tcPr>
            <w:tcW w:w="1134" w:type="dxa"/>
            <w:vAlign w:val="center"/>
          </w:tcPr>
          <w:p w14:paraId="70B79B8B" w14:textId="77777777" w:rsidR="004356DC" w:rsidRPr="004356DC" w:rsidRDefault="004356DC" w:rsidP="004356DC">
            <w:pPr>
              <w:adjustRightInd w:val="0"/>
              <w:snapToGrid w:val="0"/>
              <w:spacing w:line="288" w:lineRule="auto"/>
              <w:jc w:val="center"/>
              <w:rPr>
                <w:rFonts w:ascii="宋体" w:hAnsi="宋体" w:cs="宋体"/>
                <w:szCs w:val="21"/>
              </w:rPr>
            </w:pPr>
            <w:r w:rsidRPr="004356DC">
              <w:rPr>
                <w:rFonts w:ascii="宋体" w:hAnsi="宋体" w:cs="宋体" w:hint="eastAsia"/>
                <w:szCs w:val="21"/>
              </w:rPr>
              <w:t>实施方案</w:t>
            </w:r>
          </w:p>
        </w:tc>
        <w:tc>
          <w:tcPr>
            <w:tcW w:w="709" w:type="dxa"/>
            <w:vAlign w:val="center"/>
          </w:tcPr>
          <w:p w14:paraId="4ED729D8" w14:textId="77777777" w:rsidR="004356DC" w:rsidRPr="004356DC" w:rsidRDefault="004356DC" w:rsidP="004356DC">
            <w:pPr>
              <w:adjustRightInd w:val="0"/>
              <w:snapToGrid w:val="0"/>
              <w:spacing w:line="360" w:lineRule="auto"/>
              <w:jc w:val="center"/>
              <w:rPr>
                <w:rFonts w:ascii="宋体" w:hAnsi="宋体"/>
                <w:spacing w:val="-6"/>
                <w:szCs w:val="21"/>
              </w:rPr>
            </w:pPr>
            <w:r w:rsidRPr="004356DC">
              <w:rPr>
                <w:rFonts w:ascii="宋体" w:hAnsi="宋体" w:cs="宋体" w:hint="eastAsia"/>
                <w:szCs w:val="21"/>
              </w:rPr>
              <w:t>15</w:t>
            </w:r>
          </w:p>
        </w:tc>
        <w:tc>
          <w:tcPr>
            <w:tcW w:w="5812" w:type="dxa"/>
            <w:vAlign w:val="center"/>
          </w:tcPr>
          <w:p w14:paraId="2F6D112C"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投标人须根据采购需求提供完整的工作方案，方案应包括但不限于：项目实施重点与细则、工作安排及时间计划、项目质量保障措施、执行组织架构、服务响应方案。方案完整、适用本项目，科学合理，且实用性、针对性强的计15分；不满足、有缺漏项的每处扣3分，不合理、不全面，描述不到位、不清晰的每处扣1分，扣完为止；未提供方案的计0分。</w:t>
            </w:r>
          </w:p>
        </w:tc>
      </w:tr>
      <w:tr w:rsidR="004356DC" w:rsidRPr="004356DC" w14:paraId="29126FDD" w14:textId="77777777" w:rsidTr="00165F26">
        <w:trPr>
          <w:trHeight w:val="1047"/>
          <w:jc w:val="center"/>
        </w:trPr>
        <w:tc>
          <w:tcPr>
            <w:tcW w:w="694" w:type="dxa"/>
            <w:vMerge/>
            <w:vAlign w:val="center"/>
          </w:tcPr>
          <w:p w14:paraId="4185E09D" w14:textId="77777777" w:rsidR="004356DC" w:rsidRPr="004356DC" w:rsidRDefault="004356DC" w:rsidP="004356DC">
            <w:pPr>
              <w:rPr>
                <w:rFonts w:ascii="宋体" w:hAnsi="宋体"/>
                <w:szCs w:val="21"/>
              </w:rPr>
            </w:pPr>
          </w:p>
        </w:tc>
        <w:tc>
          <w:tcPr>
            <w:tcW w:w="1134" w:type="dxa"/>
            <w:vMerge/>
            <w:vAlign w:val="center"/>
          </w:tcPr>
          <w:p w14:paraId="4806C54B" w14:textId="77777777" w:rsidR="004356DC" w:rsidRPr="004356DC" w:rsidRDefault="004356DC" w:rsidP="004356DC">
            <w:pPr>
              <w:rPr>
                <w:rFonts w:ascii="宋体" w:hAnsi="宋体"/>
                <w:szCs w:val="21"/>
              </w:rPr>
            </w:pPr>
          </w:p>
        </w:tc>
        <w:tc>
          <w:tcPr>
            <w:tcW w:w="1134" w:type="dxa"/>
            <w:vAlign w:val="center"/>
          </w:tcPr>
          <w:p w14:paraId="46CBBB6B" w14:textId="77777777" w:rsidR="004356DC" w:rsidRPr="004356DC" w:rsidRDefault="004356DC" w:rsidP="004356DC">
            <w:pPr>
              <w:adjustRightInd w:val="0"/>
              <w:snapToGrid w:val="0"/>
              <w:spacing w:line="288" w:lineRule="auto"/>
              <w:jc w:val="center"/>
              <w:rPr>
                <w:rFonts w:ascii="宋体" w:hAnsi="宋体" w:cs="宋体"/>
                <w:szCs w:val="21"/>
              </w:rPr>
            </w:pPr>
            <w:r w:rsidRPr="004356DC">
              <w:rPr>
                <w:rFonts w:ascii="宋体" w:hAnsi="宋体" w:cs="宋体" w:hint="eastAsia"/>
                <w:color w:val="000000"/>
                <w:szCs w:val="21"/>
              </w:rPr>
              <w:t>工作流程</w:t>
            </w:r>
          </w:p>
        </w:tc>
        <w:tc>
          <w:tcPr>
            <w:tcW w:w="709" w:type="dxa"/>
            <w:vAlign w:val="center"/>
          </w:tcPr>
          <w:p w14:paraId="10E1C44D" w14:textId="77777777" w:rsidR="004356DC" w:rsidRPr="004356DC" w:rsidRDefault="004356DC" w:rsidP="004356DC">
            <w:pPr>
              <w:adjustRightInd w:val="0"/>
              <w:snapToGrid w:val="0"/>
              <w:spacing w:line="360" w:lineRule="auto"/>
              <w:jc w:val="center"/>
              <w:rPr>
                <w:rFonts w:ascii="宋体" w:hAnsi="宋体"/>
                <w:spacing w:val="-6"/>
                <w:szCs w:val="21"/>
              </w:rPr>
            </w:pPr>
            <w:r w:rsidRPr="004356DC">
              <w:rPr>
                <w:rFonts w:ascii="宋体" w:hAnsi="宋体" w:hint="eastAsia"/>
                <w:spacing w:val="-6"/>
                <w:szCs w:val="21"/>
              </w:rPr>
              <w:t>10</w:t>
            </w:r>
          </w:p>
        </w:tc>
        <w:tc>
          <w:tcPr>
            <w:tcW w:w="5812" w:type="dxa"/>
            <w:vAlign w:val="center"/>
          </w:tcPr>
          <w:p w14:paraId="40347BF0"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 xml:space="preserve">投标人须根据采购需求提供全面的工作流程方案应包括：组织架构、职责分工及管理、审批制度及流程等内容。 </w:t>
            </w:r>
          </w:p>
          <w:p w14:paraId="38838858"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方案完整、科学、合理，且实用性、针对性强的计10分；不满足、有缺漏项的每处扣3分，不合理、不全面，描述不到位、不清晰的每处扣2分，扣完为止；未提供方案的计0分。</w:t>
            </w:r>
          </w:p>
        </w:tc>
      </w:tr>
      <w:tr w:rsidR="004356DC" w:rsidRPr="004356DC" w14:paraId="5F19349B" w14:textId="77777777" w:rsidTr="00165F26">
        <w:trPr>
          <w:trHeight w:val="1047"/>
          <w:jc w:val="center"/>
        </w:trPr>
        <w:tc>
          <w:tcPr>
            <w:tcW w:w="694" w:type="dxa"/>
            <w:vMerge/>
            <w:vAlign w:val="center"/>
          </w:tcPr>
          <w:p w14:paraId="435A273C" w14:textId="77777777" w:rsidR="004356DC" w:rsidRPr="004356DC" w:rsidRDefault="004356DC" w:rsidP="004356DC">
            <w:pPr>
              <w:rPr>
                <w:rFonts w:ascii="宋体" w:hAnsi="宋体"/>
                <w:szCs w:val="21"/>
              </w:rPr>
            </w:pPr>
          </w:p>
        </w:tc>
        <w:tc>
          <w:tcPr>
            <w:tcW w:w="1134" w:type="dxa"/>
            <w:vMerge/>
            <w:vAlign w:val="center"/>
          </w:tcPr>
          <w:p w14:paraId="749FFA3E" w14:textId="77777777" w:rsidR="004356DC" w:rsidRPr="004356DC" w:rsidRDefault="004356DC" w:rsidP="004356DC">
            <w:pPr>
              <w:rPr>
                <w:rFonts w:ascii="宋体" w:hAnsi="宋体"/>
                <w:szCs w:val="21"/>
              </w:rPr>
            </w:pPr>
          </w:p>
        </w:tc>
        <w:tc>
          <w:tcPr>
            <w:tcW w:w="1134" w:type="dxa"/>
            <w:vAlign w:val="center"/>
          </w:tcPr>
          <w:p w14:paraId="3850075F" w14:textId="77777777" w:rsidR="004356DC" w:rsidRPr="004356DC" w:rsidRDefault="004356DC" w:rsidP="004356DC">
            <w:pPr>
              <w:jc w:val="center"/>
              <w:rPr>
                <w:rFonts w:ascii="宋体" w:hAnsi="宋体" w:cs="宋体"/>
                <w:szCs w:val="21"/>
              </w:rPr>
            </w:pPr>
            <w:r w:rsidRPr="004356DC">
              <w:rPr>
                <w:rFonts w:ascii="宋体" w:hAnsi="宋体" w:cs="宋体" w:hint="eastAsia"/>
                <w:color w:val="000000"/>
                <w:szCs w:val="21"/>
              </w:rPr>
              <w:t>服务保证措施</w:t>
            </w:r>
          </w:p>
        </w:tc>
        <w:tc>
          <w:tcPr>
            <w:tcW w:w="709" w:type="dxa"/>
            <w:vAlign w:val="center"/>
          </w:tcPr>
          <w:p w14:paraId="7137A23F" w14:textId="77777777" w:rsidR="004356DC" w:rsidRPr="004356DC" w:rsidRDefault="004356DC" w:rsidP="004356DC">
            <w:pPr>
              <w:jc w:val="center"/>
              <w:rPr>
                <w:rFonts w:ascii="宋体" w:hAnsi="宋体" w:cs="宋体"/>
                <w:szCs w:val="21"/>
              </w:rPr>
            </w:pPr>
            <w:r w:rsidRPr="004356DC">
              <w:rPr>
                <w:rFonts w:ascii="宋体" w:hAnsi="宋体" w:cs="宋体" w:hint="eastAsia"/>
                <w:color w:val="000000"/>
                <w:szCs w:val="21"/>
              </w:rPr>
              <w:t>10</w:t>
            </w:r>
          </w:p>
        </w:tc>
        <w:tc>
          <w:tcPr>
            <w:tcW w:w="5812" w:type="dxa"/>
            <w:vAlign w:val="center"/>
          </w:tcPr>
          <w:p w14:paraId="7E5849D0"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投标人针对本项目的情况并结合自身经验向采购人提供具有针对性的服务保证措施方案。</w:t>
            </w:r>
          </w:p>
          <w:p w14:paraId="1C14A561"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方案完整、科学、合理，且实用性、针对性强的计10分；不满足、有缺漏项的每处扣3分，不合理、不全面，描述不到位、不清晰的每处扣2分，扣完为止；未提供方案的计0分。</w:t>
            </w:r>
          </w:p>
        </w:tc>
      </w:tr>
      <w:tr w:rsidR="004356DC" w:rsidRPr="004356DC" w14:paraId="39F53D54" w14:textId="77777777" w:rsidTr="00165F26">
        <w:trPr>
          <w:trHeight w:val="726"/>
          <w:jc w:val="center"/>
        </w:trPr>
        <w:tc>
          <w:tcPr>
            <w:tcW w:w="694" w:type="dxa"/>
            <w:vMerge/>
            <w:vAlign w:val="center"/>
          </w:tcPr>
          <w:p w14:paraId="65040B41" w14:textId="77777777" w:rsidR="004356DC" w:rsidRPr="004356DC" w:rsidRDefault="004356DC" w:rsidP="004356DC">
            <w:pPr>
              <w:rPr>
                <w:rFonts w:ascii="宋体" w:hAnsi="宋体"/>
                <w:szCs w:val="21"/>
              </w:rPr>
            </w:pPr>
          </w:p>
        </w:tc>
        <w:tc>
          <w:tcPr>
            <w:tcW w:w="1134" w:type="dxa"/>
            <w:vMerge/>
            <w:vAlign w:val="center"/>
          </w:tcPr>
          <w:p w14:paraId="67309A7F" w14:textId="77777777" w:rsidR="004356DC" w:rsidRPr="004356DC" w:rsidRDefault="004356DC" w:rsidP="004356DC">
            <w:pPr>
              <w:rPr>
                <w:rFonts w:ascii="宋体" w:hAnsi="宋体"/>
                <w:szCs w:val="21"/>
              </w:rPr>
            </w:pPr>
          </w:p>
        </w:tc>
        <w:tc>
          <w:tcPr>
            <w:tcW w:w="1134" w:type="dxa"/>
            <w:vAlign w:val="center"/>
          </w:tcPr>
          <w:p w14:paraId="4EA3EAD4" w14:textId="77777777" w:rsidR="004356DC" w:rsidRPr="004356DC" w:rsidRDefault="004356DC" w:rsidP="004356DC">
            <w:pPr>
              <w:adjustRightInd w:val="0"/>
              <w:snapToGrid w:val="0"/>
              <w:spacing w:line="288" w:lineRule="auto"/>
              <w:jc w:val="center"/>
              <w:rPr>
                <w:rFonts w:ascii="宋体" w:hAnsi="宋体" w:cs="宋体"/>
                <w:szCs w:val="21"/>
              </w:rPr>
            </w:pPr>
            <w:r w:rsidRPr="004356DC">
              <w:rPr>
                <w:rFonts w:ascii="宋体" w:hAnsi="宋体" w:cs="宋体" w:hint="eastAsia"/>
                <w:szCs w:val="21"/>
              </w:rPr>
              <w:t>合理化建议</w:t>
            </w:r>
          </w:p>
        </w:tc>
        <w:tc>
          <w:tcPr>
            <w:tcW w:w="709" w:type="dxa"/>
            <w:vAlign w:val="center"/>
          </w:tcPr>
          <w:p w14:paraId="0174A80D" w14:textId="77777777" w:rsidR="004356DC" w:rsidRPr="004356DC" w:rsidRDefault="004356DC" w:rsidP="004356DC">
            <w:pPr>
              <w:adjustRightInd w:val="0"/>
              <w:snapToGrid w:val="0"/>
              <w:spacing w:line="360" w:lineRule="auto"/>
              <w:jc w:val="center"/>
              <w:rPr>
                <w:rFonts w:ascii="宋体" w:hAnsi="宋体"/>
                <w:szCs w:val="21"/>
              </w:rPr>
            </w:pPr>
            <w:r w:rsidRPr="004356DC">
              <w:rPr>
                <w:rFonts w:ascii="宋体" w:hAnsi="宋体" w:cs="宋体" w:hint="eastAsia"/>
                <w:szCs w:val="21"/>
              </w:rPr>
              <w:t>6</w:t>
            </w:r>
          </w:p>
        </w:tc>
        <w:tc>
          <w:tcPr>
            <w:tcW w:w="5812" w:type="dxa"/>
            <w:vAlign w:val="center"/>
          </w:tcPr>
          <w:p w14:paraId="735FB6D0"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供应商对项目的成功实施提出建议的，每项计3分，本项最多计6分。</w:t>
            </w:r>
          </w:p>
        </w:tc>
      </w:tr>
      <w:tr w:rsidR="004356DC" w:rsidRPr="004356DC" w14:paraId="5EF03954" w14:textId="77777777" w:rsidTr="00165F26">
        <w:trPr>
          <w:trHeight w:val="792"/>
          <w:jc w:val="center"/>
        </w:trPr>
        <w:tc>
          <w:tcPr>
            <w:tcW w:w="694" w:type="dxa"/>
            <w:vMerge w:val="restart"/>
            <w:vAlign w:val="center"/>
          </w:tcPr>
          <w:p w14:paraId="103E96F6" w14:textId="77777777" w:rsidR="004356DC" w:rsidRPr="004356DC" w:rsidRDefault="004356DC" w:rsidP="004356DC">
            <w:pPr>
              <w:ind w:firstLine="28"/>
              <w:jc w:val="center"/>
              <w:rPr>
                <w:rFonts w:ascii="宋体" w:hAnsi="宋体"/>
                <w:szCs w:val="21"/>
              </w:rPr>
            </w:pPr>
            <w:r w:rsidRPr="004356DC">
              <w:rPr>
                <w:rFonts w:ascii="宋体" w:hAnsi="宋体" w:hint="eastAsia"/>
                <w:szCs w:val="21"/>
              </w:rPr>
              <w:t>3</w:t>
            </w:r>
          </w:p>
        </w:tc>
        <w:tc>
          <w:tcPr>
            <w:tcW w:w="1134" w:type="dxa"/>
            <w:vMerge w:val="restart"/>
            <w:vAlign w:val="center"/>
          </w:tcPr>
          <w:p w14:paraId="4C320DDE" w14:textId="77777777" w:rsidR="004356DC" w:rsidRPr="004356DC" w:rsidRDefault="004356DC" w:rsidP="004356DC">
            <w:pPr>
              <w:snapToGrid w:val="0"/>
              <w:ind w:left="-38"/>
              <w:jc w:val="center"/>
              <w:rPr>
                <w:rFonts w:ascii="宋体" w:hAnsi="宋体"/>
                <w:szCs w:val="21"/>
              </w:rPr>
            </w:pPr>
            <w:r w:rsidRPr="004356DC">
              <w:rPr>
                <w:rFonts w:ascii="宋体" w:hAnsi="宋体" w:hint="eastAsia"/>
                <w:szCs w:val="21"/>
              </w:rPr>
              <w:t>商务部分</w:t>
            </w:r>
          </w:p>
          <w:p w14:paraId="374AE7D3" w14:textId="77777777" w:rsidR="004356DC" w:rsidRPr="004356DC" w:rsidRDefault="004356DC" w:rsidP="004356DC">
            <w:pPr>
              <w:snapToGrid w:val="0"/>
              <w:ind w:left="-38"/>
              <w:jc w:val="center"/>
              <w:rPr>
                <w:rFonts w:ascii="宋体" w:hAnsi="宋体"/>
                <w:szCs w:val="21"/>
              </w:rPr>
            </w:pPr>
            <w:r w:rsidRPr="004356DC">
              <w:rPr>
                <w:rFonts w:ascii="宋体" w:hAnsi="宋体" w:hint="eastAsia"/>
                <w:szCs w:val="21"/>
              </w:rPr>
              <w:t>（40）</w:t>
            </w:r>
          </w:p>
        </w:tc>
        <w:tc>
          <w:tcPr>
            <w:tcW w:w="1134" w:type="dxa"/>
            <w:vAlign w:val="center"/>
          </w:tcPr>
          <w:p w14:paraId="4FAC4BE3" w14:textId="77777777" w:rsidR="004356DC" w:rsidRPr="004356DC" w:rsidRDefault="004356DC" w:rsidP="004356DC">
            <w:pPr>
              <w:spacing w:line="240" w:lineRule="atLeast"/>
              <w:jc w:val="center"/>
              <w:rPr>
                <w:rFonts w:ascii="宋体" w:hAnsi="宋体"/>
                <w:szCs w:val="21"/>
              </w:rPr>
            </w:pPr>
            <w:r w:rsidRPr="004356DC">
              <w:rPr>
                <w:rFonts w:ascii="宋体" w:hAnsi="宋体" w:cs="宋体" w:hint="eastAsia"/>
                <w:szCs w:val="21"/>
              </w:rPr>
              <w:t>业绩</w:t>
            </w:r>
          </w:p>
        </w:tc>
        <w:tc>
          <w:tcPr>
            <w:tcW w:w="709" w:type="dxa"/>
            <w:vAlign w:val="center"/>
          </w:tcPr>
          <w:p w14:paraId="1FE8332F" w14:textId="77777777" w:rsidR="004356DC" w:rsidRPr="004356DC" w:rsidRDefault="004356DC" w:rsidP="004356DC">
            <w:pPr>
              <w:adjustRightInd w:val="0"/>
              <w:snapToGrid w:val="0"/>
              <w:spacing w:line="360" w:lineRule="auto"/>
              <w:jc w:val="center"/>
              <w:rPr>
                <w:rFonts w:ascii="宋体" w:hAnsi="宋体"/>
                <w:szCs w:val="21"/>
              </w:rPr>
            </w:pPr>
            <w:r w:rsidRPr="004356DC">
              <w:rPr>
                <w:rFonts w:ascii="宋体" w:hAnsi="宋体" w:cs="宋体" w:hint="eastAsia"/>
                <w:szCs w:val="21"/>
              </w:rPr>
              <w:t>30</w:t>
            </w:r>
          </w:p>
        </w:tc>
        <w:tc>
          <w:tcPr>
            <w:tcW w:w="5812" w:type="dxa"/>
            <w:vAlign w:val="center"/>
          </w:tcPr>
          <w:p w14:paraId="2A00653F"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供应商每提供一个同类项目业绩计5分，最多计30分。</w:t>
            </w:r>
          </w:p>
          <w:p w14:paraId="6C38ED30"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（提供合同复印件并加盖供应商公章，否则不计分。）</w:t>
            </w:r>
          </w:p>
        </w:tc>
      </w:tr>
      <w:tr w:rsidR="004356DC" w:rsidRPr="004356DC" w14:paraId="3554BA44" w14:textId="77777777" w:rsidTr="00165F26">
        <w:trPr>
          <w:trHeight w:val="458"/>
          <w:jc w:val="center"/>
        </w:trPr>
        <w:tc>
          <w:tcPr>
            <w:tcW w:w="694" w:type="dxa"/>
            <w:vMerge/>
            <w:vAlign w:val="center"/>
          </w:tcPr>
          <w:p w14:paraId="40D44520" w14:textId="77777777" w:rsidR="004356DC" w:rsidRPr="004356DC" w:rsidRDefault="004356DC" w:rsidP="004356DC">
            <w:pPr>
              <w:rPr>
                <w:rFonts w:ascii="宋体" w:hAnsi="宋体"/>
                <w:szCs w:val="21"/>
              </w:rPr>
            </w:pPr>
          </w:p>
        </w:tc>
        <w:tc>
          <w:tcPr>
            <w:tcW w:w="1134" w:type="dxa"/>
            <w:vMerge/>
            <w:vAlign w:val="center"/>
          </w:tcPr>
          <w:p w14:paraId="2A6CAEE6" w14:textId="77777777" w:rsidR="004356DC" w:rsidRPr="004356DC" w:rsidRDefault="004356DC" w:rsidP="004356DC">
            <w:pPr>
              <w:rPr>
                <w:rFonts w:ascii="宋体" w:hAnsi="宋体"/>
                <w:szCs w:val="21"/>
              </w:rPr>
            </w:pPr>
          </w:p>
        </w:tc>
        <w:tc>
          <w:tcPr>
            <w:tcW w:w="1134" w:type="dxa"/>
            <w:vAlign w:val="center"/>
          </w:tcPr>
          <w:p w14:paraId="267E71F7" w14:textId="77777777" w:rsidR="004356DC" w:rsidRPr="004356DC" w:rsidRDefault="004356DC" w:rsidP="004356DC">
            <w:pPr>
              <w:jc w:val="center"/>
              <w:rPr>
                <w:rFonts w:ascii="宋体" w:hAnsi="宋体"/>
                <w:szCs w:val="21"/>
              </w:rPr>
            </w:pPr>
            <w:r w:rsidRPr="004356DC">
              <w:rPr>
                <w:rFonts w:ascii="宋体" w:hAnsi="宋体" w:hint="eastAsia"/>
                <w:szCs w:val="21"/>
              </w:rPr>
              <w:t>投标人实力</w:t>
            </w:r>
          </w:p>
        </w:tc>
        <w:tc>
          <w:tcPr>
            <w:tcW w:w="709" w:type="dxa"/>
            <w:vAlign w:val="center"/>
          </w:tcPr>
          <w:p w14:paraId="5BE6E459" w14:textId="77777777" w:rsidR="004356DC" w:rsidRPr="004356DC" w:rsidRDefault="004356DC" w:rsidP="004356DC">
            <w:pPr>
              <w:jc w:val="center"/>
              <w:rPr>
                <w:rFonts w:ascii="宋体" w:hAnsi="宋体"/>
                <w:szCs w:val="21"/>
              </w:rPr>
            </w:pPr>
            <w:r w:rsidRPr="004356DC">
              <w:rPr>
                <w:rFonts w:ascii="宋体" w:hAnsi="宋体" w:hint="eastAsia"/>
                <w:szCs w:val="21"/>
              </w:rPr>
              <w:t>10</w:t>
            </w:r>
          </w:p>
        </w:tc>
        <w:tc>
          <w:tcPr>
            <w:tcW w:w="5812" w:type="dxa"/>
            <w:vAlign w:val="center"/>
          </w:tcPr>
          <w:p w14:paraId="43D31F72"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获得过国家级奖项或荣誉的每个计1.5分，最多计6分；</w:t>
            </w:r>
          </w:p>
          <w:p w14:paraId="156A2E96"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获得过省级奖项或荣誉的每个计1分，最多计4分。</w:t>
            </w:r>
          </w:p>
          <w:p w14:paraId="2589DFA0" w14:textId="77777777" w:rsidR="004356DC" w:rsidRPr="004356DC" w:rsidRDefault="004356DC" w:rsidP="004356D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340" w:lineRule="exact"/>
              <w:rPr>
                <w:rFonts w:ascii="宋体" w:hAnsi="宋体" w:cs="宋体"/>
                <w:spacing w:val="6"/>
                <w:szCs w:val="21"/>
              </w:rPr>
            </w:pPr>
            <w:r w:rsidRPr="004356DC">
              <w:rPr>
                <w:rFonts w:ascii="宋体" w:hAnsi="宋体" w:cs="宋体" w:hint="eastAsia"/>
                <w:spacing w:val="6"/>
                <w:szCs w:val="21"/>
              </w:rPr>
              <w:t>（提供证书或其他证明材料复印件并加盖供应商公章，否则不计分。）</w:t>
            </w:r>
          </w:p>
        </w:tc>
      </w:tr>
    </w:tbl>
    <w:p w14:paraId="3D796CD0" w14:textId="77777777" w:rsidR="002F3D54" w:rsidRPr="00BF291F" w:rsidRDefault="00B163C3">
      <w:pPr>
        <w:adjustRightInd w:val="0"/>
        <w:snapToGrid w:val="0"/>
        <w:spacing w:line="360" w:lineRule="auto"/>
        <w:jc w:val="center"/>
        <w:rPr>
          <w:rFonts w:asciiTheme="minorEastAsia" w:eastAsiaTheme="minorEastAsia" w:hAnsiTheme="minorEastAsia"/>
          <w:sz w:val="24"/>
        </w:rPr>
      </w:pPr>
      <w:r w:rsidRPr="00BF291F">
        <w:rPr>
          <w:rFonts w:asciiTheme="minorEastAsia" w:eastAsiaTheme="minorEastAsia" w:hAnsiTheme="minorEastAsia" w:hint="eastAsia"/>
          <w:sz w:val="24"/>
        </w:rPr>
        <w:br w:type="page"/>
      </w:r>
      <w:r w:rsidRPr="00BF291F">
        <w:rPr>
          <w:rFonts w:asciiTheme="minorEastAsia" w:eastAsiaTheme="minorEastAsia" w:hAnsiTheme="minorEastAsia" w:hint="eastAsia"/>
          <w:sz w:val="24"/>
        </w:rPr>
        <w:lastRenderedPageBreak/>
        <w:t>磋商须知正文</w:t>
      </w:r>
    </w:p>
    <w:p w14:paraId="76503AF4" w14:textId="77777777" w:rsidR="002F3D54" w:rsidRPr="00BF291F" w:rsidRDefault="00B163C3">
      <w:pPr>
        <w:adjustRightInd w:val="0"/>
        <w:snapToGrid w:val="0"/>
        <w:spacing w:line="360" w:lineRule="auto"/>
        <w:rPr>
          <w:rFonts w:asciiTheme="minorEastAsia" w:eastAsiaTheme="minorEastAsia" w:hAnsiTheme="minorEastAsia"/>
          <w:sz w:val="24"/>
        </w:rPr>
      </w:pPr>
      <w:r w:rsidRPr="00BF291F">
        <w:rPr>
          <w:rFonts w:asciiTheme="minorEastAsia" w:eastAsiaTheme="minorEastAsia" w:hAnsiTheme="minorEastAsia" w:hint="eastAsia"/>
          <w:sz w:val="24"/>
        </w:rPr>
        <w:t>一、说明</w:t>
      </w:r>
    </w:p>
    <w:p w14:paraId="7EF2A935"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1.适用范围</w:t>
      </w:r>
    </w:p>
    <w:p w14:paraId="3E525F26"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1.1 本磋商文件仅适用于磋商须知前附表(以下简称</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中所叙述的采购项目。</w:t>
      </w:r>
    </w:p>
    <w:p w14:paraId="7919093F"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2.定义</w:t>
      </w:r>
    </w:p>
    <w:p w14:paraId="5084AAED"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b/>
          <w:szCs w:val="21"/>
        </w:rPr>
      </w:pPr>
      <w:r w:rsidRPr="00BF291F">
        <w:rPr>
          <w:rFonts w:asciiTheme="minorEastAsia" w:eastAsiaTheme="minorEastAsia" w:hAnsiTheme="minorEastAsia" w:hint="eastAsia"/>
          <w:szCs w:val="21"/>
        </w:rPr>
        <w:t>2.1 “采购人”是指依法进行政府采购的国家机关、事业单位、团体组织。本次政府采购的采购人名称、地址、电话、联系人见</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w:t>
      </w:r>
    </w:p>
    <w:p w14:paraId="0C9E1573"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b/>
          <w:szCs w:val="21"/>
        </w:rPr>
      </w:pPr>
      <w:r w:rsidRPr="00BF291F">
        <w:rPr>
          <w:rFonts w:asciiTheme="minorEastAsia" w:eastAsiaTheme="minorEastAsia" w:hAnsiTheme="minorEastAsia" w:hint="eastAsia"/>
          <w:szCs w:val="21"/>
        </w:rPr>
        <w:t>2.2 “采购代理机构”是指接受采购人委托，代理采购项目的集中采购机构和其他采购代理机构。本次政府采购的采购代理机构名称、地址、电话、联系人见</w:t>
      </w:r>
      <w:r w:rsidRPr="00BF291F">
        <w:rPr>
          <w:rFonts w:asciiTheme="minorEastAsia" w:eastAsiaTheme="minorEastAsia" w:hAnsiTheme="minorEastAsia" w:hint="eastAsia"/>
          <w:b/>
          <w:szCs w:val="21"/>
        </w:rPr>
        <w:t>磋商须知前附表。</w:t>
      </w:r>
    </w:p>
    <w:p w14:paraId="27A99DF7"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bCs/>
          <w:kern w:val="36"/>
          <w:szCs w:val="21"/>
        </w:rPr>
      </w:pPr>
      <w:r w:rsidRPr="00BF291F">
        <w:rPr>
          <w:rFonts w:asciiTheme="minorEastAsia" w:eastAsiaTheme="minorEastAsia" w:hAnsiTheme="minorEastAsia" w:hint="eastAsia"/>
          <w:szCs w:val="21"/>
        </w:rPr>
        <w:t>2.3 “供应商”是指响应磋商文件要求、参加竞争性磋商采购的法人、其他组织或者自然人。本次政府采购项目</w:t>
      </w:r>
      <w:r w:rsidRPr="00BF291F">
        <w:rPr>
          <w:rFonts w:asciiTheme="minorEastAsia" w:eastAsiaTheme="minorEastAsia" w:hAnsiTheme="minorEastAsia" w:cs="宋体" w:hint="eastAsia"/>
          <w:kern w:val="0"/>
          <w:szCs w:val="21"/>
        </w:rPr>
        <w:t>邀请</w:t>
      </w:r>
      <w:r w:rsidRPr="00BF291F">
        <w:rPr>
          <w:rFonts w:asciiTheme="minorEastAsia" w:eastAsiaTheme="minorEastAsia" w:hAnsiTheme="minorEastAsia" w:hint="eastAsia"/>
          <w:szCs w:val="21"/>
        </w:rPr>
        <w:t>的</w:t>
      </w:r>
      <w:r w:rsidRPr="00BF291F">
        <w:rPr>
          <w:rFonts w:asciiTheme="minorEastAsia" w:eastAsiaTheme="minorEastAsia" w:hAnsiTheme="minorEastAsia" w:cs="宋体" w:hint="eastAsia"/>
          <w:kern w:val="0"/>
          <w:szCs w:val="21"/>
        </w:rPr>
        <w:t>供应商通过</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所述方式</w:t>
      </w:r>
      <w:r w:rsidRPr="00BF291F">
        <w:rPr>
          <w:rFonts w:asciiTheme="minorEastAsia" w:eastAsiaTheme="minorEastAsia" w:hAnsiTheme="minorEastAsia" w:cs="宋体" w:hint="eastAsia"/>
          <w:kern w:val="0"/>
          <w:szCs w:val="21"/>
        </w:rPr>
        <w:t>，邀请符合资格条件的供应商提交响应文件（</w:t>
      </w:r>
      <w:proofErr w:type="gramStart"/>
      <w:r w:rsidRPr="00BF291F">
        <w:rPr>
          <w:rFonts w:asciiTheme="minorEastAsia" w:eastAsiaTheme="minorEastAsia" w:hAnsiTheme="minorEastAsia" w:cs="宋体" w:hint="eastAsia"/>
          <w:kern w:val="0"/>
          <w:szCs w:val="21"/>
        </w:rPr>
        <w:t>含资格</w:t>
      </w:r>
      <w:proofErr w:type="gramEnd"/>
      <w:r w:rsidRPr="00BF291F">
        <w:rPr>
          <w:rFonts w:asciiTheme="minorEastAsia" w:eastAsiaTheme="minorEastAsia" w:hAnsiTheme="minorEastAsia" w:cs="宋体" w:hint="eastAsia"/>
          <w:kern w:val="0"/>
          <w:szCs w:val="21"/>
        </w:rPr>
        <w:t>证明资料），参与竞争性磋商采购活动。</w:t>
      </w:r>
    </w:p>
    <w:p w14:paraId="311DE79F"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2.4 “磋商小组”是指</w:t>
      </w:r>
      <w:r w:rsidRPr="00BF291F">
        <w:rPr>
          <w:rFonts w:asciiTheme="minorEastAsia" w:eastAsiaTheme="minorEastAsia" w:hAnsiTheme="minorEastAsia" w:cs="宋体" w:hint="eastAsia"/>
          <w:kern w:val="0"/>
          <w:szCs w:val="21"/>
        </w:rPr>
        <w:t>依据财政部</w:t>
      </w:r>
      <w:r w:rsidRPr="00BF291F">
        <w:rPr>
          <w:rFonts w:asciiTheme="minorEastAsia" w:eastAsiaTheme="minorEastAsia" w:hAnsiTheme="minorEastAsia" w:cs="宋体"/>
          <w:bCs/>
          <w:kern w:val="36"/>
          <w:szCs w:val="21"/>
        </w:rPr>
        <w:t>《</w:t>
      </w:r>
      <w:r w:rsidRPr="00BF291F">
        <w:rPr>
          <w:rFonts w:asciiTheme="minorEastAsia" w:eastAsiaTheme="minorEastAsia" w:hAnsiTheme="minorEastAsia" w:cs="宋体" w:hint="eastAsia"/>
          <w:bCs/>
          <w:kern w:val="36"/>
          <w:szCs w:val="21"/>
        </w:rPr>
        <w:t>政府采购竞争性磋商采购方式管理暂行办法</w:t>
      </w:r>
      <w:r w:rsidRPr="00BF291F">
        <w:rPr>
          <w:rFonts w:asciiTheme="minorEastAsia" w:eastAsiaTheme="minorEastAsia" w:hAnsiTheme="minorEastAsia" w:cs="宋体"/>
          <w:bCs/>
          <w:kern w:val="36"/>
          <w:szCs w:val="21"/>
        </w:rPr>
        <w:t>》</w:t>
      </w:r>
      <w:r w:rsidRPr="00BF291F">
        <w:rPr>
          <w:rFonts w:asciiTheme="minorEastAsia" w:eastAsiaTheme="minorEastAsia" w:hAnsiTheme="minorEastAsia" w:cs="宋体" w:hint="eastAsia"/>
          <w:bCs/>
          <w:kern w:val="36"/>
          <w:szCs w:val="21"/>
        </w:rPr>
        <w:t>有关规定组建，依法依规</w:t>
      </w:r>
      <w:r w:rsidRPr="00BF291F">
        <w:rPr>
          <w:rFonts w:asciiTheme="minorEastAsia" w:eastAsiaTheme="minorEastAsia" w:hAnsiTheme="minorEastAsia" w:cs="宋体" w:hint="eastAsia"/>
          <w:kern w:val="0"/>
          <w:szCs w:val="21"/>
        </w:rPr>
        <w:t>履行其职责和义务的机构。</w:t>
      </w:r>
    </w:p>
    <w:p w14:paraId="634B7EE6"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2.5 “货物”是指各种形态和种类的物品，包括原资料、燃料、设备、产品等，详见《政府采购品目分类目录》(</w:t>
      </w:r>
      <w:r w:rsidRPr="00BF291F">
        <w:rPr>
          <w:rStyle w:val="afb"/>
          <w:rFonts w:asciiTheme="minorEastAsia" w:eastAsiaTheme="minorEastAsia" w:hAnsiTheme="minorEastAsia"/>
          <w:b w:val="0"/>
          <w:color w:val="000000"/>
        </w:rPr>
        <w:t>财库</w:t>
      </w:r>
      <w:r w:rsidRPr="00BF291F">
        <w:rPr>
          <w:rStyle w:val="afb"/>
          <w:rFonts w:asciiTheme="minorEastAsia" w:eastAsiaTheme="minorEastAsia" w:hAnsiTheme="minorEastAsia" w:hint="eastAsia"/>
          <w:b w:val="0"/>
          <w:color w:val="000000"/>
        </w:rPr>
        <w:t>[</w:t>
      </w:r>
      <w:r w:rsidRPr="00BF291F">
        <w:rPr>
          <w:rStyle w:val="afb"/>
          <w:rFonts w:asciiTheme="minorEastAsia" w:eastAsiaTheme="minorEastAsia" w:hAnsiTheme="minorEastAsia"/>
          <w:b w:val="0"/>
          <w:color w:val="000000"/>
        </w:rPr>
        <w:t>2013</w:t>
      </w:r>
      <w:r w:rsidRPr="00BF291F">
        <w:rPr>
          <w:rStyle w:val="afb"/>
          <w:rFonts w:asciiTheme="minorEastAsia" w:eastAsiaTheme="minorEastAsia" w:hAnsiTheme="minorEastAsia" w:hint="eastAsia"/>
          <w:b w:val="0"/>
          <w:color w:val="000000"/>
        </w:rPr>
        <w:t>]</w:t>
      </w:r>
      <w:r w:rsidRPr="00BF291F">
        <w:rPr>
          <w:rStyle w:val="afb"/>
          <w:rFonts w:asciiTheme="minorEastAsia" w:eastAsiaTheme="minorEastAsia" w:hAnsiTheme="minorEastAsia"/>
          <w:b w:val="0"/>
          <w:color w:val="000000"/>
        </w:rPr>
        <w:t>189号</w:t>
      </w:r>
      <w:r w:rsidRPr="00BF291F">
        <w:rPr>
          <w:rFonts w:asciiTheme="minorEastAsia" w:eastAsiaTheme="minorEastAsia" w:hAnsiTheme="minorEastAsia" w:hint="eastAsia"/>
          <w:szCs w:val="21"/>
        </w:rPr>
        <w:t>)。</w:t>
      </w:r>
    </w:p>
    <w:p w14:paraId="625029F9"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2.6 “工程”是指建设工程，包括建筑物和构筑物的新建、改建、扩建、装修、拆除、修缮等，详见《政府采购品目分类目录》(</w:t>
      </w:r>
      <w:r w:rsidRPr="00BF291F">
        <w:rPr>
          <w:rStyle w:val="afb"/>
          <w:rFonts w:asciiTheme="minorEastAsia" w:eastAsiaTheme="minorEastAsia" w:hAnsiTheme="minorEastAsia"/>
          <w:b w:val="0"/>
          <w:color w:val="000000"/>
        </w:rPr>
        <w:t>财库</w:t>
      </w:r>
      <w:r w:rsidRPr="00BF291F">
        <w:rPr>
          <w:rStyle w:val="afb"/>
          <w:rFonts w:asciiTheme="minorEastAsia" w:eastAsiaTheme="minorEastAsia" w:hAnsiTheme="minorEastAsia" w:hint="eastAsia"/>
          <w:b w:val="0"/>
          <w:color w:val="000000"/>
        </w:rPr>
        <w:t>[</w:t>
      </w:r>
      <w:r w:rsidRPr="00BF291F">
        <w:rPr>
          <w:rStyle w:val="afb"/>
          <w:rFonts w:asciiTheme="minorEastAsia" w:eastAsiaTheme="minorEastAsia" w:hAnsiTheme="minorEastAsia"/>
          <w:b w:val="0"/>
          <w:color w:val="000000"/>
        </w:rPr>
        <w:t>2013</w:t>
      </w:r>
      <w:r w:rsidRPr="00BF291F">
        <w:rPr>
          <w:rStyle w:val="afb"/>
          <w:rFonts w:asciiTheme="minorEastAsia" w:eastAsiaTheme="minorEastAsia" w:hAnsiTheme="minorEastAsia" w:hint="eastAsia"/>
          <w:b w:val="0"/>
          <w:color w:val="000000"/>
        </w:rPr>
        <w:t>]</w:t>
      </w:r>
      <w:r w:rsidRPr="00BF291F">
        <w:rPr>
          <w:rStyle w:val="afb"/>
          <w:rFonts w:asciiTheme="minorEastAsia" w:eastAsiaTheme="minorEastAsia" w:hAnsiTheme="minorEastAsia"/>
          <w:b w:val="0"/>
          <w:color w:val="000000"/>
        </w:rPr>
        <w:t>189号</w:t>
      </w:r>
      <w:r w:rsidRPr="00BF291F">
        <w:rPr>
          <w:rFonts w:asciiTheme="minorEastAsia" w:eastAsiaTheme="minorEastAsia" w:hAnsiTheme="minorEastAsia" w:hint="eastAsia"/>
          <w:szCs w:val="21"/>
        </w:rPr>
        <w:t>)。</w:t>
      </w:r>
    </w:p>
    <w:p w14:paraId="38672F4B"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2.7 “服务”是指除货物和工程以外的其他政府采购对象，详见《政府采购品目分类目录》(</w:t>
      </w:r>
      <w:r w:rsidRPr="00BF291F">
        <w:rPr>
          <w:rStyle w:val="afb"/>
          <w:rFonts w:asciiTheme="minorEastAsia" w:eastAsiaTheme="minorEastAsia" w:hAnsiTheme="minorEastAsia"/>
          <w:b w:val="0"/>
          <w:color w:val="000000"/>
        </w:rPr>
        <w:t>财库</w:t>
      </w:r>
      <w:r w:rsidRPr="00BF291F">
        <w:rPr>
          <w:rStyle w:val="afb"/>
          <w:rFonts w:asciiTheme="minorEastAsia" w:eastAsiaTheme="minorEastAsia" w:hAnsiTheme="minorEastAsia" w:hint="eastAsia"/>
          <w:b w:val="0"/>
          <w:color w:val="000000"/>
        </w:rPr>
        <w:t>[</w:t>
      </w:r>
      <w:r w:rsidRPr="00BF291F">
        <w:rPr>
          <w:rStyle w:val="afb"/>
          <w:rFonts w:asciiTheme="minorEastAsia" w:eastAsiaTheme="minorEastAsia" w:hAnsiTheme="minorEastAsia"/>
          <w:b w:val="0"/>
          <w:color w:val="000000"/>
        </w:rPr>
        <w:t>2013</w:t>
      </w:r>
      <w:r w:rsidRPr="00BF291F">
        <w:rPr>
          <w:rStyle w:val="afb"/>
          <w:rFonts w:asciiTheme="minorEastAsia" w:eastAsiaTheme="minorEastAsia" w:hAnsiTheme="minorEastAsia" w:hint="eastAsia"/>
          <w:b w:val="0"/>
          <w:color w:val="000000"/>
        </w:rPr>
        <w:t>]</w:t>
      </w:r>
      <w:r w:rsidRPr="00BF291F">
        <w:rPr>
          <w:rStyle w:val="afb"/>
          <w:rFonts w:asciiTheme="minorEastAsia" w:eastAsiaTheme="minorEastAsia" w:hAnsiTheme="minorEastAsia"/>
          <w:b w:val="0"/>
          <w:color w:val="000000"/>
        </w:rPr>
        <w:t>189号</w:t>
      </w:r>
      <w:r w:rsidRPr="00BF291F">
        <w:rPr>
          <w:rFonts w:asciiTheme="minorEastAsia" w:eastAsiaTheme="minorEastAsia" w:hAnsiTheme="minorEastAsia" w:hint="eastAsia"/>
          <w:szCs w:val="21"/>
        </w:rPr>
        <w:t>)。</w:t>
      </w:r>
    </w:p>
    <w:p w14:paraId="698E110F"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cs="宋体" w:hint="eastAsia"/>
          <w:color w:val="000000"/>
          <w:kern w:val="0"/>
          <w:szCs w:val="21"/>
        </w:rPr>
        <w:t>2.8</w:t>
      </w:r>
      <w:r w:rsidRPr="00BF291F">
        <w:rPr>
          <w:rFonts w:asciiTheme="minorEastAsia" w:eastAsiaTheme="minorEastAsia" w:hAnsiTheme="minorEastAsia" w:hint="eastAsia"/>
          <w:szCs w:val="21"/>
        </w:rPr>
        <w:t xml:space="preserve"> “节能产品”或者“环保产品”是指财政部发布的《节能产品政府采购清单》或者《环境标志产品政府采购清单》的产品，“两型产品”是指湖南省财政厅发布的</w:t>
      </w:r>
      <w:r w:rsidRPr="00BF291F">
        <w:rPr>
          <w:rFonts w:asciiTheme="minorEastAsia" w:eastAsiaTheme="minorEastAsia" w:hAnsiTheme="minorEastAsia"/>
          <w:szCs w:val="21"/>
        </w:rPr>
        <w:t>《湖南省两型产品政府采购目录》</w:t>
      </w:r>
      <w:r w:rsidRPr="00BF291F">
        <w:rPr>
          <w:rFonts w:asciiTheme="minorEastAsia" w:eastAsiaTheme="minorEastAsia" w:hAnsiTheme="minorEastAsia" w:hint="eastAsia"/>
          <w:szCs w:val="21"/>
        </w:rPr>
        <w:t>或《长沙市两型产品目录》的产品。</w:t>
      </w:r>
    </w:p>
    <w:p w14:paraId="0A314ADD"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color w:val="000000"/>
          <w:kern w:val="0"/>
          <w:szCs w:val="21"/>
        </w:rPr>
      </w:pPr>
      <w:r w:rsidRPr="00BF291F">
        <w:rPr>
          <w:rFonts w:asciiTheme="minorEastAsia" w:eastAsiaTheme="minorEastAsia" w:hAnsiTheme="minorEastAsia" w:hint="eastAsia"/>
          <w:szCs w:val="21"/>
        </w:rPr>
        <w:t>2.9</w:t>
      </w:r>
      <w:r w:rsidRPr="00BF291F">
        <w:rPr>
          <w:rFonts w:asciiTheme="minorEastAsia" w:eastAsiaTheme="minorEastAsia" w:hAnsiTheme="minorEastAsia" w:cs="宋体" w:hint="eastAsia"/>
          <w:color w:val="000000"/>
          <w:kern w:val="0"/>
          <w:szCs w:val="21"/>
        </w:rPr>
        <w:t xml:space="preserve"> “进口产品”是指通过中国海关报关验放进入中国境内且产自关境外的产品，详见《</w:t>
      </w:r>
      <w:r w:rsidRPr="00BF291F">
        <w:rPr>
          <w:rFonts w:asciiTheme="minorEastAsia" w:eastAsiaTheme="minorEastAsia" w:hAnsiTheme="minorEastAsia" w:cs="宋体"/>
          <w:kern w:val="0"/>
          <w:szCs w:val="21"/>
        </w:rPr>
        <w:t>关于政府采购进口产品管理有关问题的通知</w:t>
      </w:r>
      <w:r w:rsidRPr="00BF291F">
        <w:rPr>
          <w:rFonts w:asciiTheme="minorEastAsia" w:eastAsiaTheme="minorEastAsia" w:hAnsiTheme="minorEastAsia" w:cs="宋体" w:hint="eastAsia"/>
          <w:color w:val="000000"/>
          <w:kern w:val="0"/>
          <w:szCs w:val="21"/>
        </w:rPr>
        <w:t>》(财库[2007]119号)。</w:t>
      </w:r>
    </w:p>
    <w:p w14:paraId="2011AEAB"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3.供应商的资格要求</w:t>
      </w:r>
    </w:p>
    <w:p w14:paraId="61669A4E"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3.1 供应商应当</w:t>
      </w:r>
      <w:proofErr w:type="gramStart"/>
      <w:r w:rsidRPr="00BF291F">
        <w:rPr>
          <w:rFonts w:asciiTheme="minorEastAsia" w:eastAsiaTheme="minorEastAsia" w:hAnsiTheme="minorEastAsia" w:hint="eastAsia"/>
          <w:szCs w:val="21"/>
        </w:rPr>
        <w:t>符合</w:t>
      </w:r>
      <w:r w:rsidRPr="00BF291F">
        <w:rPr>
          <w:rFonts w:asciiTheme="minorEastAsia" w:eastAsiaTheme="minorEastAsia" w:hAnsiTheme="minorEastAsia" w:hint="eastAsia"/>
          <w:b/>
          <w:szCs w:val="21"/>
        </w:rPr>
        <w:t>磋商</w:t>
      </w:r>
      <w:proofErr w:type="gramEnd"/>
      <w:r w:rsidRPr="00BF291F">
        <w:rPr>
          <w:rFonts w:asciiTheme="minorEastAsia" w:eastAsiaTheme="minorEastAsia" w:hAnsiTheme="minorEastAsia" w:hint="eastAsia"/>
          <w:b/>
          <w:szCs w:val="21"/>
        </w:rPr>
        <w:t>须知前附表</w:t>
      </w:r>
      <w:r w:rsidRPr="00BF291F">
        <w:rPr>
          <w:rFonts w:asciiTheme="minorEastAsia" w:eastAsiaTheme="minorEastAsia" w:hAnsiTheme="minorEastAsia" w:hint="eastAsia"/>
          <w:szCs w:val="21"/>
        </w:rPr>
        <w:t>中规定的资格条件要求。</w:t>
      </w:r>
    </w:p>
    <w:p w14:paraId="383A876A"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3.2供应商</w:t>
      </w:r>
      <w:r w:rsidRPr="00BF291F">
        <w:rPr>
          <w:rFonts w:asciiTheme="minorEastAsia" w:eastAsiaTheme="minorEastAsia" w:hAnsiTheme="minorEastAsia" w:hint="eastAsia"/>
        </w:rPr>
        <w:t>为联合体形式的</w:t>
      </w:r>
      <w:r w:rsidRPr="00BF291F">
        <w:rPr>
          <w:rFonts w:asciiTheme="minorEastAsia" w:eastAsiaTheme="minorEastAsia" w:hAnsiTheme="minorEastAsia" w:hint="eastAsia"/>
          <w:szCs w:val="21"/>
        </w:rPr>
        <w:t xml:space="preserve">，除应满足本章第3.1款资格条件要求及第3.3款规定外，还应遵守以下规定： </w:t>
      </w:r>
    </w:p>
    <w:p w14:paraId="3869C89F"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s="宋体"/>
          <w:kern w:val="0"/>
          <w:szCs w:val="21"/>
          <w:lang w:val="zh-CN"/>
        </w:rPr>
      </w:pPr>
      <w:r w:rsidRPr="00BF291F">
        <w:rPr>
          <w:rFonts w:asciiTheme="minorEastAsia" w:eastAsiaTheme="minorEastAsia" w:hAnsiTheme="minorEastAsia" w:cs="宋体" w:hint="eastAsia"/>
          <w:kern w:val="0"/>
          <w:szCs w:val="21"/>
          <w:lang w:val="zh-CN"/>
        </w:rPr>
        <w:t>（1）联合体各方应按磋商文件提供的格式签订联合体协议书，明确联合体牵头人和各方权利义务(</w:t>
      </w:r>
      <w:proofErr w:type="gramStart"/>
      <w:r w:rsidRPr="00BF291F">
        <w:rPr>
          <w:rFonts w:asciiTheme="minorEastAsia" w:eastAsiaTheme="minorEastAsia" w:hAnsiTheme="minorEastAsia" w:cs="宋体" w:hint="eastAsia"/>
          <w:kern w:val="0"/>
          <w:szCs w:val="21"/>
          <w:lang w:val="zh-CN"/>
        </w:rPr>
        <w:t>含承担</w:t>
      </w:r>
      <w:proofErr w:type="gramEnd"/>
      <w:r w:rsidRPr="00BF291F">
        <w:rPr>
          <w:rFonts w:asciiTheme="minorEastAsia" w:eastAsiaTheme="minorEastAsia" w:hAnsiTheme="minorEastAsia" w:cs="宋体" w:hint="eastAsia"/>
          <w:kern w:val="0"/>
          <w:szCs w:val="21"/>
          <w:lang w:val="zh-CN"/>
        </w:rPr>
        <w:t>工作及工作量比例)；</w:t>
      </w:r>
    </w:p>
    <w:p w14:paraId="4D4250CE"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s="宋体"/>
          <w:kern w:val="0"/>
          <w:szCs w:val="21"/>
          <w:lang w:val="zh-CN"/>
        </w:rPr>
      </w:pPr>
      <w:r w:rsidRPr="00BF291F">
        <w:rPr>
          <w:rFonts w:asciiTheme="minorEastAsia" w:eastAsiaTheme="minorEastAsia" w:hAnsiTheme="minorEastAsia" w:cs="宋体" w:hint="eastAsia"/>
          <w:kern w:val="0"/>
          <w:szCs w:val="21"/>
          <w:lang w:val="zh-CN"/>
        </w:rPr>
        <w:t>（2）联合体中有同类资质的供应</w:t>
      </w:r>
      <w:proofErr w:type="gramStart"/>
      <w:r w:rsidRPr="00BF291F">
        <w:rPr>
          <w:rFonts w:asciiTheme="minorEastAsia" w:eastAsiaTheme="minorEastAsia" w:hAnsiTheme="minorEastAsia" w:cs="宋体" w:hint="eastAsia"/>
          <w:kern w:val="0"/>
          <w:szCs w:val="21"/>
          <w:lang w:val="zh-CN"/>
        </w:rPr>
        <w:t>商按照</w:t>
      </w:r>
      <w:proofErr w:type="gramEnd"/>
      <w:r w:rsidRPr="00BF291F">
        <w:rPr>
          <w:rFonts w:asciiTheme="minorEastAsia" w:eastAsiaTheme="minorEastAsia" w:hAnsiTheme="minorEastAsia" w:cs="宋体" w:hint="eastAsia"/>
          <w:kern w:val="0"/>
          <w:szCs w:val="21"/>
          <w:lang w:val="zh-CN"/>
        </w:rPr>
        <w:t>联合体分工承担相同工作的，应当按照资质等级较低的供应商确定资质等级；</w:t>
      </w:r>
    </w:p>
    <w:p w14:paraId="0422CEE6"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s="宋体"/>
          <w:color w:val="000000"/>
          <w:kern w:val="0"/>
          <w:szCs w:val="21"/>
          <w:lang w:val="zh-CN"/>
        </w:rPr>
      </w:pPr>
      <w:r w:rsidRPr="00BF291F">
        <w:rPr>
          <w:rFonts w:asciiTheme="minorEastAsia" w:eastAsiaTheme="minorEastAsia" w:hAnsiTheme="minorEastAsia" w:cs="宋体" w:hint="eastAsia"/>
          <w:color w:val="000000"/>
          <w:kern w:val="0"/>
          <w:szCs w:val="21"/>
          <w:lang w:val="zh-CN"/>
        </w:rPr>
        <w:t>（3）以联合体形</w:t>
      </w:r>
      <w:proofErr w:type="gramStart"/>
      <w:r w:rsidRPr="00BF291F">
        <w:rPr>
          <w:rFonts w:asciiTheme="minorEastAsia" w:eastAsiaTheme="minorEastAsia" w:hAnsiTheme="minorEastAsia" w:cs="宋体" w:hint="eastAsia"/>
          <w:color w:val="000000"/>
          <w:kern w:val="0"/>
          <w:szCs w:val="21"/>
          <w:lang w:val="zh-CN"/>
        </w:rPr>
        <w:t>式参加</w:t>
      </w:r>
      <w:proofErr w:type="gramEnd"/>
      <w:r w:rsidRPr="00BF291F">
        <w:rPr>
          <w:rFonts w:asciiTheme="minorEastAsia" w:eastAsiaTheme="minorEastAsia" w:hAnsiTheme="minorEastAsia" w:cs="宋体" w:hint="eastAsia"/>
          <w:color w:val="000000"/>
          <w:kern w:val="0"/>
          <w:szCs w:val="21"/>
          <w:lang w:val="zh-CN"/>
        </w:rPr>
        <w:t>政府采购活动的，联合体各方不得再单独参加或者与其</w:t>
      </w:r>
      <w:proofErr w:type="gramStart"/>
      <w:r w:rsidRPr="00BF291F">
        <w:rPr>
          <w:rFonts w:asciiTheme="minorEastAsia" w:eastAsiaTheme="minorEastAsia" w:hAnsiTheme="minorEastAsia" w:cs="宋体" w:hint="eastAsia"/>
          <w:color w:val="000000"/>
          <w:kern w:val="0"/>
          <w:szCs w:val="21"/>
          <w:lang w:val="zh-CN"/>
        </w:rPr>
        <w:t>他供应</w:t>
      </w:r>
      <w:proofErr w:type="gramEnd"/>
      <w:r w:rsidRPr="00BF291F">
        <w:rPr>
          <w:rFonts w:asciiTheme="minorEastAsia" w:eastAsiaTheme="minorEastAsia" w:hAnsiTheme="minorEastAsia" w:cs="宋体" w:hint="eastAsia"/>
          <w:color w:val="000000"/>
          <w:kern w:val="0"/>
          <w:szCs w:val="21"/>
          <w:lang w:val="zh-CN"/>
        </w:rPr>
        <w:t>商另外</w:t>
      </w:r>
      <w:r w:rsidRPr="00BF291F">
        <w:rPr>
          <w:rFonts w:asciiTheme="minorEastAsia" w:eastAsiaTheme="minorEastAsia" w:hAnsiTheme="minorEastAsia" w:cs="宋体" w:hint="eastAsia"/>
          <w:color w:val="000000"/>
          <w:kern w:val="0"/>
          <w:szCs w:val="21"/>
          <w:lang w:val="zh-CN"/>
        </w:rPr>
        <w:lastRenderedPageBreak/>
        <w:t>组成联合体参加同一合同项下的政府采购活动。</w:t>
      </w:r>
    </w:p>
    <w:p w14:paraId="4667FBC9"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3.3 供应商不得存在下列情形之一：</w:t>
      </w:r>
    </w:p>
    <w:p w14:paraId="1E332AA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（l）与采购人、采购代理机构存在</w:t>
      </w:r>
      <w:r w:rsidRPr="00BF291F">
        <w:rPr>
          <w:rFonts w:asciiTheme="minorEastAsia" w:eastAsiaTheme="minorEastAsia" w:hAnsiTheme="minorEastAsia" w:hint="eastAsia"/>
          <w:bCs/>
          <w:szCs w:val="21"/>
        </w:rPr>
        <w:t>隶属关系或者其他利害关系</w:t>
      </w:r>
      <w:r w:rsidRPr="00BF291F">
        <w:rPr>
          <w:rFonts w:asciiTheme="minorEastAsia" w:eastAsiaTheme="minorEastAsia" w:hAnsiTheme="minorEastAsia" w:hint="eastAsia"/>
          <w:szCs w:val="21"/>
        </w:rPr>
        <w:t>。</w:t>
      </w:r>
    </w:p>
    <w:p w14:paraId="2BF74FCF"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（2）与其</w:t>
      </w:r>
      <w:proofErr w:type="gramStart"/>
      <w:r w:rsidRPr="00BF291F">
        <w:rPr>
          <w:rFonts w:asciiTheme="minorEastAsia" w:eastAsiaTheme="minorEastAsia" w:hAnsiTheme="minorEastAsia" w:hint="eastAsia"/>
          <w:szCs w:val="21"/>
        </w:rPr>
        <w:t>他供应</w:t>
      </w:r>
      <w:proofErr w:type="gramEnd"/>
      <w:r w:rsidRPr="00BF291F">
        <w:rPr>
          <w:rFonts w:asciiTheme="minorEastAsia" w:eastAsiaTheme="minorEastAsia" w:hAnsiTheme="minorEastAsia" w:hint="eastAsia"/>
          <w:szCs w:val="21"/>
        </w:rPr>
        <w:t>商的法定代表人（或者负责人）为同一人，或者与其</w:t>
      </w:r>
      <w:proofErr w:type="gramStart"/>
      <w:r w:rsidRPr="00BF291F">
        <w:rPr>
          <w:rFonts w:asciiTheme="minorEastAsia" w:eastAsiaTheme="minorEastAsia" w:hAnsiTheme="minorEastAsia" w:hint="eastAsia"/>
          <w:szCs w:val="21"/>
        </w:rPr>
        <w:t>他供应商存在</w:t>
      </w:r>
      <w:proofErr w:type="gramEnd"/>
      <w:r w:rsidRPr="00BF291F">
        <w:rPr>
          <w:rFonts w:asciiTheme="minorEastAsia" w:eastAsiaTheme="minorEastAsia" w:hAnsiTheme="minorEastAsia" w:hint="eastAsia"/>
          <w:szCs w:val="21"/>
        </w:rPr>
        <w:t>直接控股、管理关系。</w:t>
      </w:r>
    </w:p>
    <w:p w14:paraId="49BD9290"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w:t>
      </w:r>
      <w:r w:rsidRPr="00BF291F">
        <w:rPr>
          <w:rFonts w:asciiTheme="minorEastAsia" w:eastAsiaTheme="minorEastAsia" w:hAnsiTheme="minorEastAsia" w:hint="eastAsia"/>
          <w:bCs/>
          <w:szCs w:val="21"/>
        </w:rPr>
        <w:t>受到刑事处罚，或者受到2万元以上的罚款、责令停产停业、在一至三年内禁止参加政府采购活动、暂扣或者吊销许可证、暂扣或者吊销执照等情形之一的行政处罚，或者存在</w:t>
      </w:r>
      <w:r w:rsidRPr="00BF291F">
        <w:rPr>
          <w:rFonts w:asciiTheme="minorEastAsia" w:eastAsiaTheme="minorEastAsia" w:hAnsiTheme="minorEastAsia" w:hint="eastAsia"/>
          <w:szCs w:val="21"/>
        </w:rPr>
        <w:t>财政部门认定的其他重大违法记录。</w:t>
      </w:r>
    </w:p>
    <w:p w14:paraId="08AC7A67"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 xml:space="preserve">4.参与磋商的费用 </w:t>
      </w:r>
    </w:p>
    <w:p w14:paraId="5BE07DF5"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4.1 无论磋商的结果如何，供应商应自行承担所有与竞争性磋商采购活动有关的全部费用。</w:t>
      </w:r>
    </w:p>
    <w:p w14:paraId="4E4D1737" w14:textId="77777777" w:rsidR="002F3D54" w:rsidRPr="00BF291F" w:rsidRDefault="00B163C3">
      <w:pPr>
        <w:pStyle w:val="ac"/>
        <w:adjustRightInd w:val="0"/>
        <w:snapToGrid w:val="0"/>
        <w:spacing w:line="360" w:lineRule="auto"/>
        <w:rPr>
          <w:rFonts w:asciiTheme="minorEastAsia" w:eastAsiaTheme="minorEastAsia" w:hAnsiTheme="minorEastAsia"/>
          <w:b/>
          <w:bCs/>
        </w:rPr>
      </w:pPr>
      <w:r w:rsidRPr="00BF291F">
        <w:rPr>
          <w:rFonts w:asciiTheme="minorEastAsia" w:eastAsiaTheme="minorEastAsia" w:hAnsiTheme="minorEastAsia" w:hint="eastAsia"/>
          <w:b/>
        </w:rPr>
        <w:t>5．</w:t>
      </w:r>
      <w:r w:rsidRPr="00BF291F">
        <w:rPr>
          <w:rFonts w:asciiTheme="minorEastAsia" w:eastAsiaTheme="minorEastAsia" w:hAnsiTheme="minorEastAsia" w:hint="eastAsia"/>
          <w:b/>
          <w:bCs/>
        </w:rPr>
        <w:t>授权委托</w:t>
      </w:r>
    </w:p>
    <w:p w14:paraId="7E807271"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5.1供应商代表为供应</w:t>
      </w:r>
      <w:proofErr w:type="gramStart"/>
      <w:r w:rsidRPr="00BF291F">
        <w:rPr>
          <w:rFonts w:asciiTheme="minorEastAsia" w:eastAsiaTheme="minorEastAsia" w:hAnsiTheme="minorEastAsia" w:hint="eastAsia"/>
        </w:rPr>
        <w:t>商法定</w:t>
      </w:r>
      <w:proofErr w:type="gramEnd"/>
      <w:r w:rsidRPr="00BF291F">
        <w:rPr>
          <w:rFonts w:asciiTheme="minorEastAsia" w:eastAsiaTheme="minorEastAsia" w:hAnsiTheme="minorEastAsia" w:hint="eastAsia"/>
        </w:rPr>
        <w:t>代表人的，应具备法定代表人身份证明。供应商代表不是供应</w:t>
      </w:r>
      <w:proofErr w:type="gramStart"/>
      <w:r w:rsidRPr="00BF291F">
        <w:rPr>
          <w:rFonts w:asciiTheme="minorEastAsia" w:eastAsiaTheme="minorEastAsia" w:hAnsiTheme="minorEastAsia" w:hint="eastAsia"/>
        </w:rPr>
        <w:t>商法定</w:t>
      </w:r>
      <w:proofErr w:type="gramEnd"/>
      <w:r w:rsidRPr="00BF291F">
        <w:rPr>
          <w:rFonts w:asciiTheme="minorEastAsia" w:eastAsiaTheme="minorEastAsia" w:hAnsiTheme="minorEastAsia" w:hint="eastAsia"/>
        </w:rPr>
        <w:t>代表人的，应具备法定代表人授权书，并附法定代表人身份证明。</w:t>
      </w:r>
    </w:p>
    <w:p w14:paraId="20B3549C"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6．联合体形式</w:t>
      </w:r>
    </w:p>
    <w:p w14:paraId="1AC1AC61"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6.1除</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中另有规定，本次磋商采购不接受为联合体形式的供应商。</w:t>
      </w:r>
    </w:p>
    <w:p w14:paraId="12FED890"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6.2供应商</w:t>
      </w:r>
      <w:r w:rsidRPr="00BF291F">
        <w:rPr>
          <w:rFonts w:asciiTheme="minorEastAsia" w:eastAsiaTheme="minorEastAsia" w:hAnsiTheme="minorEastAsia" w:hint="eastAsia"/>
        </w:rPr>
        <w:t>为联合体形式的</w:t>
      </w:r>
      <w:r w:rsidRPr="00BF291F">
        <w:rPr>
          <w:rFonts w:asciiTheme="minorEastAsia" w:eastAsiaTheme="minorEastAsia" w:hAnsiTheme="minorEastAsia" w:hint="eastAsia"/>
          <w:szCs w:val="21"/>
        </w:rPr>
        <w:t>，除应符合本章第3条规定外，还应遵守以下规定：</w:t>
      </w:r>
    </w:p>
    <w:p w14:paraId="55C6BF30"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（l）联合体各方必须签订联合体协议书，明确联合体牵头人和各方的义务、工作、合同工作量比例；</w:t>
      </w:r>
    </w:p>
    <w:p w14:paraId="44A17B17"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（2）联合体各方均应当符合本章第3.1</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szCs w:val="21"/>
        </w:rPr>
        <w:t>规定的供应商基本资格条件；</w:t>
      </w:r>
    </w:p>
    <w:p w14:paraId="01FBF55B"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（3）</w:t>
      </w:r>
      <w:r w:rsidRPr="00BF291F">
        <w:rPr>
          <w:rFonts w:asciiTheme="minorEastAsia" w:eastAsiaTheme="minorEastAsia" w:hAnsiTheme="minorEastAsia" w:hint="eastAsia"/>
        </w:rPr>
        <w:t>除</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中另有规定，</w:t>
      </w:r>
      <w:r w:rsidRPr="00BF291F">
        <w:rPr>
          <w:rFonts w:asciiTheme="minorEastAsia" w:eastAsiaTheme="minorEastAsia" w:hAnsiTheme="minorEastAsia" w:hint="eastAsia"/>
          <w:szCs w:val="21"/>
        </w:rPr>
        <w:t>联合体各方中至少有一方应当符合本章第3.1</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szCs w:val="21"/>
        </w:rPr>
        <w:t>规定的供应商特定资格条件；</w:t>
      </w:r>
    </w:p>
    <w:p w14:paraId="3A0048ED"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s="宋体"/>
          <w:kern w:val="0"/>
          <w:szCs w:val="21"/>
          <w:lang w:val="zh-CN"/>
        </w:rPr>
      </w:pPr>
      <w:r w:rsidRPr="00BF291F">
        <w:rPr>
          <w:rFonts w:asciiTheme="minorEastAsia" w:eastAsiaTheme="minorEastAsia" w:hAnsiTheme="minorEastAsia" w:hint="eastAsia"/>
          <w:szCs w:val="21"/>
        </w:rPr>
        <w:t>（4）</w:t>
      </w:r>
      <w:r w:rsidRPr="00BF291F">
        <w:rPr>
          <w:rFonts w:asciiTheme="minorEastAsia" w:eastAsiaTheme="minorEastAsia" w:hAnsiTheme="minorEastAsia" w:cs="宋体" w:hint="eastAsia"/>
          <w:kern w:val="0"/>
          <w:szCs w:val="21"/>
          <w:lang w:val="zh-CN"/>
        </w:rPr>
        <w:t>联合体各方不得再单独或与其</w:t>
      </w:r>
      <w:proofErr w:type="gramStart"/>
      <w:r w:rsidRPr="00BF291F">
        <w:rPr>
          <w:rFonts w:asciiTheme="minorEastAsia" w:eastAsiaTheme="minorEastAsia" w:hAnsiTheme="minorEastAsia" w:cs="宋体" w:hint="eastAsia"/>
          <w:kern w:val="0"/>
          <w:szCs w:val="21"/>
          <w:lang w:val="zh-CN"/>
        </w:rPr>
        <w:t>他供应</w:t>
      </w:r>
      <w:proofErr w:type="gramEnd"/>
      <w:r w:rsidRPr="00BF291F">
        <w:rPr>
          <w:rFonts w:asciiTheme="minorEastAsia" w:eastAsiaTheme="minorEastAsia" w:hAnsiTheme="minorEastAsia" w:cs="宋体" w:hint="eastAsia"/>
          <w:kern w:val="0"/>
          <w:szCs w:val="21"/>
          <w:lang w:val="zh-CN"/>
        </w:rPr>
        <w:t>商组成新的联合体参加同一项目的采购活动。</w:t>
      </w:r>
    </w:p>
    <w:p w14:paraId="37FA6DAA" w14:textId="77777777" w:rsidR="002F3D54" w:rsidRPr="00BF291F" w:rsidRDefault="00B163C3">
      <w:pPr>
        <w:adjustRightInd w:val="0"/>
        <w:snapToGrid w:val="0"/>
        <w:spacing w:line="360" w:lineRule="auto"/>
        <w:rPr>
          <w:rFonts w:asciiTheme="minorEastAsia" w:eastAsiaTheme="minorEastAsia" w:hAnsiTheme="minorEastAsia"/>
          <w:b/>
          <w:szCs w:val="21"/>
        </w:rPr>
      </w:pPr>
      <w:r w:rsidRPr="00BF291F">
        <w:rPr>
          <w:rFonts w:asciiTheme="minorEastAsia" w:eastAsiaTheme="minorEastAsia" w:hAnsiTheme="minorEastAsia" w:hint="eastAsia"/>
          <w:b/>
          <w:szCs w:val="21"/>
        </w:rPr>
        <w:t>7.现场勘察</w:t>
      </w:r>
    </w:p>
    <w:p w14:paraId="1D4DDAC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7.1供应商应按</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中规定</w:t>
      </w:r>
      <w:r w:rsidRPr="00BF291F">
        <w:rPr>
          <w:rFonts w:asciiTheme="minorEastAsia" w:eastAsiaTheme="minorEastAsia" w:hAnsiTheme="minorEastAsia" w:hint="eastAsia"/>
          <w:szCs w:val="21"/>
        </w:rPr>
        <w:t>对采购项目现场和周围环境的现场考察。</w:t>
      </w:r>
    </w:p>
    <w:p w14:paraId="4ECE5A0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7.2勘察现场的费用由供应商自己承担，勘察期间所发生的人身伤害及财产损失由供应商自己负责。</w:t>
      </w:r>
    </w:p>
    <w:p w14:paraId="5D60D406"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b/>
          <w:szCs w:val="21"/>
        </w:rPr>
      </w:pPr>
      <w:r w:rsidRPr="00BF291F">
        <w:rPr>
          <w:rFonts w:asciiTheme="minorEastAsia" w:eastAsiaTheme="minorEastAsia" w:hAnsiTheme="minorEastAsia" w:hint="eastAsia"/>
          <w:szCs w:val="21"/>
        </w:rPr>
        <w:t>7.3采购人不对供应商据此而做出的推论、理解和结论负责。一旦成交，供应商不得以任何借口，提出额外补偿，或延长合同期限的要求。</w:t>
      </w:r>
    </w:p>
    <w:p w14:paraId="66B2D254" w14:textId="77777777" w:rsidR="002F3D54" w:rsidRPr="00BF291F" w:rsidRDefault="00B163C3">
      <w:pPr>
        <w:adjustRightInd w:val="0"/>
        <w:snapToGrid w:val="0"/>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8.采购进口产品</w:t>
      </w:r>
    </w:p>
    <w:p w14:paraId="753BCCC9"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8.1除</w:t>
      </w:r>
      <w:r w:rsidRPr="00BF291F">
        <w:rPr>
          <w:rFonts w:asciiTheme="minorEastAsia" w:eastAsiaTheme="minorEastAsia" w:hAnsiTheme="minorEastAsia" w:hint="eastAsia"/>
          <w:b/>
          <w:szCs w:val="21"/>
        </w:rPr>
        <w:t>磋商文件前附表</w:t>
      </w:r>
      <w:r w:rsidRPr="00BF291F">
        <w:rPr>
          <w:rFonts w:asciiTheme="minorEastAsia" w:eastAsiaTheme="minorEastAsia" w:hAnsiTheme="minorEastAsia" w:hint="eastAsia"/>
          <w:szCs w:val="21"/>
        </w:rPr>
        <w:t>另有规定外，本项目</w:t>
      </w:r>
      <w:r w:rsidRPr="00BF291F">
        <w:rPr>
          <w:rFonts w:asciiTheme="minorEastAsia" w:eastAsiaTheme="minorEastAsia" w:hAnsiTheme="minorEastAsia" w:cs="宋体" w:hint="eastAsia"/>
          <w:kern w:val="0"/>
          <w:szCs w:val="21"/>
        </w:rPr>
        <w:t>拒绝进口产品参加</w:t>
      </w:r>
      <w:r w:rsidRPr="00BF291F">
        <w:rPr>
          <w:rFonts w:asciiTheme="minorEastAsia" w:eastAsiaTheme="minorEastAsia" w:hAnsiTheme="minorEastAsia" w:hint="eastAsia"/>
          <w:szCs w:val="21"/>
        </w:rPr>
        <w:t>竞争性磋商采购活动</w:t>
      </w:r>
      <w:r w:rsidRPr="00BF291F">
        <w:rPr>
          <w:rFonts w:asciiTheme="minorEastAsia" w:eastAsiaTheme="minorEastAsia" w:hAnsiTheme="minorEastAsia" w:cs="宋体" w:hint="eastAsia"/>
          <w:kern w:val="0"/>
          <w:szCs w:val="21"/>
        </w:rPr>
        <w:t>。</w:t>
      </w:r>
    </w:p>
    <w:p w14:paraId="122C26EB"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8.2</w:t>
      </w:r>
      <w:r w:rsidRPr="00BF291F">
        <w:rPr>
          <w:rFonts w:asciiTheme="minorEastAsia" w:eastAsiaTheme="minorEastAsia" w:hAnsiTheme="minorEastAsia" w:hint="eastAsia"/>
          <w:szCs w:val="21"/>
        </w:rPr>
        <w:t>本章第7.1</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szCs w:val="21"/>
        </w:rPr>
        <w:t>规定</w:t>
      </w:r>
      <w:r w:rsidRPr="00BF291F">
        <w:rPr>
          <w:rFonts w:asciiTheme="minorEastAsia" w:eastAsiaTheme="minorEastAsia" w:hAnsiTheme="minorEastAsia" w:cs="宋体"/>
          <w:kern w:val="0"/>
          <w:szCs w:val="21"/>
        </w:rPr>
        <w:t>同意购买进口产品的</w:t>
      </w:r>
      <w:r w:rsidRPr="00BF291F">
        <w:rPr>
          <w:rFonts w:asciiTheme="minorEastAsia" w:eastAsiaTheme="minorEastAsia" w:hAnsiTheme="minorEastAsia" w:cs="宋体" w:hint="eastAsia"/>
          <w:kern w:val="0"/>
          <w:szCs w:val="21"/>
        </w:rPr>
        <w:t>，</w:t>
      </w:r>
      <w:r w:rsidRPr="00BF291F">
        <w:rPr>
          <w:rFonts w:asciiTheme="minorEastAsia" w:eastAsiaTheme="minorEastAsia" w:hAnsiTheme="minorEastAsia" w:hint="eastAsia"/>
          <w:szCs w:val="21"/>
        </w:rPr>
        <w:t>本项目</w:t>
      </w:r>
      <w:r w:rsidRPr="00BF291F">
        <w:rPr>
          <w:rFonts w:asciiTheme="minorEastAsia" w:eastAsiaTheme="minorEastAsia" w:hAnsiTheme="minorEastAsia" w:cs="宋体" w:hint="eastAsia"/>
          <w:kern w:val="0"/>
          <w:szCs w:val="21"/>
          <w:lang w:val="zh-CN"/>
        </w:rPr>
        <w:t>采购活动</w:t>
      </w:r>
      <w:r w:rsidRPr="00BF291F">
        <w:rPr>
          <w:rFonts w:asciiTheme="minorEastAsia" w:eastAsiaTheme="minorEastAsia" w:hAnsiTheme="minorEastAsia" w:cs="宋体" w:hint="eastAsia"/>
          <w:kern w:val="0"/>
          <w:szCs w:val="21"/>
        </w:rPr>
        <w:t>不</w:t>
      </w:r>
      <w:r w:rsidRPr="00BF291F">
        <w:rPr>
          <w:rFonts w:asciiTheme="minorEastAsia" w:eastAsiaTheme="minorEastAsia" w:hAnsiTheme="minorEastAsia" w:cs="宋体"/>
          <w:kern w:val="0"/>
          <w:szCs w:val="21"/>
        </w:rPr>
        <w:t>限制满足</w:t>
      </w:r>
      <w:r w:rsidRPr="00BF291F">
        <w:rPr>
          <w:rFonts w:asciiTheme="minorEastAsia" w:eastAsiaTheme="minorEastAsia" w:hAnsiTheme="minorEastAsia" w:hint="eastAsia"/>
          <w:szCs w:val="21"/>
        </w:rPr>
        <w:t>磋商文件要求</w:t>
      </w:r>
      <w:r w:rsidRPr="00BF291F">
        <w:rPr>
          <w:rFonts w:asciiTheme="minorEastAsia" w:eastAsiaTheme="minorEastAsia" w:hAnsiTheme="minorEastAsia" w:cs="宋体"/>
          <w:kern w:val="0"/>
          <w:szCs w:val="21"/>
        </w:rPr>
        <w:t>的国内产品参与</w:t>
      </w:r>
      <w:r w:rsidRPr="00BF291F">
        <w:rPr>
          <w:rFonts w:asciiTheme="minorEastAsia" w:eastAsiaTheme="minorEastAsia" w:hAnsiTheme="minorEastAsia" w:hint="eastAsia"/>
          <w:szCs w:val="21"/>
        </w:rPr>
        <w:t>竞争性磋商</w:t>
      </w:r>
      <w:r w:rsidRPr="00BF291F">
        <w:rPr>
          <w:rFonts w:asciiTheme="minorEastAsia" w:eastAsiaTheme="minorEastAsia" w:hAnsiTheme="minorEastAsia" w:cs="宋体"/>
          <w:kern w:val="0"/>
          <w:szCs w:val="21"/>
        </w:rPr>
        <w:t>。</w:t>
      </w:r>
    </w:p>
    <w:p w14:paraId="42DDCE6D" w14:textId="77777777" w:rsidR="002F3D54" w:rsidRPr="00BF291F" w:rsidRDefault="00B163C3">
      <w:pPr>
        <w:adjustRightInd w:val="0"/>
        <w:snapToGrid w:val="0"/>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bCs/>
          <w:szCs w:val="21"/>
        </w:rPr>
        <w:t>9.</w:t>
      </w:r>
      <w:r w:rsidRPr="00BF291F">
        <w:rPr>
          <w:rFonts w:asciiTheme="minorEastAsia" w:eastAsiaTheme="minorEastAsia" w:hAnsiTheme="minorEastAsia" w:hint="eastAsia"/>
          <w:b/>
          <w:szCs w:val="21"/>
        </w:rPr>
        <w:t xml:space="preserve"> 政府采购政策支持</w:t>
      </w:r>
    </w:p>
    <w:p w14:paraId="5245094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color w:val="000000"/>
          <w:kern w:val="0"/>
          <w:szCs w:val="21"/>
        </w:rPr>
      </w:pPr>
      <w:r w:rsidRPr="00BF291F">
        <w:rPr>
          <w:rFonts w:asciiTheme="minorEastAsia" w:eastAsiaTheme="minorEastAsia" w:hAnsiTheme="minorEastAsia" w:cs="宋体" w:hint="eastAsia"/>
          <w:color w:val="000000"/>
          <w:kern w:val="0"/>
          <w:szCs w:val="21"/>
        </w:rPr>
        <w:t>9.1对列入财政部、国家发展改革委发布的《节能产品政府采购品目清单》且属于应当“强制采</w:t>
      </w:r>
      <w:r w:rsidRPr="00BF291F">
        <w:rPr>
          <w:rFonts w:asciiTheme="minorEastAsia" w:eastAsiaTheme="minorEastAsia" w:hAnsiTheme="minorEastAsia" w:cs="宋体" w:hint="eastAsia"/>
          <w:color w:val="000000"/>
          <w:kern w:val="0"/>
          <w:szCs w:val="21"/>
        </w:rPr>
        <w:lastRenderedPageBreak/>
        <w:t>购的节能产品”，按照规定实行强制采购。实行政府采购强制采购的节能产品见</w:t>
      </w:r>
      <w:r w:rsidRPr="00BF291F">
        <w:rPr>
          <w:rFonts w:asciiTheme="minorEastAsia" w:eastAsiaTheme="minorEastAsia" w:hAnsiTheme="minorEastAsia" w:cs="宋体" w:hint="eastAsia"/>
          <w:b/>
          <w:kern w:val="0"/>
          <w:szCs w:val="21"/>
        </w:rPr>
        <w:t>磋商文件前附表。</w:t>
      </w:r>
    </w:p>
    <w:p w14:paraId="3D8104C4"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cs="宋体" w:hint="eastAsia"/>
          <w:color w:val="000000"/>
          <w:kern w:val="0"/>
        </w:rPr>
        <w:t>9.2对列入财政部、国家发展改革委发布的《节能产品政府采购品目清单》的“非强制采购节能产品”，财政部、环境保护部发布的《环境标志产品政府采购品目清单》的“环境标志产品”，湖南省财政厅、湖南省科学技术厅、湖南省长株潭“两型社会”试验区建设管理委员会发布的《湖南省两型产品政府采购目录》</w:t>
      </w:r>
      <w:r w:rsidRPr="00BF291F">
        <w:rPr>
          <w:rFonts w:asciiTheme="minorEastAsia" w:eastAsiaTheme="minorEastAsia" w:hAnsiTheme="minorEastAsia" w:hint="eastAsia"/>
        </w:rPr>
        <w:t>或《长沙市两型产品目录》</w:t>
      </w:r>
      <w:r w:rsidRPr="00BF291F">
        <w:rPr>
          <w:rFonts w:asciiTheme="minorEastAsia" w:eastAsiaTheme="minorEastAsia" w:hAnsiTheme="minorEastAsia" w:cs="宋体" w:hint="eastAsia"/>
          <w:color w:val="000000"/>
          <w:kern w:val="0"/>
        </w:rPr>
        <w:t>的“两型产品”以及小微企业、福利和监狱企业，实行优先采购，按照省级以上财政部门有关政策规定，评审时进行价格扣除或加分。实行政府采购优先采购的优惠率见</w:t>
      </w:r>
      <w:r w:rsidRPr="00BF291F">
        <w:rPr>
          <w:rFonts w:asciiTheme="minorEastAsia" w:eastAsiaTheme="minorEastAsia" w:hAnsiTheme="minorEastAsia" w:cs="宋体" w:hint="eastAsia"/>
          <w:b/>
          <w:color w:val="000000"/>
          <w:kern w:val="0"/>
        </w:rPr>
        <w:t>磋商文件前附表。</w:t>
      </w:r>
    </w:p>
    <w:p w14:paraId="19A09A3D"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color w:val="000000"/>
          <w:kern w:val="0"/>
          <w:szCs w:val="21"/>
        </w:rPr>
      </w:pPr>
      <w:r w:rsidRPr="00BF291F">
        <w:rPr>
          <w:rFonts w:asciiTheme="minorEastAsia" w:eastAsiaTheme="minorEastAsia" w:hAnsiTheme="minorEastAsia" w:cs="宋体" w:hint="eastAsia"/>
          <w:color w:val="000000"/>
          <w:kern w:val="0"/>
          <w:szCs w:val="21"/>
        </w:rPr>
        <w:t>9.3产品同时属于“非强制采购节能产品”、“环境标志产品”及“两型产品”的，评审时只有其中一项能享受优先待遇(供应商自行选择，并在报价文件中并填报相关信息及数据)；小微企业、福利和监狱企业可以与同时属于“非强制采购节能产品”、“环境标志产品”及“两型产品”中的一项重复计算。</w:t>
      </w:r>
    </w:p>
    <w:p w14:paraId="4149D121"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olor w:val="000000"/>
          <w:szCs w:val="21"/>
        </w:rPr>
      </w:pPr>
      <w:r w:rsidRPr="00BF291F">
        <w:rPr>
          <w:rFonts w:asciiTheme="minorEastAsia" w:eastAsiaTheme="minorEastAsia" w:hAnsiTheme="minorEastAsia" w:hint="eastAsia"/>
          <w:color w:val="000000"/>
          <w:szCs w:val="21"/>
        </w:rPr>
        <w:t>9.4同一项目中部分产品属于优先采购政策的，评审时只对该部分产品的报价实行价格扣除及加分。</w:t>
      </w:r>
    </w:p>
    <w:p w14:paraId="47E8B6F4"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olor w:val="000000"/>
          <w:szCs w:val="21"/>
        </w:rPr>
      </w:pPr>
      <w:r w:rsidRPr="00BF291F">
        <w:rPr>
          <w:rFonts w:asciiTheme="minorEastAsia" w:eastAsiaTheme="minorEastAsia" w:hAnsiTheme="minorEastAsia" w:hint="eastAsia"/>
          <w:color w:val="000000"/>
          <w:szCs w:val="21"/>
        </w:rPr>
        <w:t>9.5符合本章第9.1</w:t>
      </w:r>
      <w:r w:rsidRPr="00BF291F">
        <w:rPr>
          <w:rFonts w:asciiTheme="minorEastAsia" w:eastAsiaTheme="minorEastAsia" w:hAnsiTheme="minorEastAsia" w:cs="宋体" w:hint="eastAsia"/>
          <w:color w:val="000000"/>
          <w:kern w:val="0"/>
          <w:szCs w:val="21"/>
          <w:lang w:val="zh-CN"/>
        </w:rPr>
        <w:t>款、</w:t>
      </w:r>
      <w:r w:rsidRPr="00BF291F">
        <w:rPr>
          <w:rFonts w:asciiTheme="minorEastAsia" w:eastAsiaTheme="minorEastAsia" w:hAnsiTheme="minorEastAsia" w:hint="eastAsia"/>
          <w:color w:val="000000"/>
          <w:szCs w:val="21"/>
        </w:rPr>
        <w:t>第9.2</w:t>
      </w:r>
      <w:r w:rsidRPr="00BF291F">
        <w:rPr>
          <w:rFonts w:asciiTheme="minorEastAsia" w:eastAsiaTheme="minorEastAsia" w:hAnsiTheme="minorEastAsia" w:cs="宋体" w:hint="eastAsia"/>
          <w:color w:val="000000"/>
          <w:kern w:val="0"/>
          <w:szCs w:val="21"/>
          <w:lang w:val="zh-CN"/>
        </w:rPr>
        <w:t>款</w:t>
      </w:r>
      <w:r w:rsidRPr="00BF291F">
        <w:rPr>
          <w:rFonts w:asciiTheme="minorEastAsia" w:eastAsiaTheme="minorEastAsia" w:hAnsiTheme="minorEastAsia" w:hint="eastAsia"/>
          <w:color w:val="000000"/>
          <w:szCs w:val="21"/>
        </w:rPr>
        <w:t>规定的，应提供相关证明资料。</w:t>
      </w:r>
    </w:p>
    <w:p w14:paraId="45BF91EC"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olor w:val="000000"/>
          <w:szCs w:val="21"/>
        </w:rPr>
      </w:pPr>
      <w:r w:rsidRPr="00BF291F">
        <w:rPr>
          <w:rFonts w:asciiTheme="minorEastAsia" w:eastAsiaTheme="minorEastAsia" w:hAnsiTheme="minorEastAsia" w:hint="eastAsia"/>
          <w:color w:val="000000"/>
          <w:szCs w:val="21"/>
        </w:rPr>
        <w:t>9.6供应商有融资、担保需求的，具体办理流程可向</w:t>
      </w:r>
      <w:r w:rsidRPr="00BF291F">
        <w:rPr>
          <w:rFonts w:asciiTheme="minorEastAsia" w:eastAsiaTheme="minorEastAsia" w:hAnsiTheme="minorEastAsia" w:hint="eastAsia"/>
          <w:b/>
          <w:color w:val="000000"/>
          <w:szCs w:val="21"/>
        </w:rPr>
        <w:t>磋商须知前附表</w:t>
      </w:r>
      <w:r w:rsidRPr="00BF291F">
        <w:rPr>
          <w:rFonts w:asciiTheme="minorEastAsia" w:eastAsiaTheme="minorEastAsia" w:hAnsiTheme="minorEastAsia" w:hint="eastAsia"/>
          <w:color w:val="000000"/>
          <w:szCs w:val="21"/>
        </w:rPr>
        <w:t>所列金融机构和担保机构询问。</w:t>
      </w:r>
    </w:p>
    <w:p w14:paraId="614DD80F" w14:textId="77777777" w:rsidR="002F3D54" w:rsidRPr="00BF291F" w:rsidRDefault="00B163C3">
      <w:pPr>
        <w:adjustRightInd w:val="0"/>
        <w:snapToGrid w:val="0"/>
        <w:spacing w:line="360" w:lineRule="auto"/>
        <w:ind w:left="902" w:hangingChars="376" w:hanging="902"/>
        <w:rPr>
          <w:rFonts w:asciiTheme="minorEastAsia" w:eastAsiaTheme="minorEastAsia" w:hAnsiTheme="minorEastAsia"/>
          <w:color w:val="000000"/>
          <w:sz w:val="24"/>
        </w:rPr>
      </w:pPr>
      <w:r w:rsidRPr="00BF291F">
        <w:rPr>
          <w:rFonts w:asciiTheme="minorEastAsia" w:eastAsiaTheme="minorEastAsia" w:hAnsiTheme="minorEastAsia" w:hint="eastAsia"/>
          <w:color w:val="000000"/>
          <w:sz w:val="24"/>
        </w:rPr>
        <w:t>二、磋商文件</w:t>
      </w:r>
    </w:p>
    <w:p w14:paraId="0266A2AD" w14:textId="77777777" w:rsidR="002F3D54" w:rsidRPr="00BF291F" w:rsidRDefault="00B163C3">
      <w:pPr>
        <w:adjustRightInd w:val="0"/>
        <w:snapToGrid w:val="0"/>
        <w:spacing w:line="360" w:lineRule="auto"/>
        <w:rPr>
          <w:rFonts w:asciiTheme="minorEastAsia" w:eastAsiaTheme="minorEastAsia" w:hAnsiTheme="minorEastAsia"/>
          <w:b/>
          <w:bCs/>
          <w:color w:val="000000"/>
          <w:szCs w:val="21"/>
        </w:rPr>
      </w:pPr>
      <w:r w:rsidRPr="00BF291F">
        <w:rPr>
          <w:rFonts w:asciiTheme="minorEastAsia" w:eastAsiaTheme="minorEastAsia" w:hAnsiTheme="minorEastAsia" w:hint="eastAsia"/>
          <w:b/>
          <w:bCs/>
          <w:color w:val="000000"/>
          <w:szCs w:val="21"/>
        </w:rPr>
        <w:t>10．磋商文件的组成</w:t>
      </w:r>
    </w:p>
    <w:p w14:paraId="367B778D"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10.1 磋商文件由下列文件组成：</w:t>
      </w:r>
    </w:p>
    <w:p w14:paraId="39A6389D"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第一章 磋商邀请</w:t>
      </w:r>
    </w:p>
    <w:p w14:paraId="38D6A81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第二章 磋商须知</w:t>
      </w:r>
    </w:p>
    <w:p w14:paraId="1DFB5805"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第三章 政府采购合同格式条款</w:t>
      </w:r>
    </w:p>
    <w:p w14:paraId="4E6C6D3D"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第四章 采购需求</w:t>
      </w:r>
    </w:p>
    <w:p w14:paraId="30A7AA8F"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第五章 响应文件组成</w:t>
      </w:r>
    </w:p>
    <w:p w14:paraId="2B46EAEB"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s="宋体"/>
          <w:kern w:val="0"/>
        </w:rPr>
      </w:pPr>
      <w:r w:rsidRPr="00BF291F">
        <w:rPr>
          <w:rFonts w:asciiTheme="minorEastAsia" w:eastAsiaTheme="minorEastAsia" w:hAnsiTheme="minorEastAsia" w:hint="eastAsia"/>
        </w:rPr>
        <w:t>10.2</w:t>
      </w:r>
      <w:r w:rsidRPr="00BF291F">
        <w:rPr>
          <w:rFonts w:asciiTheme="minorEastAsia" w:eastAsiaTheme="minorEastAsia" w:hAnsiTheme="minorEastAsia" w:cs="宋体" w:hint="eastAsia"/>
          <w:kern w:val="0"/>
        </w:rPr>
        <w:t>磋商小组根据与供应商磋商情况可能实质性变动的内容，包括采购需求中的技术、服务要求以及合同条款，</w:t>
      </w:r>
      <w:r w:rsidRPr="00BF291F">
        <w:rPr>
          <w:rFonts w:asciiTheme="minorEastAsia" w:eastAsiaTheme="minorEastAsia" w:hAnsiTheme="minorEastAsia" w:hint="eastAsia"/>
        </w:rPr>
        <w:t>在</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中明确。</w:t>
      </w:r>
    </w:p>
    <w:p w14:paraId="5AAF1156"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rPr>
        <w:t>10.3</w:t>
      </w:r>
      <w:r w:rsidRPr="00BF291F">
        <w:rPr>
          <w:rFonts w:asciiTheme="minorEastAsia" w:eastAsiaTheme="minorEastAsia" w:hAnsiTheme="minorEastAsia" w:hint="eastAsia"/>
          <w:szCs w:val="21"/>
        </w:rPr>
        <w:t>供应商应仔细</w:t>
      </w:r>
      <w:proofErr w:type="gramStart"/>
      <w:r w:rsidRPr="00BF291F">
        <w:rPr>
          <w:rFonts w:asciiTheme="minorEastAsia" w:eastAsiaTheme="minorEastAsia" w:hAnsiTheme="minorEastAsia" w:hint="eastAsia"/>
          <w:szCs w:val="21"/>
        </w:rPr>
        <w:t>阅读</w:t>
      </w:r>
      <w:r w:rsidRPr="00BF291F">
        <w:rPr>
          <w:rFonts w:asciiTheme="minorEastAsia" w:eastAsiaTheme="minorEastAsia" w:hAnsiTheme="minorEastAsia" w:hint="eastAsia"/>
          <w:bCs/>
          <w:szCs w:val="21"/>
        </w:rPr>
        <w:t>磋商</w:t>
      </w:r>
      <w:proofErr w:type="gramEnd"/>
      <w:r w:rsidRPr="00BF291F">
        <w:rPr>
          <w:rFonts w:asciiTheme="minorEastAsia" w:eastAsiaTheme="minorEastAsia" w:hAnsiTheme="minorEastAsia" w:hint="eastAsia"/>
          <w:szCs w:val="21"/>
        </w:rPr>
        <w:t>文件的全部内容，按照</w:t>
      </w:r>
      <w:r w:rsidRPr="00BF291F">
        <w:rPr>
          <w:rFonts w:asciiTheme="minorEastAsia" w:eastAsiaTheme="minorEastAsia" w:hAnsiTheme="minorEastAsia" w:hint="eastAsia"/>
          <w:bCs/>
          <w:szCs w:val="21"/>
        </w:rPr>
        <w:t>磋商</w:t>
      </w:r>
      <w:r w:rsidRPr="00BF291F">
        <w:rPr>
          <w:rFonts w:asciiTheme="minorEastAsia" w:eastAsiaTheme="minorEastAsia" w:hAnsiTheme="minorEastAsia" w:hint="eastAsia"/>
          <w:szCs w:val="21"/>
        </w:rPr>
        <w:t>文件要求编制响应文件。任何对</w:t>
      </w:r>
      <w:r w:rsidRPr="00BF291F">
        <w:rPr>
          <w:rFonts w:asciiTheme="minorEastAsia" w:eastAsiaTheme="minorEastAsia" w:hAnsiTheme="minorEastAsia" w:hint="eastAsia"/>
          <w:bCs/>
          <w:szCs w:val="21"/>
        </w:rPr>
        <w:t>磋商</w:t>
      </w:r>
      <w:r w:rsidRPr="00BF291F">
        <w:rPr>
          <w:rFonts w:asciiTheme="minorEastAsia" w:eastAsiaTheme="minorEastAsia" w:hAnsiTheme="minorEastAsia" w:hint="eastAsia"/>
          <w:szCs w:val="21"/>
        </w:rPr>
        <w:t>文件的忽略或误解不能作为响应文件存在缺陷或瑕疵的理由，其风险由供应商承担。</w:t>
      </w:r>
    </w:p>
    <w:p w14:paraId="0938F387" w14:textId="77777777" w:rsidR="002F3D54" w:rsidRPr="00BF291F" w:rsidRDefault="00B163C3">
      <w:pPr>
        <w:adjustRightInd w:val="0"/>
        <w:snapToGrid w:val="0"/>
        <w:spacing w:line="360" w:lineRule="auto"/>
        <w:rPr>
          <w:rFonts w:asciiTheme="minorEastAsia" w:eastAsiaTheme="minorEastAsia" w:hAnsiTheme="minorEastAsia"/>
          <w:b/>
          <w:szCs w:val="21"/>
        </w:rPr>
      </w:pPr>
      <w:r w:rsidRPr="00BF291F">
        <w:rPr>
          <w:rFonts w:asciiTheme="minorEastAsia" w:eastAsiaTheme="minorEastAsia" w:hAnsiTheme="minorEastAsia" w:hint="eastAsia"/>
          <w:b/>
          <w:szCs w:val="21"/>
        </w:rPr>
        <w:t>11.</w:t>
      </w:r>
      <w:r w:rsidRPr="00BF291F">
        <w:rPr>
          <w:rFonts w:asciiTheme="minorEastAsia" w:eastAsiaTheme="minorEastAsia" w:hAnsiTheme="minorEastAsia" w:hint="eastAsia"/>
          <w:b/>
        </w:rPr>
        <w:t xml:space="preserve"> </w:t>
      </w:r>
      <w:r w:rsidRPr="00BF291F">
        <w:rPr>
          <w:rFonts w:asciiTheme="minorEastAsia" w:eastAsiaTheme="minorEastAsia" w:hAnsiTheme="minorEastAsia" w:hint="eastAsia"/>
          <w:b/>
          <w:szCs w:val="21"/>
        </w:rPr>
        <w:t>磋商文件的提供期限</w:t>
      </w:r>
    </w:p>
    <w:p w14:paraId="68E32901"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11.1磋商文件的提供期限自开始发出之日起不得少于五个工作日。具体提供期限见</w:t>
      </w:r>
      <w:r w:rsidRPr="00BF291F">
        <w:rPr>
          <w:rFonts w:asciiTheme="minorEastAsia" w:eastAsiaTheme="minorEastAsia" w:hAnsiTheme="minorEastAsia" w:hint="eastAsia"/>
          <w:b/>
          <w:szCs w:val="21"/>
        </w:rPr>
        <w:t>磋商文件前附表</w:t>
      </w:r>
      <w:r w:rsidRPr="00BF291F">
        <w:rPr>
          <w:rFonts w:asciiTheme="minorEastAsia" w:eastAsiaTheme="minorEastAsia" w:hAnsiTheme="minorEastAsia" w:hint="eastAsia"/>
          <w:szCs w:val="21"/>
        </w:rPr>
        <w:t>。</w:t>
      </w:r>
    </w:p>
    <w:p w14:paraId="6DA8F695"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11.2供应商应持</w:t>
      </w:r>
      <w:r w:rsidRPr="00BF291F">
        <w:rPr>
          <w:rFonts w:asciiTheme="minorEastAsia" w:eastAsiaTheme="minorEastAsia" w:hAnsiTheme="minorEastAsia" w:hint="eastAsia"/>
          <w:b/>
          <w:szCs w:val="21"/>
        </w:rPr>
        <w:t>磋商文件前附表</w:t>
      </w:r>
      <w:r w:rsidRPr="00BF291F">
        <w:rPr>
          <w:rFonts w:asciiTheme="minorEastAsia" w:eastAsiaTheme="minorEastAsia" w:hAnsiTheme="minorEastAsia" w:hint="eastAsia"/>
          <w:szCs w:val="21"/>
        </w:rPr>
        <w:t>规定的资料领取或</w:t>
      </w:r>
      <w:proofErr w:type="gramStart"/>
      <w:r w:rsidRPr="00BF291F">
        <w:rPr>
          <w:rFonts w:asciiTheme="minorEastAsia" w:eastAsiaTheme="minorEastAsia" w:hAnsiTheme="minorEastAsia" w:hint="eastAsia"/>
          <w:szCs w:val="21"/>
        </w:rPr>
        <w:t>购买磋商</w:t>
      </w:r>
      <w:proofErr w:type="gramEnd"/>
      <w:r w:rsidRPr="00BF291F">
        <w:rPr>
          <w:rFonts w:asciiTheme="minorEastAsia" w:eastAsiaTheme="minorEastAsia" w:hAnsiTheme="minorEastAsia" w:hint="eastAsia"/>
          <w:szCs w:val="21"/>
        </w:rPr>
        <w:t>文件。</w:t>
      </w:r>
    </w:p>
    <w:p w14:paraId="0608AF90" w14:textId="77777777" w:rsidR="002F3D54" w:rsidRPr="00BF291F" w:rsidRDefault="00B163C3">
      <w:pPr>
        <w:pStyle w:val="ac"/>
        <w:adjustRightInd w:val="0"/>
        <w:snapToGrid w:val="0"/>
        <w:spacing w:line="360" w:lineRule="auto"/>
        <w:rPr>
          <w:rFonts w:asciiTheme="minorEastAsia" w:eastAsiaTheme="minorEastAsia" w:hAnsiTheme="minorEastAsia"/>
        </w:rPr>
      </w:pPr>
      <w:r w:rsidRPr="00BF291F">
        <w:rPr>
          <w:rFonts w:asciiTheme="minorEastAsia" w:eastAsiaTheme="minorEastAsia" w:hAnsiTheme="minorEastAsia" w:hint="eastAsia"/>
          <w:b/>
        </w:rPr>
        <w:t>12.</w:t>
      </w:r>
      <w:r w:rsidRPr="00BF291F">
        <w:rPr>
          <w:rFonts w:asciiTheme="minorEastAsia" w:eastAsiaTheme="minorEastAsia" w:hAnsiTheme="minorEastAsia" w:cs="宋体" w:hint="eastAsia"/>
          <w:b/>
          <w:kern w:val="0"/>
        </w:rPr>
        <w:t>提交首次响应文件</w:t>
      </w:r>
      <w:r w:rsidRPr="00BF291F">
        <w:rPr>
          <w:rFonts w:asciiTheme="minorEastAsia" w:eastAsiaTheme="minorEastAsia" w:hAnsiTheme="minorEastAsia" w:hint="eastAsia"/>
          <w:b/>
        </w:rPr>
        <w:t>的</w:t>
      </w:r>
      <w:r w:rsidRPr="00BF291F">
        <w:rPr>
          <w:rFonts w:asciiTheme="minorEastAsia" w:eastAsiaTheme="minorEastAsia" w:hAnsiTheme="minorEastAsia" w:cs="宋体" w:hint="eastAsia"/>
          <w:b/>
          <w:kern w:val="0"/>
        </w:rPr>
        <w:t>截止</w:t>
      </w:r>
      <w:r w:rsidRPr="00BF291F">
        <w:rPr>
          <w:rFonts w:asciiTheme="minorEastAsia" w:eastAsiaTheme="minorEastAsia" w:hAnsiTheme="minorEastAsia" w:hint="eastAsia"/>
          <w:b/>
        </w:rPr>
        <w:t>时间</w:t>
      </w:r>
    </w:p>
    <w:p w14:paraId="1643DD7D"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12.1</w:t>
      </w:r>
      <w:r w:rsidRPr="00BF291F">
        <w:rPr>
          <w:rFonts w:asciiTheme="minorEastAsia" w:eastAsiaTheme="minorEastAsia" w:hAnsiTheme="minorEastAsia" w:cs="宋体" w:hint="eastAsia"/>
          <w:kern w:val="0"/>
        </w:rPr>
        <w:t>供应商提交首次响应文件截止</w:t>
      </w:r>
      <w:r w:rsidRPr="00BF291F">
        <w:rPr>
          <w:rFonts w:asciiTheme="minorEastAsia" w:eastAsiaTheme="minorEastAsia" w:hAnsiTheme="minorEastAsia" w:hint="eastAsia"/>
        </w:rPr>
        <w:t>时间见</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w:t>
      </w:r>
    </w:p>
    <w:p w14:paraId="4494C466"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lastRenderedPageBreak/>
        <w:t>13.磋商文件的澄清</w:t>
      </w:r>
      <w:r w:rsidRPr="00BF291F">
        <w:rPr>
          <w:rFonts w:asciiTheme="minorEastAsia" w:eastAsiaTheme="minorEastAsia" w:hAnsiTheme="minorEastAsia" w:hint="eastAsia"/>
          <w:b/>
          <w:kern w:val="0"/>
          <w:szCs w:val="21"/>
          <w:lang w:val="zh-CN"/>
        </w:rPr>
        <w:t>或者</w:t>
      </w:r>
      <w:r w:rsidRPr="00BF291F">
        <w:rPr>
          <w:rFonts w:asciiTheme="minorEastAsia" w:eastAsiaTheme="minorEastAsia" w:hAnsiTheme="minorEastAsia" w:hint="eastAsia"/>
          <w:b/>
          <w:bCs/>
          <w:szCs w:val="21"/>
        </w:rPr>
        <w:t>修改</w:t>
      </w:r>
    </w:p>
    <w:p w14:paraId="1A3F5B8B" w14:textId="77777777" w:rsidR="002F3D54" w:rsidRPr="00BF291F" w:rsidRDefault="00B163C3">
      <w:pPr>
        <w:adjustRightInd w:val="0"/>
        <w:snapToGrid w:val="0"/>
        <w:spacing w:line="360" w:lineRule="auto"/>
        <w:ind w:rightChars="-50" w:right="-105" w:firstLineChars="200" w:firstLine="420"/>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13.1在</w:t>
      </w:r>
      <w:r w:rsidRPr="00BF291F">
        <w:rPr>
          <w:rFonts w:asciiTheme="minorEastAsia" w:eastAsiaTheme="minorEastAsia" w:hAnsiTheme="minorEastAsia" w:cs="宋体" w:hint="eastAsia"/>
          <w:kern w:val="0"/>
          <w:szCs w:val="21"/>
        </w:rPr>
        <w:t xml:space="preserve">提交首次响应文件截止之日前，采购人、采购代理机构可以对已发出的磋商文件进行必要的澄清或者修改。 </w:t>
      </w:r>
    </w:p>
    <w:p w14:paraId="0BA798D9" w14:textId="77777777" w:rsidR="002F3D54" w:rsidRPr="00BF291F" w:rsidRDefault="00B163C3">
      <w:pPr>
        <w:adjustRightInd w:val="0"/>
        <w:snapToGrid w:val="0"/>
        <w:spacing w:line="360" w:lineRule="auto"/>
        <w:ind w:rightChars="-50" w:right="-105" w:firstLineChars="200" w:firstLine="420"/>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13.2</w:t>
      </w:r>
      <w:r w:rsidRPr="00BF291F">
        <w:rPr>
          <w:rFonts w:asciiTheme="minorEastAsia" w:eastAsiaTheme="minorEastAsia" w:hAnsiTheme="minorEastAsia" w:cs="宋体" w:hint="eastAsia"/>
          <w:kern w:val="0"/>
          <w:szCs w:val="21"/>
        </w:rPr>
        <w:t>澄清或者修改的内容可能影响响应文件编制的，采购人、采购代理机构应当在提交首次响应文件截止之日3个工作日前，以书面形式通知所有接收磋商文件的供应商，不足3个工作日的，顺延供应商提交首次响应文件截止时间。</w:t>
      </w:r>
    </w:p>
    <w:p w14:paraId="379F7CE6"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13.2</w:t>
      </w:r>
      <w:r w:rsidRPr="00BF291F">
        <w:rPr>
          <w:rFonts w:asciiTheme="minorEastAsia" w:eastAsiaTheme="minorEastAsia" w:hAnsiTheme="minorEastAsia" w:cs="宋体" w:hint="eastAsia"/>
          <w:kern w:val="0"/>
        </w:rPr>
        <w:t>提交首次响应文件截止时间前对磋商文件澄清或者修改内容，为磋商文件的组成部分。</w:t>
      </w:r>
    </w:p>
    <w:p w14:paraId="7C8742A4" w14:textId="77777777" w:rsidR="002F3D54" w:rsidRPr="00BF291F" w:rsidRDefault="00B163C3">
      <w:pPr>
        <w:adjustRightInd w:val="0"/>
        <w:snapToGrid w:val="0"/>
        <w:spacing w:line="360" w:lineRule="auto"/>
        <w:ind w:left="902" w:hangingChars="376" w:hanging="902"/>
        <w:rPr>
          <w:rFonts w:asciiTheme="minorEastAsia" w:eastAsiaTheme="minorEastAsia" w:hAnsiTheme="minorEastAsia"/>
          <w:sz w:val="24"/>
        </w:rPr>
      </w:pPr>
      <w:r w:rsidRPr="00BF291F">
        <w:rPr>
          <w:rFonts w:asciiTheme="minorEastAsia" w:eastAsiaTheme="minorEastAsia" w:hAnsiTheme="minorEastAsia" w:hint="eastAsia"/>
          <w:sz w:val="24"/>
        </w:rPr>
        <w:t>三、响应文件</w:t>
      </w:r>
    </w:p>
    <w:p w14:paraId="6C148B88"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14.一般要求</w:t>
      </w:r>
    </w:p>
    <w:p w14:paraId="6B39C74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bCs/>
          <w:szCs w:val="21"/>
        </w:rPr>
      </w:pPr>
      <w:r w:rsidRPr="00BF291F">
        <w:rPr>
          <w:rFonts w:asciiTheme="minorEastAsia" w:eastAsiaTheme="minorEastAsia" w:hAnsiTheme="minorEastAsia" w:hint="eastAsia"/>
          <w:bCs/>
          <w:szCs w:val="21"/>
        </w:rPr>
        <w:t>14.1 供应商应仔细</w:t>
      </w:r>
      <w:proofErr w:type="gramStart"/>
      <w:r w:rsidRPr="00BF291F">
        <w:rPr>
          <w:rFonts w:asciiTheme="minorEastAsia" w:eastAsiaTheme="minorEastAsia" w:hAnsiTheme="minorEastAsia" w:hint="eastAsia"/>
          <w:bCs/>
          <w:szCs w:val="21"/>
        </w:rPr>
        <w:t>阅读磋商</w:t>
      </w:r>
      <w:proofErr w:type="gramEnd"/>
      <w:r w:rsidRPr="00BF291F">
        <w:rPr>
          <w:rFonts w:asciiTheme="minorEastAsia" w:eastAsiaTheme="minorEastAsia" w:hAnsiTheme="minorEastAsia" w:hint="eastAsia"/>
          <w:bCs/>
          <w:szCs w:val="21"/>
        </w:rPr>
        <w:t>文件的所有内容，按磋商文件的要求编制响应文件，并保证所提供的全部资料的真实性，以使其响应文件对磋商文件做出实质性的响应。</w:t>
      </w:r>
    </w:p>
    <w:p w14:paraId="229EFE2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bCs/>
          <w:szCs w:val="21"/>
        </w:rPr>
      </w:pPr>
      <w:r w:rsidRPr="00BF291F">
        <w:rPr>
          <w:rFonts w:asciiTheme="minorEastAsia" w:eastAsiaTheme="minorEastAsia" w:hAnsiTheme="minorEastAsia" w:hint="eastAsia"/>
          <w:bCs/>
          <w:szCs w:val="21"/>
        </w:rPr>
        <w:t xml:space="preserve">14.2 </w:t>
      </w:r>
      <w:r w:rsidRPr="00BF291F">
        <w:rPr>
          <w:rFonts w:asciiTheme="minorEastAsia" w:eastAsiaTheme="minorEastAsia" w:hAnsiTheme="minorEastAsia" w:hint="eastAsia"/>
          <w:szCs w:val="21"/>
        </w:rPr>
        <w:t>供应商提交的响应文件及供应商与采购人或采购代理机构、磋商小组就有关磋商的所有来往函电均使用中文。供应商可以提交其它语言的资料，但应附中文注释，在有差异时以中文为准。</w:t>
      </w:r>
    </w:p>
    <w:p w14:paraId="48882442"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bCs/>
        </w:rPr>
        <w:t xml:space="preserve">14.3 </w:t>
      </w:r>
      <w:r w:rsidRPr="00BF291F">
        <w:rPr>
          <w:rFonts w:asciiTheme="minorEastAsia" w:eastAsiaTheme="minorEastAsia" w:hAnsiTheme="minorEastAsia" w:hint="eastAsia"/>
        </w:rPr>
        <w:t>计量单位应使用我国法定计量单位，未列明时应默认为我国法定计量单位。</w:t>
      </w:r>
    </w:p>
    <w:p w14:paraId="29E3E3E0"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14.4 响应文件应采用书面形式，电报、传真、电子邮件形式的响应文件概不接受。</w:t>
      </w:r>
    </w:p>
    <w:p w14:paraId="26A9D16F"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14.5 供应商应按磋商文件中提供的响应文件格式填写。</w:t>
      </w:r>
    </w:p>
    <w:p w14:paraId="5BD4469F"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15.</w:t>
      </w:r>
      <w:r w:rsidRPr="00BF291F">
        <w:rPr>
          <w:rFonts w:asciiTheme="minorEastAsia" w:eastAsiaTheme="minorEastAsia" w:hAnsiTheme="minorEastAsia" w:hint="eastAsia"/>
          <w:b/>
          <w:szCs w:val="21"/>
        </w:rPr>
        <w:t>响应文件</w:t>
      </w:r>
      <w:r w:rsidRPr="00BF291F">
        <w:rPr>
          <w:rFonts w:asciiTheme="minorEastAsia" w:eastAsiaTheme="minorEastAsia" w:hAnsiTheme="minorEastAsia" w:hint="eastAsia"/>
          <w:b/>
          <w:bCs/>
          <w:szCs w:val="21"/>
        </w:rPr>
        <w:t>的组成</w:t>
      </w:r>
    </w:p>
    <w:p w14:paraId="79A61D8C" w14:textId="77777777" w:rsidR="002F3D54" w:rsidRPr="00BF291F" w:rsidRDefault="00B163C3">
      <w:pPr>
        <w:adjustRightInd w:val="0"/>
        <w:snapToGrid w:val="0"/>
        <w:spacing w:line="360" w:lineRule="auto"/>
        <w:ind w:firstLineChars="200" w:firstLine="420"/>
        <w:jc w:val="left"/>
        <w:outlineLvl w:val="0"/>
        <w:rPr>
          <w:rFonts w:asciiTheme="minorEastAsia" w:eastAsiaTheme="minorEastAsia" w:hAnsiTheme="minorEastAsia"/>
          <w:szCs w:val="21"/>
        </w:rPr>
      </w:pPr>
      <w:r w:rsidRPr="00BF291F">
        <w:rPr>
          <w:rFonts w:asciiTheme="minorEastAsia" w:eastAsiaTheme="minorEastAsia" w:hAnsiTheme="minorEastAsia" w:hint="eastAsia"/>
        </w:rPr>
        <w:t>15.1 响应文件包括下列内容：</w:t>
      </w:r>
      <w:r w:rsidRPr="00BF291F">
        <w:rPr>
          <w:rFonts w:asciiTheme="minorEastAsia" w:eastAsiaTheme="minorEastAsia" w:hAnsiTheme="minorEastAsia" w:hint="eastAsia"/>
          <w:szCs w:val="21"/>
        </w:rPr>
        <w:t xml:space="preserve"> </w:t>
      </w:r>
    </w:p>
    <w:p w14:paraId="74C87140"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（1）磋商响应声明</w:t>
      </w:r>
    </w:p>
    <w:p w14:paraId="48ADABF2"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（2）联合体协议</w:t>
      </w:r>
    </w:p>
    <w:p w14:paraId="49AA3AF4"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（3）供应商的资格证明资料</w:t>
      </w:r>
    </w:p>
    <w:p w14:paraId="22A48CE4"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（4）货物或服务方案说明</w:t>
      </w:r>
    </w:p>
    <w:p w14:paraId="1DBDD009"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（5）技术/商务响应与偏离表</w:t>
      </w:r>
    </w:p>
    <w:p w14:paraId="15E2AE82"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（6）提供享受政府采购政策的证明材料和清单表</w:t>
      </w:r>
    </w:p>
    <w:p w14:paraId="344D5E69"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（7）经销、或代理货物、或为货物提供售后服务的证明材料</w:t>
      </w:r>
    </w:p>
    <w:p w14:paraId="172BA9EE"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FF0000"/>
        </w:rPr>
      </w:pPr>
      <w:r w:rsidRPr="00BF291F">
        <w:rPr>
          <w:rFonts w:asciiTheme="minorEastAsia" w:eastAsiaTheme="minorEastAsia" w:hAnsiTheme="minorEastAsia" w:hint="eastAsia"/>
        </w:rPr>
        <w:t>（8）报价一览表及分项价格表</w:t>
      </w:r>
    </w:p>
    <w:p w14:paraId="0122C364"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（9）供应商认为需提供的其它资料</w:t>
      </w:r>
    </w:p>
    <w:p w14:paraId="2DAE8216"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15.2在磋商过程中，</w:t>
      </w:r>
      <w:r w:rsidRPr="00BF291F">
        <w:rPr>
          <w:rFonts w:asciiTheme="minorEastAsia" w:eastAsiaTheme="minorEastAsia" w:hAnsiTheme="minorEastAsia" w:hint="eastAsia"/>
          <w:szCs w:val="21"/>
        </w:rPr>
        <w:t>供应商</w:t>
      </w:r>
      <w:r w:rsidRPr="00BF291F">
        <w:rPr>
          <w:rFonts w:asciiTheme="minorEastAsia" w:eastAsiaTheme="minorEastAsia" w:hAnsiTheme="minorEastAsia" w:hint="eastAsia"/>
        </w:rPr>
        <w:t>根据</w:t>
      </w:r>
      <w:r w:rsidRPr="00BF291F">
        <w:rPr>
          <w:rFonts w:asciiTheme="minorEastAsia" w:eastAsiaTheme="minorEastAsia" w:hAnsiTheme="minorEastAsia" w:cs="宋体" w:hint="eastAsia"/>
          <w:kern w:val="0"/>
          <w:szCs w:val="21"/>
        </w:rPr>
        <w:t>磋商小组</w:t>
      </w:r>
      <w:r w:rsidRPr="00BF291F">
        <w:rPr>
          <w:rFonts w:asciiTheme="minorEastAsia" w:eastAsiaTheme="minorEastAsia" w:hAnsiTheme="minorEastAsia" w:hint="eastAsia"/>
          <w:bCs/>
          <w:szCs w:val="21"/>
        </w:rPr>
        <w:t>书面形式要求</w:t>
      </w:r>
      <w:r w:rsidRPr="00BF291F">
        <w:rPr>
          <w:rFonts w:asciiTheme="minorEastAsia" w:eastAsiaTheme="minorEastAsia" w:hAnsiTheme="minorEastAsia" w:cs="宋体" w:hint="eastAsia"/>
          <w:kern w:val="0"/>
          <w:szCs w:val="21"/>
        </w:rPr>
        <w:t>提交的</w:t>
      </w:r>
      <w:r w:rsidRPr="00BF291F">
        <w:rPr>
          <w:rFonts w:asciiTheme="minorEastAsia" w:eastAsiaTheme="minorEastAsia" w:hAnsiTheme="minorEastAsia" w:hint="eastAsia"/>
        </w:rPr>
        <w:t>最后报价(或者</w:t>
      </w:r>
      <w:r w:rsidRPr="00BF291F">
        <w:rPr>
          <w:rFonts w:asciiTheme="minorEastAsia" w:eastAsiaTheme="minorEastAsia" w:hAnsiTheme="minorEastAsia" w:hint="eastAsia"/>
          <w:bCs/>
          <w:szCs w:val="21"/>
        </w:rPr>
        <w:t>重</w:t>
      </w:r>
      <w:r w:rsidRPr="00BF291F">
        <w:rPr>
          <w:rFonts w:asciiTheme="minorEastAsia" w:eastAsiaTheme="minorEastAsia" w:hAnsiTheme="minorEastAsia" w:cs="宋体" w:hint="eastAsia"/>
          <w:kern w:val="0"/>
          <w:szCs w:val="21"/>
        </w:rPr>
        <w:t>新提交的响应文件和</w:t>
      </w:r>
      <w:r w:rsidRPr="00BF291F">
        <w:rPr>
          <w:rFonts w:asciiTheme="minorEastAsia" w:eastAsiaTheme="minorEastAsia" w:hAnsiTheme="minorEastAsia" w:hint="eastAsia"/>
        </w:rPr>
        <w:t>最后报价)是</w:t>
      </w:r>
      <w:r w:rsidRPr="00BF291F">
        <w:rPr>
          <w:rFonts w:asciiTheme="minorEastAsia" w:eastAsiaTheme="minorEastAsia" w:hAnsiTheme="minorEastAsia" w:hint="eastAsia"/>
          <w:szCs w:val="21"/>
        </w:rPr>
        <w:t>响应文件</w:t>
      </w:r>
      <w:r w:rsidRPr="00BF291F">
        <w:rPr>
          <w:rFonts w:asciiTheme="minorEastAsia" w:eastAsiaTheme="minorEastAsia" w:hAnsiTheme="minorEastAsia" w:hint="eastAsia"/>
        </w:rPr>
        <w:t>的有效组成部分。</w:t>
      </w:r>
    </w:p>
    <w:p w14:paraId="1AC146A9"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b/>
        </w:rPr>
      </w:pPr>
      <w:r w:rsidRPr="00BF291F">
        <w:rPr>
          <w:rFonts w:asciiTheme="minorEastAsia" w:eastAsiaTheme="minorEastAsia" w:hAnsiTheme="minorEastAsia" w:hint="eastAsia"/>
        </w:rPr>
        <w:t>15.3</w:t>
      </w:r>
      <w:r w:rsidRPr="00BF291F">
        <w:rPr>
          <w:rFonts w:asciiTheme="minorEastAsia" w:eastAsiaTheme="minorEastAsia" w:hAnsiTheme="minorEastAsia" w:cs="宋体" w:hint="eastAsia"/>
          <w:kern w:val="0"/>
          <w:szCs w:val="21"/>
        </w:rPr>
        <w:t>磋商文件规定可能发生实质性变动的，供应商应当在</w:t>
      </w:r>
      <w:r w:rsidRPr="00BF291F">
        <w:rPr>
          <w:rFonts w:asciiTheme="minorEastAsia" w:eastAsiaTheme="minorEastAsia" w:hAnsiTheme="minorEastAsia" w:hint="eastAsia"/>
        </w:rPr>
        <w:t>《技术/商务响应与偏离表》中对应内容注明。</w:t>
      </w:r>
    </w:p>
    <w:p w14:paraId="03C0770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rPr>
        <w:t>15.4</w:t>
      </w:r>
      <w:r w:rsidRPr="00BF291F">
        <w:rPr>
          <w:rFonts w:asciiTheme="minorEastAsia" w:eastAsiaTheme="minorEastAsia" w:hAnsiTheme="minorEastAsia" w:hint="eastAsia"/>
          <w:szCs w:val="21"/>
        </w:rPr>
        <w:t>根据《政府采购法》第四十二条的规定，供应</w:t>
      </w:r>
      <w:proofErr w:type="gramStart"/>
      <w:r w:rsidRPr="00BF291F">
        <w:rPr>
          <w:rFonts w:asciiTheme="minorEastAsia" w:eastAsiaTheme="minorEastAsia" w:hAnsiTheme="minorEastAsia" w:hint="eastAsia"/>
          <w:szCs w:val="21"/>
        </w:rPr>
        <w:t>商无论</w:t>
      </w:r>
      <w:proofErr w:type="gramEnd"/>
      <w:r w:rsidRPr="00BF291F">
        <w:rPr>
          <w:rFonts w:asciiTheme="minorEastAsia" w:eastAsiaTheme="minorEastAsia" w:hAnsiTheme="minorEastAsia" w:hint="eastAsia"/>
          <w:szCs w:val="21"/>
        </w:rPr>
        <w:t>成交与否，其响应文件不予退还。</w:t>
      </w:r>
    </w:p>
    <w:p w14:paraId="09A24D00"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16.报价</w:t>
      </w:r>
    </w:p>
    <w:p w14:paraId="3270BCD9"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16.1供应商应当根据磋商文件要求和范围，以</w:t>
      </w:r>
      <w:r w:rsidRPr="00BF291F">
        <w:rPr>
          <w:rFonts w:asciiTheme="minorEastAsia" w:eastAsiaTheme="minorEastAsia" w:hAnsiTheme="minorEastAsia" w:hint="eastAsia"/>
          <w:bCs/>
          <w:szCs w:val="21"/>
        </w:rPr>
        <w:t>人民币</w:t>
      </w:r>
      <w:r w:rsidRPr="00BF291F">
        <w:rPr>
          <w:rFonts w:asciiTheme="minorEastAsia" w:eastAsiaTheme="minorEastAsia" w:hAnsiTheme="minorEastAsia" w:hint="eastAsia"/>
          <w:szCs w:val="21"/>
        </w:rPr>
        <w:t>报价，以元为单位，保留小数点后两位。</w:t>
      </w:r>
    </w:p>
    <w:p w14:paraId="2A09A9BC" w14:textId="77777777" w:rsidR="002F3D54" w:rsidRPr="00BF291F" w:rsidRDefault="00B163C3">
      <w:pPr>
        <w:pStyle w:val="p0"/>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lastRenderedPageBreak/>
        <w:t>16.2供应商应按第五章 响应文件组成格式填写。</w:t>
      </w:r>
    </w:p>
    <w:p w14:paraId="4FC16BC6"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16.3响应文件中标明的价格在合同执行过程中是固定不变的，不得以任何理由予以变更。以可变动价格提交的报价将被认为是非实质响应而被拒绝。</w:t>
      </w:r>
    </w:p>
    <w:p w14:paraId="4A505E4A"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16.4</w:t>
      </w:r>
      <w:r w:rsidRPr="00BF291F">
        <w:rPr>
          <w:rFonts w:asciiTheme="minorEastAsia" w:eastAsiaTheme="minorEastAsia" w:hAnsiTheme="minorEastAsia" w:cs="宋体" w:hint="eastAsia"/>
          <w:kern w:val="0"/>
          <w:lang w:val="zh-CN"/>
        </w:rPr>
        <w:t>供应商</w:t>
      </w:r>
      <w:r w:rsidRPr="00BF291F">
        <w:rPr>
          <w:rFonts w:asciiTheme="minorEastAsia" w:eastAsiaTheme="minorEastAsia" w:hAnsiTheme="minorEastAsia" w:hint="eastAsia"/>
        </w:rPr>
        <w:t>的报价不得超过采购项目预算，如项目设定了最高限价则不得超过最高限价。采购项目预算、项目最高限价或其计算方法见</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w:t>
      </w:r>
    </w:p>
    <w:p w14:paraId="083E0677"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17.供应</w:t>
      </w:r>
      <w:proofErr w:type="gramStart"/>
      <w:r w:rsidRPr="00BF291F">
        <w:rPr>
          <w:rFonts w:asciiTheme="minorEastAsia" w:eastAsiaTheme="minorEastAsia" w:hAnsiTheme="minorEastAsia" w:hint="eastAsia"/>
          <w:b/>
        </w:rPr>
        <w:t>商符合磋商</w:t>
      </w:r>
      <w:proofErr w:type="gramEnd"/>
      <w:r w:rsidRPr="00BF291F">
        <w:rPr>
          <w:rFonts w:asciiTheme="minorEastAsia" w:eastAsiaTheme="minorEastAsia" w:hAnsiTheme="minorEastAsia" w:hint="eastAsia"/>
          <w:b/>
        </w:rPr>
        <w:t>文件规定的证明文件</w:t>
      </w:r>
    </w:p>
    <w:p w14:paraId="4E8AC4F1"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rPr>
      </w:pPr>
      <w:r w:rsidRPr="00BF291F">
        <w:rPr>
          <w:rFonts w:asciiTheme="minorEastAsia" w:eastAsiaTheme="minorEastAsia" w:hAnsiTheme="minorEastAsia" w:hint="eastAsia"/>
        </w:rPr>
        <w:t>17.1供应商应提交满足本章第3.1款规定的资格条件要求的证明文件,该证明文件作为响应文件的一部分。</w:t>
      </w:r>
    </w:p>
    <w:p w14:paraId="3CB236DB"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rPr>
      </w:pPr>
      <w:r w:rsidRPr="00BF291F">
        <w:rPr>
          <w:rFonts w:asciiTheme="minorEastAsia" w:eastAsiaTheme="minorEastAsia" w:hAnsiTheme="minorEastAsia" w:hint="eastAsia"/>
        </w:rPr>
        <w:t>17.2如果供应商为联合体，则应提交联合体各方资格证明文件、联合体协议。否则，在评审时将其视为无效响应。</w:t>
      </w:r>
    </w:p>
    <w:p w14:paraId="1BEF3937" w14:textId="77777777" w:rsidR="002F3D54" w:rsidRPr="00BF291F" w:rsidRDefault="00B163C3">
      <w:pPr>
        <w:adjustRightInd w:val="0"/>
        <w:snapToGrid w:val="0"/>
        <w:spacing w:beforeLines="50" w:before="120"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17.3 除</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另有规定外，供应商提供的货物及服务不是供应商制造或拥有的，则必须提供经销、或代理采购货物、或采购货物提供售后服务的证明文件。</w:t>
      </w:r>
    </w:p>
    <w:p w14:paraId="4372BBA9" w14:textId="77777777" w:rsidR="002F3D54" w:rsidRPr="00BF291F" w:rsidRDefault="00B163C3">
      <w:pPr>
        <w:adjustRightInd w:val="0"/>
        <w:snapToGrid w:val="0"/>
        <w:spacing w:beforeLines="50" w:before="120"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18．样品提供</w:t>
      </w:r>
    </w:p>
    <w:p w14:paraId="23962394" w14:textId="77777777" w:rsidR="002F3D54" w:rsidRPr="00BF291F" w:rsidRDefault="00B163C3">
      <w:pPr>
        <w:adjustRightInd w:val="0"/>
        <w:snapToGrid w:val="0"/>
        <w:spacing w:beforeLines="50" w:before="120"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 xml:space="preserve">18.1 </w:t>
      </w:r>
      <w:r w:rsidRPr="00BF291F">
        <w:rPr>
          <w:rFonts w:asciiTheme="minorEastAsia" w:eastAsiaTheme="minorEastAsia" w:hAnsiTheme="minorEastAsia" w:hint="eastAsia"/>
          <w:b/>
          <w:color w:val="000000"/>
        </w:rPr>
        <w:t>磋商</w:t>
      </w:r>
      <w:r w:rsidRPr="00BF291F">
        <w:rPr>
          <w:rFonts w:asciiTheme="minorEastAsia" w:eastAsiaTheme="minorEastAsia" w:hAnsiTheme="minorEastAsia" w:hint="eastAsia"/>
          <w:b/>
        </w:rPr>
        <w:t>须知前附表</w:t>
      </w:r>
      <w:r w:rsidRPr="00BF291F">
        <w:rPr>
          <w:rFonts w:asciiTheme="minorEastAsia" w:eastAsiaTheme="minorEastAsia" w:hAnsiTheme="minorEastAsia" w:hint="eastAsia"/>
          <w:szCs w:val="21"/>
        </w:rPr>
        <w:t>规定</w:t>
      </w:r>
      <w:r w:rsidRPr="00BF291F">
        <w:rPr>
          <w:rFonts w:asciiTheme="minorEastAsia" w:eastAsiaTheme="minorEastAsia" w:hAnsiTheme="minorEastAsia" w:hint="eastAsia"/>
          <w:bCs/>
          <w:color w:val="000000"/>
        </w:rPr>
        <w:t>供应商</w:t>
      </w:r>
      <w:r w:rsidRPr="00BF291F">
        <w:rPr>
          <w:rFonts w:asciiTheme="minorEastAsia" w:eastAsiaTheme="minorEastAsia" w:hAnsiTheme="minorEastAsia" w:hint="eastAsia"/>
          <w:szCs w:val="21"/>
        </w:rPr>
        <w:t>在</w:t>
      </w:r>
      <w:r w:rsidRPr="00BF291F">
        <w:rPr>
          <w:rFonts w:asciiTheme="minorEastAsia" w:eastAsiaTheme="minorEastAsia" w:hAnsiTheme="minorEastAsia" w:hint="eastAsia"/>
          <w:color w:val="000000"/>
        </w:rPr>
        <w:t>磋商</w:t>
      </w:r>
      <w:r w:rsidRPr="00BF291F">
        <w:rPr>
          <w:rFonts w:asciiTheme="minorEastAsia" w:eastAsiaTheme="minorEastAsia" w:hAnsiTheme="minorEastAsia" w:hint="eastAsia"/>
          <w:szCs w:val="21"/>
        </w:rPr>
        <w:t>时提供样品的，</w:t>
      </w:r>
      <w:r w:rsidRPr="00BF291F">
        <w:rPr>
          <w:rFonts w:asciiTheme="minorEastAsia" w:eastAsiaTheme="minorEastAsia" w:hAnsiTheme="minorEastAsia" w:hint="eastAsia"/>
          <w:bCs/>
          <w:color w:val="000000"/>
        </w:rPr>
        <w:t>供应商</w:t>
      </w:r>
      <w:r w:rsidRPr="00BF291F">
        <w:rPr>
          <w:rFonts w:asciiTheme="minorEastAsia" w:eastAsiaTheme="minorEastAsia" w:hAnsiTheme="minorEastAsia"/>
          <w:szCs w:val="21"/>
        </w:rPr>
        <w:t>有以下情形之一的</w:t>
      </w:r>
      <w:r w:rsidRPr="00BF291F">
        <w:rPr>
          <w:rFonts w:asciiTheme="minorEastAsia" w:eastAsiaTheme="minorEastAsia" w:hAnsiTheme="minorEastAsia" w:hint="eastAsia"/>
          <w:szCs w:val="21"/>
        </w:rPr>
        <w:t>，在评审时将其视为无效响应。</w:t>
      </w:r>
    </w:p>
    <w:p w14:paraId="51DFAECB" w14:textId="77777777" w:rsidR="002F3D54" w:rsidRPr="00BF291F" w:rsidRDefault="00B163C3">
      <w:pPr>
        <w:adjustRightInd w:val="0"/>
        <w:snapToGrid w:val="0"/>
        <w:spacing w:beforeLines="50" w:before="120"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（1）未在</w:t>
      </w:r>
      <w:r w:rsidRPr="00BF291F">
        <w:rPr>
          <w:rFonts w:asciiTheme="minorEastAsia" w:eastAsiaTheme="minorEastAsia" w:hAnsiTheme="minorEastAsia" w:hint="eastAsia"/>
          <w:b/>
          <w:color w:val="000000"/>
        </w:rPr>
        <w:t>磋商</w:t>
      </w:r>
      <w:r w:rsidRPr="00BF291F">
        <w:rPr>
          <w:rFonts w:asciiTheme="minorEastAsia" w:eastAsiaTheme="minorEastAsia" w:hAnsiTheme="minorEastAsia" w:hint="eastAsia"/>
          <w:b/>
        </w:rPr>
        <w:t>须知前附表</w:t>
      </w:r>
      <w:r w:rsidRPr="00BF291F">
        <w:rPr>
          <w:rFonts w:asciiTheme="minorEastAsia" w:eastAsiaTheme="minorEastAsia" w:hAnsiTheme="minorEastAsia" w:hint="eastAsia"/>
          <w:szCs w:val="21"/>
        </w:rPr>
        <w:t>规定的提交时间、地点提交</w:t>
      </w:r>
      <w:r w:rsidRPr="00BF291F">
        <w:rPr>
          <w:rFonts w:asciiTheme="minorEastAsia" w:eastAsiaTheme="minorEastAsia" w:hAnsiTheme="minorEastAsia"/>
          <w:szCs w:val="21"/>
        </w:rPr>
        <w:t>的</w:t>
      </w:r>
      <w:r w:rsidRPr="00BF291F">
        <w:rPr>
          <w:rFonts w:asciiTheme="minorEastAsia" w:eastAsiaTheme="minorEastAsia" w:hAnsiTheme="minorEastAsia" w:hint="eastAsia"/>
          <w:szCs w:val="21"/>
        </w:rPr>
        <w:t>；</w:t>
      </w:r>
    </w:p>
    <w:p w14:paraId="0D418D46" w14:textId="77777777" w:rsidR="002F3D54" w:rsidRPr="00BF291F" w:rsidRDefault="00B163C3">
      <w:pPr>
        <w:adjustRightInd w:val="0"/>
        <w:snapToGrid w:val="0"/>
        <w:spacing w:beforeLines="50" w:before="120"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（2）</w:t>
      </w:r>
      <w:r w:rsidRPr="00BF291F">
        <w:rPr>
          <w:rFonts w:asciiTheme="minorEastAsia" w:eastAsiaTheme="minorEastAsia" w:hAnsiTheme="minorEastAsia" w:hint="eastAsia"/>
          <w:bCs/>
          <w:color w:val="000000"/>
        </w:rPr>
        <w:t>供应商</w:t>
      </w:r>
      <w:r w:rsidRPr="00BF291F">
        <w:rPr>
          <w:rFonts w:asciiTheme="minorEastAsia" w:eastAsiaTheme="minorEastAsia" w:hAnsiTheme="minorEastAsia" w:hint="eastAsia"/>
          <w:szCs w:val="21"/>
        </w:rPr>
        <w:t>提供的样品与响应文件中提供样品的型号、规格不一致</w:t>
      </w:r>
      <w:r w:rsidRPr="00BF291F">
        <w:rPr>
          <w:rFonts w:asciiTheme="minorEastAsia" w:eastAsiaTheme="minorEastAsia" w:hAnsiTheme="minorEastAsia"/>
          <w:szCs w:val="21"/>
        </w:rPr>
        <w:t>的</w:t>
      </w:r>
      <w:r w:rsidRPr="00BF291F">
        <w:rPr>
          <w:rFonts w:asciiTheme="minorEastAsia" w:eastAsiaTheme="minorEastAsia" w:hAnsiTheme="minorEastAsia" w:hint="eastAsia"/>
          <w:szCs w:val="21"/>
        </w:rPr>
        <w:t>。</w:t>
      </w:r>
    </w:p>
    <w:p w14:paraId="26D55CA5"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20.</w:t>
      </w:r>
      <w:r w:rsidRPr="00BF291F">
        <w:rPr>
          <w:rFonts w:asciiTheme="minorEastAsia" w:eastAsiaTheme="minorEastAsia" w:hAnsiTheme="minorEastAsia" w:hint="eastAsia"/>
          <w:szCs w:val="21"/>
        </w:rPr>
        <w:t xml:space="preserve"> </w:t>
      </w:r>
      <w:r w:rsidRPr="00BF291F">
        <w:rPr>
          <w:rFonts w:asciiTheme="minorEastAsia" w:eastAsiaTheme="minorEastAsia" w:hAnsiTheme="minorEastAsia" w:hint="eastAsia"/>
          <w:b/>
        </w:rPr>
        <w:t>响应文件</w:t>
      </w:r>
      <w:r w:rsidRPr="00BF291F">
        <w:rPr>
          <w:rFonts w:asciiTheme="minorEastAsia" w:eastAsiaTheme="minorEastAsia" w:hAnsiTheme="minorEastAsia" w:hint="eastAsia"/>
          <w:b/>
          <w:szCs w:val="21"/>
        </w:rPr>
        <w:t>有效期</w:t>
      </w:r>
    </w:p>
    <w:p w14:paraId="624FF1D8"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rPr>
      </w:pPr>
      <w:r w:rsidRPr="00BF291F">
        <w:rPr>
          <w:rFonts w:asciiTheme="minorEastAsia" w:eastAsiaTheme="minorEastAsia" w:hAnsiTheme="minorEastAsia" w:hint="eastAsia"/>
        </w:rPr>
        <w:t>20.1响应文件</w:t>
      </w:r>
      <w:r w:rsidRPr="00BF291F">
        <w:rPr>
          <w:rFonts w:asciiTheme="minorEastAsia" w:eastAsiaTheme="minorEastAsia" w:hAnsiTheme="minorEastAsia" w:hint="eastAsia"/>
          <w:szCs w:val="21"/>
        </w:rPr>
        <w:t>有效期见</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szCs w:val="21"/>
        </w:rPr>
        <w:t>，在此期间</w:t>
      </w:r>
      <w:r w:rsidRPr="00BF291F">
        <w:rPr>
          <w:rFonts w:asciiTheme="minorEastAsia" w:eastAsiaTheme="minorEastAsia" w:hAnsiTheme="minorEastAsia" w:hint="eastAsia"/>
        </w:rPr>
        <w:t>响应</w:t>
      </w:r>
      <w:r w:rsidRPr="00BF291F">
        <w:rPr>
          <w:rFonts w:asciiTheme="minorEastAsia" w:eastAsiaTheme="minorEastAsia" w:hAnsiTheme="minorEastAsia" w:hint="eastAsia"/>
          <w:szCs w:val="21"/>
        </w:rPr>
        <w:t>文件对供应商具有法律约束力，</w:t>
      </w:r>
      <w:r w:rsidRPr="00BF291F">
        <w:rPr>
          <w:rFonts w:asciiTheme="minorEastAsia" w:eastAsiaTheme="minorEastAsia" w:hAnsiTheme="minorEastAsia" w:cs="Arial" w:hint="eastAsia"/>
        </w:rPr>
        <w:t>从</w:t>
      </w:r>
      <w:r w:rsidRPr="00BF291F">
        <w:rPr>
          <w:rFonts w:asciiTheme="minorEastAsia" w:eastAsiaTheme="minorEastAsia" w:hAnsiTheme="minorEastAsia" w:cs="宋体" w:hint="eastAsia"/>
          <w:kern w:val="0"/>
          <w:szCs w:val="21"/>
        </w:rPr>
        <w:t>提交首次响应文件截止时间</w:t>
      </w:r>
      <w:r w:rsidRPr="00BF291F">
        <w:rPr>
          <w:rFonts w:asciiTheme="minorEastAsia" w:eastAsiaTheme="minorEastAsia" w:hAnsiTheme="minorEastAsia" w:hint="eastAsia"/>
        </w:rPr>
        <w:t>之日</w:t>
      </w:r>
      <w:r w:rsidRPr="00BF291F">
        <w:rPr>
          <w:rFonts w:asciiTheme="minorEastAsia" w:eastAsiaTheme="minorEastAsia" w:hAnsiTheme="minorEastAsia" w:cs="Arial" w:hint="eastAsia"/>
        </w:rPr>
        <w:t>起计算。</w:t>
      </w:r>
      <w:r w:rsidRPr="00BF291F">
        <w:rPr>
          <w:rFonts w:asciiTheme="minorEastAsia" w:eastAsiaTheme="minorEastAsia" w:hAnsiTheme="minorEastAsia" w:hint="eastAsia"/>
        </w:rPr>
        <w:t>响应文件有效期不足的将被视为无效响应。</w:t>
      </w:r>
    </w:p>
    <w:p w14:paraId="2FFDC562"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21.响应文件的签署及规定</w:t>
      </w:r>
    </w:p>
    <w:p w14:paraId="358A193E"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21.1响应文件的正本和副本应装订成册，正本一份，副本份数见</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。正本和副本的封面上应标记“正本”或“副本”的字样，当正本和副本有差异时，以正本为准。</w:t>
      </w:r>
    </w:p>
    <w:p w14:paraId="0DF734CC"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21.2 响应文件正本和副本应按磋商文件要</w:t>
      </w:r>
      <w:proofErr w:type="gramStart"/>
      <w:r w:rsidRPr="00BF291F">
        <w:rPr>
          <w:rFonts w:asciiTheme="minorEastAsia" w:eastAsiaTheme="minorEastAsia" w:hAnsiTheme="minorEastAsia" w:hint="eastAsia"/>
        </w:rPr>
        <w:t>求签章处</w:t>
      </w:r>
      <w:proofErr w:type="gramEnd"/>
      <w:r w:rsidRPr="00BF291F">
        <w:rPr>
          <w:rFonts w:asciiTheme="minorEastAsia" w:eastAsiaTheme="minorEastAsia" w:hAnsiTheme="minorEastAsia" w:hint="eastAsia"/>
        </w:rPr>
        <w:t>盖单位章和由法定代表人或其委托代理人签字；任何加行、涂改、增删，应有法定代表人或其委托代理人在旁边签字。否则，将导致响应文件无效。</w:t>
      </w:r>
    </w:p>
    <w:p w14:paraId="5FB11E58"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21.3 在磋商过程中，供应商按磋商文件规定和磋商小组要求</w:t>
      </w:r>
      <w:r w:rsidRPr="00BF291F">
        <w:rPr>
          <w:rFonts w:asciiTheme="minorEastAsia" w:eastAsiaTheme="minorEastAsia" w:hAnsiTheme="minorEastAsia" w:cs="宋体" w:hint="eastAsia"/>
          <w:kern w:val="0"/>
        </w:rPr>
        <w:t>提交的</w:t>
      </w:r>
      <w:r w:rsidRPr="00BF291F">
        <w:rPr>
          <w:rFonts w:asciiTheme="minorEastAsia" w:eastAsiaTheme="minorEastAsia" w:hAnsiTheme="minorEastAsia" w:hint="eastAsia"/>
        </w:rPr>
        <w:t>最后报价(或者</w:t>
      </w:r>
      <w:r w:rsidRPr="00BF291F">
        <w:rPr>
          <w:rFonts w:asciiTheme="minorEastAsia" w:eastAsiaTheme="minorEastAsia" w:hAnsiTheme="minorEastAsia" w:hint="eastAsia"/>
          <w:bCs/>
        </w:rPr>
        <w:t>重</w:t>
      </w:r>
      <w:r w:rsidRPr="00BF291F">
        <w:rPr>
          <w:rFonts w:asciiTheme="minorEastAsia" w:eastAsiaTheme="minorEastAsia" w:hAnsiTheme="minorEastAsia" w:cs="宋体" w:hint="eastAsia"/>
          <w:kern w:val="0"/>
        </w:rPr>
        <w:t>新提交的响应文件和</w:t>
      </w:r>
      <w:r w:rsidRPr="00BF291F">
        <w:rPr>
          <w:rFonts w:asciiTheme="minorEastAsia" w:eastAsiaTheme="minorEastAsia" w:hAnsiTheme="minorEastAsia" w:hint="eastAsia"/>
        </w:rPr>
        <w:t>最后报价)，一式两份，可打印或用不退色墨水书写，但需经法定代表人或其委托代理人签字，</w:t>
      </w:r>
      <w:r w:rsidRPr="00BF291F">
        <w:rPr>
          <w:rFonts w:asciiTheme="minorEastAsia" w:eastAsiaTheme="minorEastAsia" w:hAnsiTheme="minorEastAsia" w:cs="宋体" w:hint="eastAsia"/>
          <w:kern w:val="0"/>
        </w:rPr>
        <w:t>或者加盖供应商单位章</w:t>
      </w:r>
      <w:r w:rsidRPr="00BF291F">
        <w:rPr>
          <w:rFonts w:asciiTheme="minorEastAsia" w:eastAsiaTheme="minorEastAsia" w:hAnsiTheme="minorEastAsia" w:hint="eastAsia"/>
        </w:rPr>
        <w:t>。否则，将导致响应文件无效。</w:t>
      </w:r>
    </w:p>
    <w:p w14:paraId="28E60491" w14:textId="77777777" w:rsidR="002F3D54" w:rsidRPr="00BF291F" w:rsidRDefault="00B163C3">
      <w:pPr>
        <w:adjustRightInd w:val="0"/>
        <w:snapToGrid w:val="0"/>
        <w:spacing w:line="360" w:lineRule="auto"/>
        <w:rPr>
          <w:rFonts w:asciiTheme="minorEastAsia" w:eastAsiaTheme="minorEastAsia" w:hAnsiTheme="minorEastAsia"/>
          <w:sz w:val="24"/>
        </w:rPr>
      </w:pPr>
      <w:r w:rsidRPr="00BF291F">
        <w:rPr>
          <w:rFonts w:asciiTheme="minorEastAsia" w:eastAsiaTheme="minorEastAsia" w:hAnsiTheme="minorEastAsia" w:hint="eastAsia"/>
          <w:sz w:val="24"/>
        </w:rPr>
        <w:t>四、响应文件的递交</w:t>
      </w:r>
    </w:p>
    <w:p w14:paraId="1B49E60D"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22.</w:t>
      </w:r>
      <w:r w:rsidRPr="00BF291F">
        <w:rPr>
          <w:rFonts w:asciiTheme="minorEastAsia" w:eastAsiaTheme="minorEastAsia" w:hAnsiTheme="minorEastAsia" w:hint="eastAsia"/>
          <w:b/>
          <w:szCs w:val="21"/>
        </w:rPr>
        <w:t>响应文件</w:t>
      </w:r>
      <w:r w:rsidRPr="00BF291F">
        <w:rPr>
          <w:rFonts w:asciiTheme="minorEastAsia" w:eastAsiaTheme="minorEastAsia" w:hAnsiTheme="minorEastAsia" w:hint="eastAsia"/>
          <w:b/>
          <w:bCs/>
          <w:szCs w:val="21"/>
        </w:rPr>
        <w:t>的密封和标记</w:t>
      </w:r>
    </w:p>
    <w:p w14:paraId="7D0B3D1D"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22.1响应文件应密封包装，加贴封条，并在封套的封口处</w:t>
      </w:r>
      <w:proofErr w:type="gramStart"/>
      <w:r w:rsidRPr="00BF291F">
        <w:rPr>
          <w:rFonts w:asciiTheme="minorEastAsia" w:eastAsiaTheme="minorEastAsia" w:hAnsiTheme="minorEastAsia" w:hint="eastAsia"/>
        </w:rPr>
        <w:t>盖供应</w:t>
      </w:r>
      <w:proofErr w:type="gramEnd"/>
      <w:r w:rsidRPr="00BF291F">
        <w:rPr>
          <w:rFonts w:asciiTheme="minorEastAsia" w:eastAsiaTheme="minorEastAsia" w:hAnsiTheme="minorEastAsia" w:hint="eastAsia"/>
        </w:rPr>
        <w:t>商单位章或者由法定代表人或</w:t>
      </w:r>
      <w:r w:rsidRPr="00BF291F">
        <w:rPr>
          <w:rFonts w:asciiTheme="minorEastAsia" w:eastAsiaTheme="minorEastAsia" w:hAnsiTheme="minorEastAsia" w:hint="eastAsia"/>
        </w:rPr>
        <w:lastRenderedPageBreak/>
        <w:t>其委托代理人签字。</w:t>
      </w:r>
    </w:p>
    <w:p w14:paraId="33346ACF"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22.2响应文件封套上应写明的内容见</w:t>
      </w:r>
      <w:r w:rsidRPr="00BF291F">
        <w:rPr>
          <w:rFonts w:asciiTheme="minorEastAsia" w:eastAsiaTheme="minorEastAsia" w:hAnsiTheme="minorEastAsia" w:hint="eastAsia"/>
          <w:b/>
          <w:szCs w:val="21"/>
        </w:rPr>
        <w:t>磋商须知前附表。</w:t>
      </w:r>
    </w:p>
    <w:p w14:paraId="7CF268FA"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szCs w:val="21"/>
        </w:rPr>
        <w:t>22.3响应文件如果未按上述规定密封和加写标记，采购人或采购代理机构将拒绝接收。</w:t>
      </w:r>
    </w:p>
    <w:p w14:paraId="7AB24098"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23.响应文件的</w:t>
      </w:r>
      <w:r w:rsidRPr="00BF291F">
        <w:rPr>
          <w:rFonts w:asciiTheme="minorEastAsia" w:eastAsiaTheme="minorEastAsia" w:hAnsiTheme="minorEastAsia" w:cs="宋体" w:hint="eastAsia"/>
          <w:b/>
          <w:kern w:val="0"/>
          <w:szCs w:val="21"/>
          <w:lang w:val="zh-CN"/>
        </w:rPr>
        <w:t>补充、修改或者撤回</w:t>
      </w:r>
    </w:p>
    <w:p w14:paraId="2364F823"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23.1</w:t>
      </w:r>
      <w:r w:rsidRPr="00BF291F">
        <w:rPr>
          <w:rFonts w:asciiTheme="minorEastAsia" w:eastAsiaTheme="minorEastAsia" w:hAnsiTheme="minorEastAsia" w:cs="宋体" w:hint="eastAsia"/>
          <w:kern w:val="0"/>
        </w:rPr>
        <w:t>供应商在提交首次响应文件截止时间前，可以对所提交的首次响应文件进行补充、修改或者撤回，并书面通知采购人、采购代理机构。</w:t>
      </w:r>
      <w:r w:rsidRPr="00BF291F">
        <w:rPr>
          <w:rFonts w:asciiTheme="minorEastAsia" w:eastAsiaTheme="minorEastAsia" w:hAnsiTheme="minorEastAsia" w:hint="eastAsia"/>
        </w:rPr>
        <w:t>该通知应有供应</w:t>
      </w:r>
      <w:proofErr w:type="gramStart"/>
      <w:r w:rsidRPr="00BF291F">
        <w:rPr>
          <w:rFonts w:asciiTheme="minorEastAsia" w:eastAsiaTheme="minorEastAsia" w:hAnsiTheme="minorEastAsia" w:hint="eastAsia"/>
        </w:rPr>
        <w:t>商法定</w:t>
      </w:r>
      <w:proofErr w:type="gramEnd"/>
      <w:r w:rsidRPr="00BF291F">
        <w:rPr>
          <w:rFonts w:asciiTheme="minorEastAsia" w:eastAsiaTheme="minorEastAsia" w:hAnsiTheme="minorEastAsia" w:hint="eastAsia"/>
        </w:rPr>
        <w:t>代表人或其委托代理人签字。</w:t>
      </w:r>
    </w:p>
    <w:p w14:paraId="7390265C"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23.2</w:t>
      </w:r>
      <w:r w:rsidRPr="00BF291F">
        <w:rPr>
          <w:rFonts w:asciiTheme="minorEastAsia" w:eastAsiaTheme="minorEastAsia" w:hAnsiTheme="minorEastAsia" w:cs="宋体" w:hint="eastAsia"/>
          <w:kern w:val="0"/>
          <w:lang w:val="zh-CN"/>
        </w:rPr>
        <w:t>补充、修改的内容与响应文件不一致时，以补充、修改的内容为准。</w:t>
      </w:r>
    </w:p>
    <w:p w14:paraId="7C1C9AD8"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24.响应文件的递交与接收</w:t>
      </w:r>
    </w:p>
    <w:p w14:paraId="706D416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24.1 供应商应在</w:t>
      </w:r>
      <w:r w:rsidRPr="00BF291F">
        <w:rPr>
          <w:rFonts w:asciiTheme="minorEastAsia" w:eastAsiaTheme="minorEastAsia" w:hAnsiTheme="minorEastAsia" w:cs="宋体" w:hint="eastAsia"/>
          <w:kern w:val="0"/>
          <w:szCs w:val="21"/>
        </w:rPr>
        <w:t>提交首次响应文件截止时间</w:t>
      </w:r>
      <w:r w:rsidRPr="00BF291F">
        <w:rPr>
          <w:rFonts w:asciiTheme="minorEastAsia" w:eastAsiaTheme="minorEastAsia" w:hAnsiTheme="minorEastAsia" w:hint="eastAsia"/>
          <w:szCs w:val="21"/>
        </w:rPr>
        <w:t>前，将响应文件</w:t>
      </w:r>
      <w:proofErr w:type="gramStart"/>
      <w:r w:rsidRPr="00BF291F">
        <w:rPr>
          <w:rFonts w:asciiTheme="minorEastAsia" w:eastAsiaTheme="minorEastAsia" w:hAnsiTheme="minorEastAsia" w:hint="eastAsia"/>
          <w:szCs w:val="21"/>
        </w:rPr>
        <w:t>送</w:t>
      </w:r>
      <w:r w:rsidRPr="00BF291F">
        <w:rPr>
          <w:rFonts w:asciiTheme="minorEastAsia" w:eastAsiaTheme="minorEastAsia" w:hAnsiTheme="minorEastAsia" w:cs="Arial" w:hint="eastAsia"/>
          <w:szCs w:val="21"/>
        </w:rPr>
        <w:t>达</w:t>
      </w:r>
      <w:r w:rsidRPr="00BF291F">
        <w:rPr>
          <w:rFonts w:asciiTheme="minorEastAsia" w:eastAsiaTheme="minorEastAsia" w:hAnsiTheme="minorEastAsia" w:hint="eastAsia"/>
          <w:b/>
          <w:szCs w:val="21"/>
        </w:rPr>
        <w:t>磋商</w:t>
      </w:r>
      <w:proofErr w:type="gramEnd"/>
      <w:r w:rsidRPr="00BF291F">
        <w:rPr>
          <w:rFonts w:asciiTheme="minorEastAsia" w:eastAsiaTheme="minorEastAsia" w:hAnsiTheme="minorEastAsia" w:hint="eastAsia"/>
          <w:b/>
          <w:szCs w:val="21"/>
        </w:rPr>
        <w:t>须知前附表</w:t>
      </w:r>
      <w:r w:rsidRPr="00BF291F">
        <w:rPr>
          <w:rFonts w:asciiTheme="minorEastAsia" w:eastAsiaTheme="minorEastAsia" w:hAnsiTheme="minorEastAsia" w:hint="eastAsia"/>
          <w:szCs w:val="21"/>
        </w:rPr>
        <w:t>中指定的地点。</w:t>
      </w:r>
      <w:r w:rsidRPr="00BF291F">
        <w:rPr>
          <w:rFonts w:asciiTheme="minorEastAsia" w:eastAsiaTheme="minorEastAsia" w:hAnsiTheme="minorEastAsia" w:cs="宋体" w:hint="eastAsia"/>
          <w:kern w:val="0"/>
        </w:rPr>
        <w:t>在截止时间后送达的响应文件，采购人、采购代理机构或者磋商小组应当拒收。</w:t>
      </w:r>
    </w:p>
    <w:p w14:paraId="2A72429E"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24.2</w:t>
      </w:r>
      <w:r w:rsidRPr="00BF291F">
        <w:rPr>
          <w:rFonts w:asciiTheme="minorEastAsia" w:eastAsiaTheme="minorEastAsia" w:hAnsiTheme="minorEastAsia" w:cs="宋体" w:hint="eastAsia"/>
          <w:kern w:val="0"/>
        </w:rPr>
        <w:t>在提交首次响应文件截止时间后，</w:t>
      </w:r>
      <w:r w:rsidRPr="00BF291F">
        <w:rPr>
          <w:rFonts w:asciiTheme="minorEastAsia" w:eastAsiaTheme="minorEastAsia" w:hAnsiTheme="minorEastAsia" w:hint="eastAsia"/>
        </w:rPr>
        <w:t>由</w:t>
      </w:r>
      <w:r w:rsidRPr="00BF291F">
        <w:rPr>
          <w:rFonts w:asciiTheme="minorEastAsia" w:eastAsiaTheme="minorEastAsia" w:hAnsiTheme="minorEastAsia" w:hint="eastAsia"/>
          <w:bCs/>
        </w:rPr>
        <w:t>供应商代表</w:t>
      </w:r>
      <w:r w:rsidRPr="00BF291F">
        <w:rPr>
          <w:rFonts w:asciiTheme="minorEastAsia" w:eastAsiaTheme="minorEastAsia" w:hAnsiTheme="minorEastAsia" w:hint="eastAsia"/>
        </w:rPr>
        <w:t>当场查验</w:t>
      </w:r>
      <w:r w:rsidRPr="00BF291F">
        <w:rPr>
          <w:rFonts w:asciiTheme="minorEastAsia" w:eastAsiaTheme="minorEastAsia" w:hAnsiTheme="minorEastAsia" w:hint="eastAsia"/>
          <w:bCs/>
        </w:rPr>
        <w:t>响应文件</w:t>
      </w:r>
      <w:r w:rsidRPr="00BF291F">
        <w:rPr>
          <w:rFonts w:asciiTheme="minorEastAsia" w:eastAsiaTheme="minorEastAsia" w:hAnsiTheme="minorEastAsia" w:hint="eastAsia"/>
        </w:rPr>
        <w:t>的密封状况，采购人或</w:t>
      </w:r>
      <w:r w:rsidRPr="00BF291F">
        <w:rPr>
          <w:rFonts w:asciiTheme="minorEastAsia" w:eastAsiaTheme="minorEastAsia" w:hAnsiTheme="minorEastAsia" w:hint="eastAsia"/>
          <w:bCs/>
        </w:rPr>
        <w:t>采购代理机构</w:t>
      </w:r>
      <w:proofErr w:type="gramStart"/>
      <w:r w:rsidRPr="00BF291F">
        <w:rPr>
          <w:rFonts w:asciiTheme="minorEastAsia" w:eastAsiaTheme="minorEastAsia" w:hAnsiTheme="minorEastAsia" w:hint="eastAsia"/>
        </w:rPr>
        <w:t>不</w:t>
      </w:r>
      <w:proofErr w:type="gramEnd"/>
      <w:r w:rsidRPr="00BF291F">
        <w:rPr>
          <w:rFonts w:asciiTheme="minorEastAsia" w:eastAsiaTheme="minorEastAsia" w:hAnsiTheme="minorEastAsia" w:hint="eastAsia"/>
        </w:rPr>
        <w:t>当场拆封</w:t>
      </w:r>
      <w:r w:rsidRPr="00BF291F">
        <w:rPr>
          <w:rFonts w:asciiTheme="minorEastAsia" w:eastAsiaTheme="minorEastAsia" w:hAnsiTheme="minorEastAsia" w:hint="eastAsia"/>
          <w:bCs/>
        </w:rPr>
        <w:t>响应文件</w:t>
      </w:r>
      <w:r w:rsidRPr="00BF291F">
        <w:rPr>
          <w:rFonts w:asciiTheme="minorEastAsia" w:eastAsiaTheme="minorEastAsia" w:hAnsiTheme="minorEastAsia" w:hint="eastAsia"/>
        </w:rPr>
        <w:t>。</w:t>
      </w:r>
    </w:p>
    <w:p w14:paraId="7C725E2B" w14:textId="77777777" w:rsidR="002F3D54" w:rsidRPr="00BF291F" w:rsidRDefault="00B163C3">
      <w:pPr>
        <w:adjustRightInd w:val="0"/>
        <w:snapToGrid w:val="0"/>
        <w:spacing w:line="360" w:lineRule="auto"/>
        <w:rPr>
          <w:rFonts w:asciiTheme="minorEastAsia" w:eastAsiaTheme="minorEastAsia" w:hAnsiTheme="minorEastAsia"/>
          <w:sz w:val="24"/>
        </w:rPr>
      </w:pPr>
      <w:r w:rsidRPr="00BF291F">
        <w:rPr>
          <w:rFonts w:asciiTheme="minorEastAsia" w:eastAsiaTheme="minorEastAsia" w:hAnsiTheme="minorEastAsia" w:hint="eastAsia"/>
          <w:sz w:val="24"/>
        </w:rPr>
        <w:t>五、响应文件的磋商与评审</w:t>
      </w:r>
    </w:p>
    <w:p w14:paraId="4A938F5B" w14:textId="77777777" w:rsidR="002F3D54" w:rsidRPr="00BF291F" w:rsidRDefault="00B163C3">
      <w:pPr>
        <w:tabs>
          <w:tab w:val="left" w:pos="0"/>
        </w:tabs>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25.磋商程序</w:t>
      </w:r>
    </w:p>
    <w:p w14:paraId="19EF7A17"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bCs/>
          <w:szCs w:val="21"/>
        </w:rPr>
      </w:pPr>
      <w:r w:rsidRPr="00BF291F">
        <w:rPr>
          <w:rFonts w:asciiTheme="minorEastAsia" w:eastAsiaTheme="minorEastAsia" w:hAnsiTheme="minorEastAsia" w:cs="宋体" w:hint="eastAsia"/>
          <w:kern w:val="0"/>
          <w:szCs w:val="21"/>
        </w:rPr>
        <w:t>25.1磋商程序：响应文件审查、磋商（包括澄清）、响应文件评审、</w:t>
      </w:r>
      <w:r w:rsidRPr="00BF291F">
        <w:rPr>
          <w:rFonts w:asciiTheme="minorEastAsia" w:eastAsiaTheme="minorEastAsia" w:hAnsiTheme="minorEastAsia" w:hint="eastAsia"/>
          <w:bCs/>
          <w:szCs w:val="21"/>
        </w:rPr>
        <w:t>提出成交供应商。其中，</w:t>
      </w:r>
      <w:proofErr w:type="gramStart"/>
      <w:r w:rsidRPr="00BF291F">
        <w:rPr>
          <w:rFonts w:asciiTheme="minorEastAsia" w:eastAsiaTheme="minorEastAsia" w:hAnsiTheme="minorEastAsia" w:cs="宋体" w:hint="eastAsia"/>
          <w:kern w:val="0"/>
          <w:szCs w:val="21"/>
        </w:rPr>
        <w:t>磋商按</w:t>
      </w:r>
      <w:proofErr w:type="gramEnd"/>
      <w:r w:rsidRPr="00BF291F">
        <w:rPr>
          <w:rFonts w:asciiTheme="minorEastAsia" w:eastAsiaTheme="minorEastAsia" w:hAnsiTheme="minorEastAsia" w:hint="eastAsia"/>
          <w:szCs w:val="21"/>
        </w:rPr>
        <w:t>本章</w:t>
      </w:r>
      <w:r w:rsidRPr="00BF291F">
        <w:rPr>
          <w:rFonts w:asciiTheme="minorEastAsia" w:eastAsiaTheme="minorEastAsia" w:hAnsiTheme="minorEastAsia" w:hint="eastAsia"/>
        </w:rPr>
        <w:t>第30.1</w:t>
      </w:r>
      <w:r w:rsidRPr="00BF291F">
        <w:rPr>
          <w:rFonts w:asciiTheme="minorEastAsia" w:eastAsiaTheme="minorEastAsia" w:hAnsiTheme="minorEastAsia" w:cs="宋体" w:hint="eastAsia"/>
          <w:kern w:val="0"/>
          <w:szCs w:val="21"/>
          <w:lang w:val="zh-CN"/>
        </w:rPr>
        <w:t>款或者</w:t>
      </w:r>
      <w:r w:rsidRPr="00BF291F">
        <w:rPr>
          <w:rFonts w:asciiTheme="minorEastAsia" w:eastAsiaTheme="minorEastAsia" w:hAnsiTheme="minorEastAsia" w:hint="eastAsia"/>
        </w:rPr>
        <w:t>第30.2</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rPr>
        <w:t>情形</w:t>
      </w:r>
      <w:r w:rsidRPr="00BF291F">
        <w:rPr>
          <w:rFonts w:asciiTheme="minorEastAsia" w:eastAsiaTheme="minorEastAsia" w:hAnsiTheme="minorEastAsia" w:hint="eastAsia"/>
          <w:bCs/>
          <w:szCs w:val="21"/>
        </w:rPr>
        <w:t>进行。</w:t>
      </w:r>
    </w:p>
    <w:p w14:paraId="132B8AA4" w14:textId="77777777" w:rsidR="002F3D54" w:rsidRPr="00BF291F" w:rsidRDefault="00B163C3">
      <w:pPr>
        <w:widowControl/>
        <w:adjustRightInd w:val="0"/>
        <w:snapToGrid w:val="0"/>
        <w:spacing w:line="360" w:lineRule="auto"/>
        <w:rPr>
          <w:rFonts w:asciiTheme="minorEastAsia" w:eastAsiaTheme="minorEastAsia" w:hAnsiTheme="minorEastAsia"/>
          <w:b/>
          <w:szCs w:val="21"/>
        </w:rPr>
      </w:pPr>
      <w:r w:rsidRPr="00BF291F">
        <w:rPr>
          <w:rFonts w:asciiTheme="minorEastAsia" w:eastAsiaTheme="minorEastAsia" w:hAnsiTheme="minorEastAsia" w:cs="宋体" w:hint="eastAsia"/>
          <w:b/>
          <w:kern w:val="0"/>
          <w:szCs w:val="21"/>
        </w:rPr>
        <w:t>26.</w:t>
      </w:r>
      <w:r w:rsidRPr="00BF291F">
        <w:rPr>
          <w:rFonts w:asciiTheme="minorEastAsia" w:eastAsiaTheme="minorEastAsia" w:hAnsiTheme="minorEastAsia" w:hint="eastAsia"/>
        </w:rPr>
        <w:t xml:space="preserve"> </w:t>
      </w:r>
      <w:r w:rsidRPr="00BF291F">
        <w:rPr>
          <w:rFonts w:asciiTheme="minorEastAsia" w:eastAsiaTheme="minorEastAsia" w:hAnsiTheme="minorEastAsia" w:cs="宋体" w:hint="eastAsia"/>
          <w:b/>
          <w:kern w:val="0"/>
          <w:szCs w:val="21"/>
        </w:rPr>
        <w:t>响应文件审查</w:t>
      </w:r>
      <w:r w:rsidRPr="00BF291F">
        <w:rPr>
          <w:rFonts w:asciiTheme="minorEastAsia" w:eastAsiaTheme="minorEastAsia" w:hAnsiTheme="minorEastAsia" w:hint="eastAsia"/>
          <w:b/>
          <w:szCs w:val="21"/>
        </w:rPr>
        <w:t xml:space="preserve"> </w:t>
      </w:r>
    </w:p>
    <w:p w14:paraId="08727798" w14:textId="77777777" w:rsidR="002F3D54" w:rsidRPr="00BF291F" w:rsidRDefault="00B163C3">
      <w:pPr>
        <w:adjustRightInd w:val="0"/>
        <w:snapToGrid w:val="0"/>
        <w:spacing w:beforeLines="50" w:before="120"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26.1 资格性审查：根据本章第3.1项规定的供应商资格条件要求，对</w:t>
      </w:r>
      <w:r w:rsidRPr="00BF291F">
        <w:rPr>
          <w:rFonts w:asciiTheme="minorEastAsia" w:eastAsiaTheme="minorEastAsia" w:hAnsiTheme="minorEastAsia" w:hint="eastAsia"/>
        </w:rPr>
        <w:t>响应</w:t>
      </w:r>
      <w:r w:rsidRPr="00BF291F">
        <w:rPr>
          <w:rFonts w:asciiTheme="minorEastAsia" w:eastAsiaTheme="minorEastAsia" w:hAnsiTheme="minorEastAsia" w:hint="eastAsia"/>
          <w:szCs w:val="21"/>
        </w:rPr>
        <w:t>文件的资格证明等进行审查，以确定供应商是否</w:t>
      </w:r>
      <w:proofErr w:type="gramStart"/>
      <w:r w:rsidRPr="00BF291F">
        <w:rPr>
          <w:rFonts w:asciiTheme="minorEastAsia" w:eastAsiaTheme="minorEastAsia" w:hAnsiTheme="minorEastAsia" w:hint="eastAsia"/>
          <w:szCs w:val="21"/>
        </w:rPr>
        <w:t>具备磋商</w:t>
      </w:r>
      <w:proofErr w:type="gramEnd"/>
      <w:r w:rsidRPr="00BF291F">
        <w:rPr>
          <w:rFonts w:asciiTheme="minorEastAsia" w:eastAsiaTheme="minorEastAsia" w:hAnsiTheme="minorEastAsia" w:hint="eastAsia"/>
          <w:szCs w:val="21"/>
        </w:rPr>
        <w:t>资格条件。</w:t>
      </w:r>
    </w:p>
    <w:p w14:paraId="2A62B6AC"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26.2符合性审查: 对响应文件(包括首次提交的响应文件、重新提交的响应文件)的有效性、完整性和响应程度进行审查，以确定是否对磋商文件的实质性要求</w:t>
      </w:r>
      <w:proofErr w:type="gramStart"/>
      <w:r w:rsidRPr="00BF291F">
        <w:rPr>
          <w:rFonts w:asciiTheme="minorEastAsia" w:eastAsiaTheme="minorEastAsia" w:hAnsiTheme="minorEastAsia" w:hint="eastAsia"/>
          <w:szCs w:val="21"/>
        </w:rPr>
        <w:t>作出</w:t>
      </w:r>
      <w:proofErr w:type="gramEnd"/>
      <w:r w:rsidRPr="00BF291F">
        <w:rPr>
          <w:rFonts w:asciiTheme="minorEastAsia" w:eastAsiaTheme="minorEastAsia" w:hAnsiTheme="minorEastAsia" w:hint="eastAsia"/>
          <w:szCs w:val="21"/>
        </w:rPr>
        <w:t>响应。</w:t>
      </w:r>
    </w:p>
    <w:p w14:paraId="28069DA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26.3响应文件审查结束后，磋商小组所有成员集中与单一供应商分别进行磋商，并给予所有参加磋商的供应商平等的磋商机会。供应商应派其法定代表人或委托代理人参加磋商。</w:t>
      </w:r>
    </w:p>
    <w:p w14:paraId="20DB0036" w14:textId="77777777" w:rsidR="002F3D54" w:rsidRPr="00BF291F" w:rsidRDefault="00B163C3">
      <w:pPr>
        <w:pStyle w:val="ac"/>
        <w:adjustRightInd w:val="0"/>
        <w:snapToGrid w:val="0"/>
        <w:spacing w:line="360" w:lineRule="auto"/>
        <w:rPr>
          <w:rFonts w:asciiTheme="minorEastAsia" w:eastAsiaTheme="minorEastAsia" w:hAnsiTheme="minorEastAsia" w:cs="宋体"/>
          <w:b/>
          <w:kern w:val="0"/>
        </w:rPr>
      </w:pPr>
      <w:r w:rsidRPr="00BF291F">
        <w:rPr>
          <w:rFonts w:asciiTheme="minorEastAsia" w:eastAsiaTheme="minorEastAsia" w:hAnsiTheme="minorEastAsia" w:cs="宋体" w:hint="eastAsia"/>
          <w:b/>
          <w:kern w:val="0"/>
        </w:rPr>
        <w:t>27.实质性响应</w:t>
      </w:r>
    </w:p>
    <w:p w14:paraId="0CA3EAB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s="Arial"/>
          <w:kern w:val="0"/>
          <w:u w:val="single"/>
        </w:rPr>
      </w:pPr>
      <w:r w:rsidRPr="00BF291F">
        <w:rPr>
          <w:rFonts w:asciiTheme="minorEastAsia" w:eastAsiaTheme="minorEastAsia" w:hAnsiTheme="minorEastAsia" w:cs="宋体" w:hint="eastAsia"/>
          <w:kern w:val="0"/>
        </w:rPr>
        <w:t>27.1</w:t>
      </w:r>
      <w:r w:rsidRPr="00BF291F">
        <w:rPr>
          <w:rFonts w:asciiTheme="minorEastAsia" w:eastAsiaTheme="minorEastAsia" w:hAnsiTheme="minorEastAsia" w:hint="eastAsia"/>
        </w:rPr>
        <w:t>实质性响应是指响应文件(包括首次响应文件、重新提交的响应文件)与磋商文件要求的所有条款、条件和规格相符，没有偏离。</w:t>
      </w:r>
      <w:proofErr w:type="gramStart"/>
      <w:r w:rsidRPr="00BF291F">
        <w:rPr>
          <w:rFonts w:asciiTheme="minorEastAsia" w:eastAsiaTheme="minorEastAsia" w:hAnsiTheme="minorEastAsia" w:hint="eastAsia"/>
        </w:rPr>
        <w:t>偏离指</w:t>
      </w:r>
      <w:proofErr w:type="gramEnd"/>
      <w:r w:rsidRPr="00BF291F">
        <w:rPr>
          <w:rFonts w:asciiTheme="minorEastAsia" w:eastAsiaTheme="minorEastAsia" w:hAnsiTheme="minorEastAsia" w:hint="eastAsia"/>
        </w:rPr>
        <w:t>不满足、或不响应磋商文件的要求。</w:t>
      </w:r>
    </w:p>
    <w:p w14:paraId="077032D2" w14:textId="77777777" w:rsidR="002F3D54" w:rsidRPr="00BF291F" w:rsidRDefault="00B163C3">
      <w:pPr>
        <w:tabs>
          <w:tab w:val="left" w:pos="0"/>
          <w:tab w:val="left" w:pos="7560"/>
          <w:tab w:val="left" w:pos="7740"/>
          <w:tab w:val="left" w:pos="7920"/>
        </w:tabs>
        <w:adjustRightInd w:val="0"/>
        <w:snapToGrid w:val="0"/>
        <w:spacing w:line="360" w:lineRule="auto"/>
        <w:ind w:rightChars="11" w:right="23"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27.2</w:t>
      </w:r>
      <w:r w:rsidRPr="00BF291F">
        <w:rPr>
          <w:rFonts w:asciiTheme="minorEastAsia" w:eastAsiaTheme="minorEastAsia" w:hAnsiTheme="minorEastAsia" w:hint="eastAsia"/>
        </w:rPr>
        <w:t>响应文件是否实质性响应磋商文件要求由磋商小组依据磋商文件规定认定。</w:t>
      </w:r>
      <w:r w:rsidRPr="00BF291F">
        <w:rPr>
          <w:rFonts w:asciiTheme="minorEastAsia" w:eastAsiaTheme="minorEastAsia" w:hAnsiTheme="minorEastAsia" w:cs="宋体" w:hint="eastAsia"/>
          <w:kern w:val="0"/>
          <w:szCs w:val="21"/>
        </w:rPr>
        <w:t>磋商小组</w:t>
      </w:r>
      <w:r w:rsidRPr="00BF291F">
        <w:rPr>
          <w:rFonts w:asciiTheme="minorEastAsia" w:eastAsiaTheme="minorEastAsia" w:hAnsiTheme="minorEastAsia" w:hint="eastAsia"/>
          <w:szCs w:val="21"/>
        </w:rPr>
        <w:t>决定</w:t>
      </w:r>
      <w:r w:rsidRPr="00BF291F">
        <w:rPr>
          <w:rFonts w:asciiTheme="minorEastAsia" w:eastAsiaTheme="minorEastAsia" w:hAnsiTheme="minorEastAsia" w:hint="eastAsia"/>
        </w:rPr>
        <w:t>响应文件</w:t>
      </w:r>
      <w:r w:rsidRPr="00BF291F">
        <w:rPr>
          <w:rFonts w:asciiTheme="minorEastAsia" w:eastAsiaTheme="minorEastAsia" w:hAnsiTheme="minorEastAsia" w:hint="eastAsia"/>
          <w:szCs w:val="21"/>
        </w:rPr>
        <w:t>的</w:t>
      </w:r>
      <w:proofErr w:type="gramStart"/>
      <w:r w:rsidRPr="00BF291F">
        <w:rPr>
          <w:rFonts w:asciiTheme="minorEastAsia" w:eastAsiaTheme="minorEastAsia" w:hAnsiTheme="minorEastAsia" w:hint="eastAsia"/>
          <w:szCs w:val="21"/>
        </w:rPr>
        <w:t>响应性只根据</w:t>
      </w:r>
      <w:proofErr w:type="gramEnd"/>
      <w:r w:rsidRPr="00BF291F">
        <w:rPr>
          <w:rFonts w:asciiTheme="minorEastAsia" w:eastAsiaTheme="minorEastAsia" w:hAnsiTheme="minorEastAsia" w:hint="eastAsia"/>
        </w:rPr>
        <w:t>响应文件</w:t>
      </w:r>
      <w:r w:rsidRPr="00BF291F">
        <w:rPr>
          <w:rFonts w:asciiTheme="minorEastAsia" w:eastAsiaTheme="minorEastAsia" w:hAnsiTheme="minorEastAsia" w:hint="eastAsia"/>
          <w:szCs w:val="21"/>
        </w:rPr>
        <w:t>本身的真实无误的内容，而不依据外部的证据。</w:t>
      </w:r>
    </w:p>
    <w:p w14:paraId="765A4893" w14:textId="77777777" w:rsidR="002F3D54" w:rsidRPr="00BF291F" w:rsidRDefault="00B163C3">
      <w:pPr>
        <w:pStyle w:val="ac"/>
        <w:adjustRightInd w:val="0"/>
        <w:snapToGrid w:val="0"/>
        <w:spacing w:line="360" w:lineRule="auto"/>
        <w:rPr>
          <w:rFonts w:asciiTheme="minorEastAsia" w:eastAsiaTheme="minorEastAsia" w:hAnsiTheme="minorEastAsia" w:cs="宋体"/>
          <w:b/>
          <w:kern w:val="0"/>
        </w:rPr>
      </w:pPr>
      <w:r w:rsidRPr="00BF291F">
        <w:rPr>
          <w:rFonts w:asciiTheme="minorEastAsia" w:eastAsiaTheme="minorEastAsia" w:hAnsiTheme="minorEastAsia" w:cs="宋体" w:hint="eastAsia"/>
          <w:b/>
          <w:kern w:val="0"/>
        </w:rPr>
        <w:t xml:space="preserve">28.无效响应 </w:t>
      </w:r>
    </w:p>
    <w:p w14:paraId="009F28A4" w14:textId="77777777" w:rsidR="002F3D54" w:rsidRPr="00BF291F" w:rsidRDefault="00B163C3">
      <w:pPr>
        <w:pStyle w:val="ac"/>
        <w:adjustRightInd w:val="0"/>
        <w:snapToGrid w:val="0"/>
        <w:spacing w:line="360" w:lineRule="auto"/>
        <w:ind w:firstLineChars="196" w:firstLine="412"/>
        <w:rPr>
          <w:rFonts w:asciiTheme="minorEastAsia" w:eastAsiaTheme="minorEastAsia" w:hAnsiTheme="minorEastAsia" w:cs="宋体"/>
          <w:b/>
          <w:kern w:val="0"/>
        </w:rPr>
      </w:pPr>
      <w:r w:rsidRPr="00BF291F">
        <w:rPr>
          <w:rFonts w:asciiTheme="minorEastAsia" w:eastAsiaTheme="minorEastAsia" w:hAnsiTheme="minorEastAsia" w:cs="宋体" w:hint="eastAsia"/>
          <w:kern w:val="0"/>
        </w:rPr>
        <w:t>28.1</w:t>
      </w:r>
      <w:r w:rsidRPr="00BF291F">
        <w:rPr>
          <w:rFonts w:asciiTheme="minorEastAsia" w:eastAsiaTheme="minorEastAsia" w:hAnsiTheme="minorEastAsia" w:hint="eastAsia"/>
        </w:rPr>
        <w:t>磋商小组在对资格性和符合性进行审查时，有下列情况之一的，属无效响应，</w:t>
      </w:r>
      <w:r w:rsidRPr="00BF291F">
        <w:rPr>
          <w:rFonts w:asciiTheme="minorEastAsia" w:eastAsiaTheme="minorEastAsia" w:hAnsiTheme="minorEastAsia" w:cs="宋体" w:hint="eastAsia"/>
          <w:kern w:val="0"/>
        </w:rPr>
        <w:t>磋商小组应当告知有关供应商</w:t>
      </w:r>
      <w:r w:rsidRPr="00BF291F">
        <w:rPr>
          <w:rFonts w:asciiTheme="minorEastAsia" w:eastAsiaTheme="minorEastAsia" w:hAnsiTheme="minorEastAsia" w:hint="eastAsia"/>
        </w:rPr>
        <w:t>：</w:t>
      </w:r>
    </w:p>
    <w:p w14:paraId="74E6CB2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（1）供应商不具备本章第3.1款规定的供应商资格条件要求，或存在本章第3.3款情形的；</w:t>
      </w:r>
    </w:p>
    <w:p w14:paraId="550CA47C"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（2）联合体不符合本章第3.2款规定的；</w:t>
      </w:r>
    </w:p>
    <w:p w14:paraId="610EFE17"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（3）响应文件未按照磋商文件要求签署、盖章的；</w:t>
      </w:r>
    </w:p>
    <w:p w14:paraId="1736986B"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（4）响应文件不满足本章第27.1款规定的实质性要求的；</w:t>
      </w:r>
    </w:p>
    <w:p w14:paraId="2481EF1B"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（5）报价超过采购项目预算的；</w:t>
      </w:r>
    </w:p>
    <w:p w14:paraId="27BE950F"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（6）响应文件有效期不足的；</w:t>
      </w:r>
    </w:p>
    <w:p w14:paraId="5569276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（7）响应文件不符合法律、规章、规范性文件和磋商文件规定及要求的。</w:t>
      </w:r>
    </w:p>
    <w:p w14:paraId="3E199B25" w14:textId="77777777" w:rsidR="002F3D54" w:rsidRPr="00BF291F" w:rsidRDefault="00B163C3">
      <w:pPr>
        <w:widowControl/>
        <w:adjustRightInd w:val="0"/>
        <w:snapToGrid w:val="0"/>
        <w:spacing w:line="360" w:lineRule="auto"/>
        <w:jc w:val="left"/>
        <w:rPr>
          <w:rFonts w:asciiTheme="minorEastAsia" w:eastAsiaTheme="minorEastAsia" w:hAnsiTheme="minorEastAsia" w:cs="宋体"/>
          <w:b/>
          <w:kern w:val="0"/>
          <w:szCs w:val="21"/>
        </w:rPr>
      </w:pPr>
      <w:r w:rsidRPr="00BF291F">
        <w:rPr>
          <w:rFonts w:asciiTheme="minorEastAsia" w:eastAsiaTheme="minorEastAsia" w:hAnsiTheme="minorEastAsia" w:cs="宋体" w:hint="eastAsia"/>
          <w:b/>
          <w:kern w:val="0"/>
          <w:szCs w:val="21"/>
        </w:rPr>
        <w:t>29.澄清</w:t>
      </w:r>
    </w:p>
    <w:p w14:paraId="7761B686"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29.1 磋商小组在对响应文件的有效性、完整性和对磋商文件的响应程度进行审查时，可以要求供应商对响应文件中含义不明确、同类问题表述不一致或者有明显文字和计算错误的内容等</w:t>
      </w:r>
      <w:proofErr w:type="gramStart"/>
      <w:r w:rsidRPr="00BF291F">
        <w:rPr>
          <w:rFonts w:asciiTheme="minorEastAsia" w:eastAsiaTheme="minorEastAsia" w:hAnsiTheme="minorEastAsia" w:cs="宋体" w:hint="eastAsia"/>
          <w:kern w:val="0"/>
          <w:szCs w:val="21"/>
        </w:rPr>
        <w:t>作出</w:t>
      </w:r>
      <w:proofErr w:type="gramEnd"/>
      <w:r w:rsidRPr="00BF291F">
        <w:rPr>
          <w:rFonts w:asciiTheme="minorEastAsia" w:eastAsiaTheme="minorEastAsia" w:hAnsiTheme="minorEastAsia" w:cs="宋体" w:hint="eastAsia"/>
          <w:kern w:val="0"/>
          <w:szCs w:val="21"/>
        </w:rPr>
        <w:t>必要的澄清、说明或者更正。该要求应当以书面形式</w:t>
      </w:r>
      <w:proofErr w:type="gramStart"/>
      <w:r w:rsidRPr="00BF291F">
        <w:rPr>
          <w:rFonts w:asciiTheme="minorEastAsia" w:eastAsiaTheme="minorEastAsia" w:hAnsiTheme="minorEastAsia" w:cs="宋体" w:hint="eastAsia"/>
          <w:kern w:val="0"/>
          <w:szCs w:val="21"/>
        </w:rPr>
        <w:t>作出</w:t>
      </w:r>
      <w:proofErr w:type="gramEnd"/>
      <w:r w:rsidRPr="00BF291F">
        <w:rPr>
          <w:rFonts w:asciiTheme="minorEastAsia" w:eastAsiaTheme="minorEastAsia" w:hAnsiTheme="minorEastAsia" w:cs="宋体" w:hint="eastAsia"/>
          <w:kern w:val="0"/>
          <w:szCs w:val="21"/>
        </w:rPr>
        <w:t>。供应商的澄清、说明或者更正应当采用书面形式，由其法定代表人或其委托代理人签字或者加盖公章。供应商的澄清、说明或者更正不得超出响应文件的范围或者改变响应文件的实质性内容。</w:t>
      </w:r>
    </w:p>
    <w:p w14:paraId="7AA43BF2"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29.2 最后报价计算错误修正的原则：最后报价</w:t>
      </w:r>
      <w:r w:rsidRPr="00BF291F">
        <w:rPr>
          <w:rFonts w:asciiTheme="minorEastAsia" w:eastAsiaTheme="minorEastAsia" w:hAnsiTheme="minorEastAsia" w:cs="Arial" w:hint="eastAsia"/>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14:paraId="099CAA21" w14:textId="77777777" w:rsidR="002F3D54" w:rsidRPr="00BF291F" w:rsidRDefault="00B163C3">
      <w:pPr>
        <w:widowControl/>
        <w:adjustRightInd w:val="0"/>
        <w:snapToGrid w:val="0"/>
        <w:spacing w:line="360" w:lineRule="auto"/>
        <w:jc w:val="left"/>
        <w:rPr>
          <w:rFonts w:asciiTheme="minorEastAsia" w:eastAsiaTheme="minorEastAsia" w:hAnsiTheme="minorEastAsia" w:cs="宋体"/>
          <w:b/>
          <w:kern w:val="0"/>
          <w:szCs w:val="21"/>
        </w:rPr>
      </w:pPr>
      <w:r w:rsidRPr="00BF291F">
        <w:rPr>
          <w:rFonts w:asciiTheme="minorEastAsia" w:eastAsiaTheme="minorEastAsia" w:hAnsiTheme="minorEastAsia" w:cs="宋体" w:hint="eastAsia"/>
          <w:b/>
          <w:kern w:val="0"/>
          <w:szCs w:val="21"/>
        </w:rPr>
        <w:t>30.磋商</w:t>
      </w:r>
    </w:p>
    <w:p w14:paraId="5A37672A"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lang w:val="zh-CN"/>
        </w:rPr>
      </w:pPr>
      <w:r w:rsidRPr="00BF291F">
        <w:rPr>
          <w:rFonts w:asciiTheme="minorEastAsia" w:eastAsiaTheme="minorEastAsia" w:hAnsiTheme="minorEastAsia" w:cs="宋体" w:hint="eastAsia"/>
          <w:color w:val="000000"/>
          <w:kern w:val="0"/>
          <w:szCs w:val="21"/>
        </w:rPr>
        <w:t>30.1</w:t>
      </w:r>
      <w:r w:rsidRPr="00BF291F">
        <w:rPr>
          <w:rFonts w:asciiTheme="minorEastAsia" w:eastAsiaTheme="minorEastAsia" w:hAnsiTheme="minorEastAsia" w:hint="eastAsia"/>
          <w:color w:val="000000"/>
        </w:rPr>
        <w:t>本章第</w:t>
      </w:r>
      <w:r w:rsidRPr="00BF291F">
        <w:rPr>
          <w:rFonts w:asciiTheme="minorEastAsia" w:eastAsiaTheme="minorEastAsia" w:hAnsiTheme="minorEastAsia" w:hint="eastAsia"/>
        </w:rPr>
        <w:t>10.2</w:t>
      </w:r>
      <w:r w:rsidRPr="00BF291F">
        <w:rPr>
          <w:rFonts w:asciiTheme="minorEastAsia" w:eastAsiaTheme="minorEastAsia" w:hAnsiTheme="minorEastAsia" w:hint="eastAsia"/>
          <w:color w:val="000000"/>
        </w:rPr>
        <w:t>项</w:t>
      </w:r>
      <w:r w:rsidRPr="00BF291F">
        <w:rPr>
          <w:rFonts w:asciiTheme="minorEastAsia" w:eastAsiaTheme="minorEastAsia" w:hAnsiTheme="minorEastAsia" w:cs="宋体" w:hint="eastAsia"/>
          <w:color w:val="000000"/>
          <w:kern w:val="0"/>
          <w:szCs w:val="21"/>
        </w:rPr>
        <w:t>未明确磋商文件实质性变动内容的，或者磋商文件明确了可能发生实质性变动内容，但在磋商过程中，</w:t>
      </w:r>
      <w:r w:rsidRPr="00BF291F">
        <w:rPr>
          <w:rFonts w:asciiTheme="minorEastAsia" w:eastAsiaTheme="minorEastAsia" w:hAnsiTheme="minorEastAsia" w:hint="eastAsia"/>
          <w:bCs/>
          <w:color w:val="000000"/>
          <w:szCs w:val="21"/>
        </w:rPr>
        <w:t>磋商小组</w:t>
      </w:r>
      <w:r w:rsidRPr="00BF291F">
        <w:rPr>
          <w:rFonts w:asciiTheme="minorEastAsia" w:eastAsiaTheme="minorEastAsia" w:hAnsiTheme="minorEastAsia" w:cs="Arial" w:hint="eastAsia"/>
          <w:color w:val="000000"/>
          <w:kern w:val="0"/>
          <w:szCs w:val="21"/>
        </w:rPr>
        <w:t>根据</w:t>
      </w:r>
      <w:r w:rsidRPr="00BF291F">
        <w:rPr>
          <w:rFonts w:asciiTheme="minorEastAsia" w:eastAsiaTheme="minorEastAsia" w:hAnsiTheme="minorEastAsia" w:cs="宋体" w:hint="eastAsia"/>
          <w:color w:val="000000"/>
          <w:kern w:val="0"/>
          <w:szCs w:val="21"/>
        </w:rPr>
        <w:t>磋商情况</w:t>
      </w:r>
      <w:r w:rsidRPr="00BF291F">
        <w:rPr>
          <w:rFonts w:asciiTheme="minorEastAsia" w:eastAsiaTheme="minorEastAsia" w:hAnsiTheme="minorEastAsia" w:hint="eastAsia"/>
          <w:bCs/>
          <w:color w:val="000000"/>
          <w:szCs w:val="21"/>
        </w:rPr>
        <w:t>认为</w:t>
      </w:r>
      <w:r w:rsidRPr="00BF291F">
        <w:rPr>
          <w:rFonts w:asciiTheme="minorEastAsia" w:eastAsiaTheme="minorEastAsia" w:hAnsiTheme="minorEastAsia" w:cs="宋体" w:hint="eastAsia"/>
          <w:color w:val="000000"/>
          <w:kern w:val="0"/>
          <w:szCs w:val="21"/>
        </w:rPr>
        <w:t>磋商文件无需发生实质性变动的，</w:t>
      </w:r>
      <w:r w:rsidRPr="00BF291F">
        <w:rPr>
          <w:rFonts w:asciiTheme="minorEastAsia" w:eastAsiaTheme="minorEastAsia" w:hAnsiTheme="minorEastAsia" w:cs="宋体" w:hint="eastAsia"/>
          <w:kern w:val="0"/>
          <w:szCs w:val="21"/>
        </w:rPr>
        <w:t>磋商小组应当直接与响应文件审查合格的供应商就价格组织多轮磋商。</w:t>
      </w:r>
    </w:p>
    <w:p w14:paraId="1A7D926C" w14:textId="77777777" w:rsidR="002F3D54" w:rsidRPr="00BF291F" w:rsidRDefault="00B163C3">
      <w:pPr>
        <w:widowControl/>
        <w:tabs>
          <w:tab w:val="left" w:pos="1080"/>
          <w:tab w:val="left" w:pos="1260"/>
        </w:tabs>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（1）磋商结束后，磋商小组应当要求所有继续参加磋商的供应商在磋商小组规定时间内提交最后报价。</w:t>
      </w:r>
    </w:p>
    <w:p w14:paraId="5E66FCBE" w14:textId="77777777" w:rsidR="002F3D54" w:rsidRPr="00BF291F" w:rsidRDefault="00B163C3">
      <w:pPr>
        <w:widowControl/>
        <w:tabs>
          <w:tab w:val="left" w:pos="1080"/>
          <w:tab w:val="left" w:pos="1260"/>
        </w:tabs>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（2）磋商文件明确可能发生实质性变动，但在磋商过程中</w:t>
      </w:r>
      <w:r w:rsidRPr="00BF291F">
        <w:rPr>
          <w:rFonts w:asciiTheme="minorEastAsia" w:eastAsiaTheme="minorEastAsia" w:hAnsiTheme="minorEastAsia" w:hint="eastAsia"/>
          <w:bCs/>
          <w:szCs w:val="21"/>
        </w:rPr>
        <w:t>磋商小组</w:t>
      </w:r>
      <w:r w:rsidRPr="00BF291F">
        <w:rPr>
          <w:rFonts w:asciiTheme="minorEastAsia" w:eastAsiaTheme="minorEastAsia" w:hAnsiTheme="minorEastAsia" w:cs="Arial" w:hint="eastAsia"/>
          <w:kern w:val="0"/>
          <w:szCs w:val="21"/>
        </w:rPr>
        <w:t>根据</w:t>
      </w:r>
      <w:r w:rsidRPr="00BF291F">
        <w:rPr>
          <w:rFonts w:asciiTheme="minorEastAsia" w:eastAsiaTheme="minorEastAsia" w:hAnsiTheme="minorEastAsia" w:cs="宋体" w:hint="eastAsia"/>
          <w:kern w:val="0"/>
          <w:szCs w:val="21"/>
        </w:rPr>
        <w:t>磋商情况</w:t>
      </w:r>
      <w:r w:rsidRPr="00BF291F">
        <w:rPr>
          <w:rFonts w:asciiTheme="minorEastAsia" w:eastAsiaTheme="minorEastAsia" w:hAnsiTheme="minorEastAsia" w:hint="eastAsia"/>
          <w:bCs/>
          <w:szCs w:val="21"/>
        </w:rPr>
        <w:t>认为</w:t>
      </w:r>
      <w:r w:rsidRPr="00BF291F">
        <w:rPr>
          <w:rFonts w:asciiTheme="minorEastAsia" w:eastAsiaTheme="minorEastAsia" w:hAnsiTheme="minorEastAsia" w:cs="宋体" w:hint="eastAsia"/>
          <w:kern w:val="0"/>
          <w:szCs w:val="21"/>
        </w:rPr>
        <w:t>磋商文件无需发生实质性变动的，磋商小组不另行通知。</w:t>
      </w:r>
    </w:p>
    <w:p w14:paraId="2FFAF81D"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color w:val="000000"/>
          <w:kern w:val="0"/>
          <w:szCs w:val="21"/>
        </w:rPr>
        <w:t>30.2</w:t>
      </w:r>
      <w:r w:rsidRPr="00BF291F">
        <w:rPr>
          <w:rFonts w:asciiTheme="minorEastAsia" w:eastAsiaTheme="minorEastAsia" w:hAnsiTheme="minorEastAsia" w:hint="eastAsia"/>
          <w:color w:val="000000"/>
        </w:rPr>
        <w:t>本章第10.2</w:t>
      </w:r>
      <w:r w:rsidRPr="00BF291F">
        <w:rPr>
          <w:rFonts w:asciiTheme="minorEastAsia" w:eastAsiaTheme="minorEastAsia" w:hAnsiTheme="minorEastAsia" w:cs="宋体" w:hint="eastAsia"/>
          <w:color w:val="000000"/>
          <w:kern w:val="0"/>
          <w:szCs w:val="21"/>
          <w:lang w:val="zh-CN"/>
        </w:rPr>
        <w:t>款</w:t>
      </w:r>
      <w:r w:rsidRPr="00BF291F">
        <w:rPr>
          <w:rFonts w:asciiTheme="minorEastAsia" w:eastAsiaTheme="minorEastAsia" w:hAnsiTheme="minorEastAsia" w:cs="宋体" w:hint="eastAsia"/>
          <w:color w:val="000000"/>
          <w:kern w:val="0"/>
          <w:szCs w:val="21"/>
        </w:rPr>
        <w:t>明确磋商文件实质性变动内容的，</w:t>
      </w:r>
      <w:r w:rsidRPr="00BF291F">
        <w:rPr>
          <w:rFonts w:asciiTheme="minorEastAsia" w:eastAsiaTheme="minorEastAsia" w:hAnsiTheme="minorEastAsia" w:hint="eastAsia"/>
          <w:bCs/>
          <w:color w:val="000000"/>
          <w:szCs w:val="21"/>
        </w:rPr>
        <w:t>磋商</w:t>
      </w:r>
      <w:r w:rsidRPr="00BF291F">
        <w:rPr>
          <w:rFonts w:asciiTheme="minorEastAsia" w:eastAsiaTheme="minorEastAsia" w:hAnsiTheme="minorEastAsia" w:hint="eastAsia"/>
          <w:bCs/>
          <w:szCs w:val="21"/>
        </w:rPr>
        <w:t>小组</w:t>
      </w:r>
      <w:r w:rsidRPr="00BF291F">
        <w:rPr>
          <w:rFonts w:asciiTheme="minorEastAsia" w:eastAsiaTheme="minorEastAsia" w:hAnsiTheme="minorEastAsia" w:cs="宋体" w:hint="eastAsia"/>
          <w:kern w:val="0"/>
          <w:szCs w:val="21"/>
        </w:rPr>
        <w:t>可以组织多轮磋商。</w:t>
      </w:r>
      <w:r w:rsidRPr="00BF291F">
        <w:rPr>
          <w:rFonts w:asciiTheme="minorEastAsia" w:eastAsiaTheme="minorEastAsia" w:hAnsiTheme="minorEastAsia" w:hint="eastAsia"/>
          <w:bCs/>
          <w:szCs w:val="21"/>
        </w:rPr>
        <w:t>在每一轮磋商中，磋商小组</w:t>
      </w:r>
      <w:r w:rsidRPr="00BF291F">
        <w:rPr>
          <w:rFonts w:asciiTheme="minorEastAsia" w:eastAsiaTheme="minorEastAsia" w:hAnsiTheme="minorEastAsia" w:cs="宋体" w:hint="eastAsia"/>
          <w:kern w:val="0"/>
          <w:szCs w:val="21"/>
        </w:rPr>
        <w:t>可以</w:t>
      </w:r>
      <w:r w:rsidRPr="00BF291F">
        <w:rPr>
          <w:rFonts w:asciiTheme="minorEastAsia" w:eastAsiaTheme="minorEastAsia" w:hAnsiTheme="minorEastAsia" w:cs="Arial" w:hint="eastAsia"/>
          <w:kern w:val="0"/>
          <w:szCs w:val="21"/>
        </w:rPr>
        <w:t>根据</w:t>
      </w:r>
      <w:r w:rsidRPr="00BF291F">
        <w:rPr>
          <w:rFonts w:asciiTheme="minorEastAsia" w:eastAsiaTheme="minorEastAsia" w:hAnsiTheme="minorEastAsia" w:cs="宋体" w:hint="eastAsia"/>
          <w:kern w:val="0"/>
          <w:szCs w:val="21"/>
        </w:rPr>
        <w:t>磋商文件规定和磋商情况，</w:t>
      </w:r>
      <w:r w:rsidRPr="00BF291F">
        <w:rPr>
          <w:rFonts w:asciiTheme="minorEastAsia" w:eastAsiaTheme="minorEastAsia" w:hAnsiTheme="minorEastAsia" w:hint="eastAsia"/>
          <w:bCs/>
          <w:szCs w:val="21"/>
        </w:rPr>
        <w:t>对磋商文件的</w:t>
      </w:r>
      <w:r w:rsidRPr="00BF291F">
        <w:rPr>
          <w:rFonts w:asciiTheme="minorEastAsia" w:eastAsiaTheme="minorEastAsia" w:hAnsiTheme="minorEastAsia" w:cs="宋体" w:hint="eastAsia"/>
          <w:kern w:val="0"/>
          <w:szCs w:val="21"/>
        </w:rPr>
        <w:t>采购需求中的技术、服务要求以及合同草案条款</w:t>
      </w:r>
      <w:r w:rsidRPr="00BF291F">
        <w:rPr>
          <w:rFonts w:asciiTheme="minorEastAsia" w:eastAsiaTheme="minorEastAsia" w:hAnsiTheme="minorEastAsia" w:hint="eastAsia"/>
          <w:bCs/>
          <w:szCs w:val="21"/>
        </w:rPr>
        <w:t>作实质性变动(磋商文件的实质性变动内容为磋商文件的组成部分)，并以书面形式要求</w:t>
      </w:r>
      <w:r w:rsidRPr="00BF291F">
        <w:rPr>
          <w:rFonts w:asciiTheme="minorEastAsia" w:eastAsiaTheme="minorEastAsia" w:hAnsiTheme="minorEastAsia" w:cs="宋体" w:hint="eastAsia"/>
          <w:kern w:val="0"/>
          <w:szCs w:val="21"/>
        </w:rPr>
        <w:t>响应文件审查合格</w:t>
      </w:r>
      <w:r w:rsidRPr="00BF291F">
        <w:rPr>
          <w:rFonts w:asciiTheme="minorEastAsia" w:eastAsiaTheme="minorEastAsia" w:hAnsiTheme="minorEastAsia" w:hint="eastAsia"/>
          <w:bCs/>
          <w:szCs w:val="21"/>
        </w:rPr>
        <w:t>的供应商，在规定的</w:t>
      </w:r>
      <w:r w:rsidRPr="00BF291F">
        <w:rPr>
          <w:rFonts w:asciiTheme="minorEastAsia" w:eastAsiaTheme="minorEastAsia" w:hAnsiTheme="minorEastAsia" w:cs="宋体" w:hint="eastAsia"/>
          <w:kern w:val="0"/>
          <w:szCs w:val="21"/>
        </w:rPr>
        <w:t>截止时间前</w:t>
      </w:r>
      <w:r w:rsidRPr="00BF291F">
        <w:rPr>
          <w:rFonts w:asciiTheme="minorEastAsia" w:eastAsiaTheme="minorEastAsia" w:hAnsiTheme="minorEastAsia" w:hint="eastAsia"/>
          <w:bCs/>
          <w:szCs w:val="21"/>
        </w:rPr>
        <w:t>重</w:t>
      </w:r>
      <w:r w:rsidRPr="00BF291F">
        <w:rPr>
          <w:rFonts w:asciiTheme="minorEastAsia" w:eastAsiaTheme="minorEastAsia" w:hAnsiTheme="minorEastAsia" w:cs="宋体" w:hint="eastAsia"/>
          <w:kern w:val="0"/>
          <w:szCs w:val="21"/>
        </w:rPr>
        <w:t>新提交响应文件</w:t>
      </w:r>
      <w:r w:rsidRPr="00BF291F">
        <w:rPr>
          <w:rFonts w:asciiTheme="minorEastAsia" w:eastAsiaTheme="minorEastAsia" w:hAnsiTheme="minorEastAsia" w:hint="eastAsia"/>
          <w:bCs/>
          <w:szCs w:val="21"/>
        </w:rPr>
        <w:t>。</w:t>
      </w:r>
      <w:r w:rsidRPr="00BF291F">
        <w:rPr>
          <w:rFonts w:asciiTheme="minorEastAsia" w:eastAsiaTheme="minorEastAsia" w:hAnsiTheme="minorEastAsia" w:cs="宋体" w:hint="eastAsia"/>
          <w:kern w:val="0"/>
          <w:szCs w:val="21"/>
        </w:rPr>
        <w:t>磋商小组应当</w:t>
      </w:r>
      <w:r w:rsidRPr="00BF291F">
        <w:rPr>
          <w:rFonts w:asciiTheme="minorEastAsia" w:eastAsiaTheme="minorEastAsia" w:hAnsiTheme="minorEastAsia" w:hint="eastAsia"/>
          <w:szCs w:val="21"/>
        </w:rPr>
        <w:t>根据本章第26.2</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szCs w:val="21"/>
        </w:rPr>
        <w:t>规定</w:t>
      </w:r>
      <w:r w:rsidRPr="00BF291F">
        <w:rPr>
          <w:rFonts w:asciiTheme="minorEastAsia" w:eastAsiaTheme="minorEastAsia" w:hAnsiTheme="minorEastAsia" w:cs="宋体" w:hint="eastAsia"/>
          <w:kern w:val="0"/>
          <w:szCs w:val="21"/>
        </w:rPr>
        <w:t>对供应商重新提交的响应文件进行审查。供应商重新提交的响应文件审查不合格的，不得进入下一轮磋商，也不得要求提交最后报价。</w:t>
      </w:r>
    </w:p>
    <w:p w14:paraId="4A0D4A60"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（1）磋商文件能够详细列明采购需求的技术、服务要求的，磋商结束后，磋商小组应当要求所有继续参加磋商的供应商在规定时间内提交最后报价。</w:t>
      </w:r>
    </w:p>
    <w:p w14:paraId="7AEB168B"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27CCD240"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bCs/>
          <w:szCs w:val="21"/>
        </w:rPr>
      </w:pPr>
      <w:r w:rsidRPr="00BF291F">
        <w:rPr>
          <w:rFonts w:asciiTheme="minorEastAsia" w:eastAsiaTheme="minorEastAsia" w:hAnsiTheme="minorEastAsia" w:hint="eastAsia"/>
          <w:bCs/>
          <w:szCs w:val="21"/>
        </w:rPr>
        <w:t>30.3</w:t>
      </w:r>
      <w:r w:rsidRPr="00BF291F">
        <w:rPr>
          <w:rFonts w:asciiTheme="minorEastAsia" w:eastAsiaTheme="minorEastAsia" w:hAnsiTheme="minorEastAsia" w:hint="eastAsia"/>
        </w:rPr>
        <w:t xml:space="preserve"> </w:t>
      </w:r>
      <w:r w:rsidRPr="00BF291F">
        <w:rPr>
          <w:rFonts w:asciiTheme="minorEastAsia" w:eastAsiaTheme="minorEastAsia" w:hAnsiTheme="minorEastAsia" w:hint="eastAsia"/>
          <w:bCs/>
        </w:rPr>
        <w:t>重</w:t>
      </w:r>
      <w:r w:rsidRPr="00BF291F">
        <w:rPr>
          <w:rFonts w:asciiTheme="minorEastAsia" w:eastAsiaTheme="minorEastAsia" w:hAnsiTheme="minorEastAsia" w:cs="宋体" w:hint="eastAsia"/>
          <w:kern w:val="0"/>
        </w:rPr>
        <w:t>新提交的响应文件</w:t>
      </w:r>
      <w:r w:rsidRPr="00BF291F">
        <w:rPr>
          <w:rFonts w:asciiTheme="minorEastAsia" w:eastAsiaTheme="minorEastAsia" w:hAnsiTheme="minorEastAsia" w:hint="eastAsia"/>
        </w:rPr>
        <w:t>或者最后报价应按</w:t>
      </w:r>
      <w:r w:rsidRPr="00BF291F">
        <w:rPr>
          <w:rFonts w:asciiTheme="minorEastAsia" w:eastAsiaTheme="minorEastAsia" w:hAnsiTheme="minorEastAsia" w:cs="宋体" w:hint="eastAsia"/>
          <w:kern w:val="0"/>
          <w:szCs w:val="21"/>
        </w:rPr>
        <w:t>本章第</w:t>
      </w:r>
      <w:r w:rsidRPr="00BF291F">
        <w:rPr>
          <w:rFonts w:asciiTheme="minorEastAsia" w:eastAsiaTheme="minorEastAsia" w:hAnsiTheme="minorEastAsia" w:hint="eastAsia"/>
        </w:rPr>
        <w:t>21.3</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rPr>
        <w:t>规定，</w:t>
      </w:r>
      <w:r w:rsidRPr="00BF291F">
        <w:rPr>
          <w:rFonts w:asciiTheme="minorEastAsia" w:eastAsiaTheme="minorEastAsia" w:hAnsiTheme="minorEastAsia" w:cs="宋体" w:hint="eastAsia"/>
          <w:kern w:val="0"/>
          <w:szCs w:val="21"/>
        </w:rPr>
        <w:t>由其法定代表人或其委托代理人签字或者加盖</w:t>
      </w:r>
      <w:r w:rsidRPr="00BF291F">
        <w:rPr>
          <w:rFonts w:asciiTheme="minorEastAsia" w:eastAsiaTheme="minorEastAsia" w:hAnsiTheme="minorEastAsia" w:cs="宋体" w:hint="eastAsia"/>
          <w:kern w:val="0"/>
        </w:rPr>
        <w:t>供应商单位</w:t>
      </w:r>
      <w:r w:rsidRPr="00BF291F">
        <w:rPr>
          <w:rFonts w:asciiTheme="minorEastAsia" w:eastAsiaTheme="minorEastAsia" w:hAnsiTheme="minorEastAsia" w:cs="宋体" w:hint="eastAsia"/>
          <w:kern w:val="0"/>
          <w:szCs w:val="21"/>
        </w:rPr>
        <w:t>章，在规定时间内密封递交给磋商小组</w:t>
      </w:r>
      <w:r w:rsidRPr="00BF291F">
        <w:rPr>
          <w:rFonts w:asciiTheme="minorEastAsia" w:eastAsiaTheme="minorEastAsia" w:hAnsiTheme="minorEastAsia" w:hint="eastAsia"/>
          <w:bCs/>
          <w:szCs w:val="21"/>
        </w:rPr>
        <w:t>。</w:t>
      </w:r>
    </w:p>
    <w:p w14:paraId="77AAAF8C"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lastRenderedPageBreak/>
        <w:t>30.4</w:t>
      </w:r>
      <w:r w:rsidRPr="00BF291F">
        <w:rPr>
          <w:rFonts w:asciiTheme="minorEastAsia" w:eastAsiaTheme="minorEastAsia" w:hAnsiTheme="minorEastAsia" w:cs="宋体" w:hint="eastAsia"/>
          <w:kern w:val="0"/>
          <w:szCs w:val="21"/>
          <w:lang w:val="zh-CN"/>
        </w:rPr>
        <w:t>供应商的</w:t>
      </w:r>
      <w:r w:rsidRPr="00BF291F">
        <w:rPr>
          <w:rFonts w:asciiTheme="minorEastAsia" w:eastAsiaTheme="minorEastAsia" w:hAnsiTheme="minorEastAsia" w:hint="eastAsia"/>
          <w:bCs/>
          <w:szCs w:val="21"/>
        </w:rPr>
        <w:t>最</w:t>
      </w:r>
      <w:r w:rsidRPr="00BF291F">
        <w:rPr>
          <w:rFonts w:asciiTheme="minorEastAsia" w:eastAsiaTheme="minorEastAsia" w:hAnsiTheme="minorEastAsia" w:cs="宋体" w:hint="eastAsia"/>
          <w:kern w:val="0"/>
          <w:szCs w:val="21"/>
          <w:lang w:val="zh-CN"/>
        </w:rPr>
        <w:t>后</w:t>
      </w:r>
      <w:r w:rsidRPr="00BF291F">
        <w:rPr>
          <w:rFonts w:asciiTheme="minorEastAsia" w:eastAsiaTheme="minorEastAsia" w:hAnsiTheme="minorEastAsia" w:hint="eastAsia"/>
          <w:bCs/>
          <w:szCs w:val="21"/>
        </w:rPr>
        <w:t>报价及</w:t>
      </w:r>
      <w:r w:rsidRPr="00BF291F">
        <w:rPr>
          <w:rFonts w:asciiTheme="minorEastAsia" w:eastAsiaTheme="minorEastAsia" w:hAnsiTheme="minorEastAsia" w:cs="宋体" w:hint="eastAsia"/>
          <w:kern w:val="0"/>
          <w:szCs w:val="21"/>
        </w:rPr>
        <w:t>政府采购政策规定的价格扣除情况，磋商小组应召集所有参加最后报价的供应商当场开封</w:t>
      </w:r>
      <w:r w:rsidRPr="00BF291F">
        <w:rPr>
          <w:rFonts w:asciiTheme="minorEastAsia" w:eastAsiaTheme="minorEastAsia" w:hAnsiTheme="minorEastAsia" w:hint="eastAsia"/>
          <w:bCs/>
          <w:szCs w:val="21"/>
        </w:rPr>
        <w:t>公布，并由供应商代表签字确认。</w:t>
      </w:r>
    </w:p>
    <w:p w14:paraId="6A1D86F1"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30.5提交首次响应文件的供应商，在提交最后报价之前，可以根据磋商情况退出磋商，</w:t>
      </w:r>
      <w:r w:rsidRPr="00BF291F">
        <w:rPr>
          <w:rFonts w:asciiTheme="minorEastAsia" w:eastAsiaTheme="minorEastAsia" w:hAnsiTheme="minorEastAsia" w:cs="宋体" w:hint="eastAsia"/>
          <w:kern w:val="0"/>
        </w:rPr>
        <w:t>并书面通知采购代理机构或者磋商小组。</w:t>
      </w:r>
      <w:r w:rsidRPr="00BF291F">
        <w:rPr>
          <w:rFonts w:asciiTheme="minorEastAsia" w:eastAsiaTheme="minorEastAsia" w:hAnsiTheme="minorEastAsia" w:hint="eastAsia"/>
        </w:rPr>
        <w:t>该通知由供应</w:t>
      </w:r>
      <w:proofErr w:type="gramStart"/>
      <w:r w:rsidRPr="00BF291F">
        <w:rPr>
          <w:rFonts w:asciiTheme="minorEastAsia" w:eastAsiaTheme="minorEastAsia" w:hAnsiTheme="minorEastAsia" w:hint="eastAsia"/>
        </w:rPr>
        <w:t>商法定</w:t>
      </w:r>
      <w:proofErr w:type="gramEnd"/>
      <w:r w:rsidRPr="00BF291F">
        <w:rPr>
          <w:rFonts w:asciiTheme="minorEastAsia" w:eastAsiaTheme="minorEastAsia" w:hAnsiTheme="minorEastAsia" w:hint="eastAsia"/>
        </w:rPr>
        <w:t>代表人或其委托代理人签字。</w:t>
      </w:r>
    </w:p>
    <w:p w14:paraId="09CEB9C6"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kern w:val="0"/>
          <w:szCs w:val="21"/>
        </w:rPr>
      </w:pPr>
      <w:r w:rsidRPr="00BF291F">
        <w:rPr>
          <w:rFonts w:asciiTheme="minorEastAsia" w:eastAsiaTheme="minorEastAsia" w:hAnsiTheme="minorEastAsia" w:hint="eastAsia"/>
          <w:bCs/>
          <w:szCs w:val="21"/>
        </w:rPr>
        <w:t>30.6</w:t>
      </w:r>
      <w:r w:rsidRPr="00BF291F">
        <w:rPr>
          <w:rFonts w:asciiTheme="minorEastAsia" w:eastAsiaTheme="minorEastAsia" w:hAnsiTheme="minorEastAsia" w:cs="宋体" w:hint="eastAsia"/>
          <w:kern w:val="0"/>
          <w:szCs w:val="21"/>
        </w:rPr>
        <w:t>提交首次响应文件的供应商，未按磋商文件规定及磋商小组要求提交最后报价(或者</w:t>
      </w:r>
      <w:r w:rsidRPr="00BF291F">
        <w:rPr>
          <w:rFonts w:asciiTheme="minorEastAsia" w:eastAsiaTheme="minorEastAsia" w:hAnsiTheme="minorEastAsia" w:hint="eastAsia"/>
          <w:bCs/>
          <w:szCs w:val="21"/>
        </w:rPr>
        <w:t>重</w:t>
      </w:r>
      <w:r w:rsidRPr="00BF291F">
        <w:rPr>
          <w:rFonts w:asciiTheme="minorEastAsia" w:eastAsiaTheme="minorEastAsia" w:hAnsiTheme="minorEastAsia" w:cs="宋体" w:hint="eastAsia"/>
          <w:kern w:val="0"/>
          <w:szCs w:val="21"/>
        </w:rPr>
        <w:t>新提交的响应文件和最后报价)，且又</w:t>
      </w:r>
      <w:r w:rsidRPr="00BF291F">
        <w:rPr>
          <w:rFonts w:asciiTheme="minorEastAsia" w:eastAsiaTheme="minorEastAsia" w:hAnsiTheme="minorEastAsia" w:cs="宋体" w:hint="eastAsia"/>
          <w:kern w:val="0"/>
        </w:rPr>
        <w:t>未按</w:t>
      </w:r>
      <w:r w:rsidRPr="00BF291F">
        <w:rPr>
          <w:rFonts w:asciiTheme="minorEastAsia" w:eastAsiaTheme="minorEastAsia" w:hAnsiTheme="minorEastAsia" w:cs="宋体" w:hint="eastAsia"/>
          <w:kern w:val="0"/>
          <w:szCs w:val="21"/>
        </w:rPr>
        <w:t>本章第</w:t>
      </w:r>
      <w:r w:rsidRPr="00BF291F">
        <w:rPr>
          <w:rFonts w:asciiTheme="minorEastAsia" w:eastAsiaTheme="minorEastAsia" w:hAnsiTheme="minorEastAsia" w:hint="eastAsia"/>
        </w:rPr>
        <w:t>30.5</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rPr>
        <w:t>规定</w:t>
      </w:r>
      <w:proofErr w:type="gramStart"/>
      <w:r w:rsidRPr="00BF291F">
        <w:rPr>
          <w:rFonts w:asciiTheme="minorEastAsia" w:eastAsiaTheme="minorEastAsia" w:hAnsiTheme="minorEastAsia" w:cs="宋体" w:hint="eastAsia"/>
          <w:kern w:val="0"/>
          <w:szCs w:val="21"/>
        </w:rPr>
        <w:t>退出磋商</w:t>
      </w:r>
      <w:proofErr w:type="gramEnd"/>
      <w:r w:rsidRPr="00BF291F">
        <w:rPr>
          <w:rFonts w:asciiTheme="minorEastAsia" w:eastAsiaTheme="minorEastAsia" w:hAnsiTheme="minorEastAsia" w:cs="宋体" w:hint="eastAsia"/>
          <w:kern w:val="0"/>
          <w:szCs w:val="21"/>
        </w:rPr>
        <w:t>的，供应商的磋商保证金不予退还。</w:t>
      </w:r>
    </w:p>
    <w:p w14:paraId="5AB99BD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30.7磋商文件在磋商过程中未发生实质性变动的，参加磋商供应商的次轮报价不得高于上轮报价，否则视为无效响应。</w:t>
      </w:r>
    </w:p>
    <w:p w14:paraId="1D9BBEA7" w14:textId="77777777" w:rsidR="002F3D54" w:rsidRPr="00BF291F" w:rsidRDefault="00B163C3">
      <w:pPr>
        <w:widowControl/>
        <w:adjustRightInd w:val="0"/>
        <w:snapToGrid w:val="0"/>
        <w:spacing w:line="360" w:lineRule="auto"/>
        <w:jc w:val="left"/>
        <w:rPr>
          <w:rFonts w:asciiTheme="minorEastAsia" w:eastAsiaTheme="minorEastAsia" w:hAnsiTheme="minorEastAsia"/>
          <w:b/>
          <w:bCs/>
          <w:szCs w:val="21"/>
        </w:rPr>
      </w:pPr>
      <w:r w:rsidRPr="00BF291F">
        <w:rPr>
          <w:rFonts w:asciiTheme="minorEastAsia" w:eastAsiaTheme="minorEastAsia" w:hAnsiTheme="minorEastAsia" w:cs="宋体" w:hint="eastAsia"/>
          <w:b/>
          <w:kern w:val="0"/>
          <w:szCs w:val="21"/>
        </w:rPr>
        <w:t>31.响应文件评审</w:t>
      </w:r>
    </w:p>
    <w:p w14:paraId="7AEDCDB4"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bCs/>
          <w:szCs w:val="21"/>
        </w:rPr>
      </w:pPr>
      <w:r w:rsidRPr="00BF291F">
        <w:rPr>
          <w:rFonts w:asciiTheme="minorEastAsia" w:eastAsiaTheme="minorEastAsia" w:hAnsiTheme="minorEastAsia" w:hint="eastAsia"/>
          <w:bCs/>
          <w:szCs w:val="21"/>
        </w:rPr>
        <w:t>31.1经磋商确定最终采购需求和提交最后报价的供应商后，由磋商小组采用综合评分法对提交最后报价的供应商的响应文件和最后报价进行综合评价。</w:t>
      </w:r>
    </w:p>
    <w:p w14:paraId="0FF965B5"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bCs/>
          <w:szCs w:val="21"/>
        </w:rPr>
      </w:pPr>
      <w:r w:rsidRPr="00BF291F">
        <w:rPr>
          <w:rFonts w:asciiTheme="minorEastAsia" w:eastAsiaTheme="minorEastAsia" w:hAnsiTheme="minorEastAsia" w:hint="eastAsia"/>
          <w:bCs/>
          <w:szCs w:val="21"/>
        </w:rPr>
        <w:t>31.2综合评分法，是指响应文件满足磋商文件全部实质性要求且按评审因素的量化指标评审得分最高的供应商为成交候选供应商的评审方法。本采购项目的评审因素和标准见</w:t>
      </w:r>
      <w:r w:rsidRPr="00BF291F">
        <w:rPr>
          <w:rFonts w:asciiTheme="minorEastAsia" w:eastAsiaTheme="minorEastAsia" w:hAnsiTheme="minorEastAsia" w:hint="eastAsia"/>
          <w:b/>
          <w:bCs/>
          <w:szCs w:val="21"/>
        </w:rPr>
        <w:t>磋商须知前附表。</w:t>
      </w:r>
    </w:p>
    <w:p w14:paraId="6DBF9935" w14:textId="77777777" w:rsidR="002F3D54" w:rsidRPr="00BF291F" w:rsidRDefault="00B163C3">
      <w:pPr>
        <w:widowControl/>
        <w:adjustRightInd w:val="0"/>
        <w:snapToGrid w:val="0"/>
        <w:spacing w:beforeLines="50" w:before="120" w:line="360" w:lineRule="auto"/>
        <w:ind w:firstLineChars="200" w:firstLine="420"/>
        <w:jc w:val="left"/>
        <w:rPr>
          <w:rFonts w:asciiTheme="minorEastAsia" w:eastAsiaTheme="minorEastAsia" w:hAnsiTheme="minorEastAsia"/>
          <w:bCs/>
          <w:szCs w:val="21"/>
        </w:rPr>
      </w:pPr>
      <w:r w:rsidRPr="00BF291F">
        <w:rPr>
          <w:rFonts w:asciiTheme="minorEastAsia" w:eastAsiaTheme="minorEastAsia" w:hAnsiTheme="minorEastAsia" w:cs="宋体" w:hint="eastAsia"/>
          <w:kern w:val="0"/>
          <w:szCs w:val="21"/>
        </w:rPr>
        <w:t>31.3</w:t>
      </w:r>
      <w:r w:rsidRPr="00BF291F">
        <w:rPr>
          <w:rFonts w:asciiTheme="minorEastAsia" w:eastAsiaTheme="minorEastAsia" w:hAnsiTheme="minorEastAsia" w:hint="eastAsia"/>
          <w:szCs w:val="21"/>
        </w:rPr>
        <w:t>最后报价调整。磋商小组以各供应</w:t>
      </w:r>
      <w:proofErr w:type="gramStart"/>
      <w:r w:rsidRPr="00BF291F">
        <w:rPr>
          <w:rFonts w:asciiTheme="minorEastAsia" w:eastAsiaTheme="minorEastAsia" w:hAnsiTheme="minorEastAsia" w:hint="eastAsia"/>
          <w:szCs w:val="21"/>
        </w:rPr>
        <w:t>商最后</w:t>
      </w:r>
      <w:proofErr w:type="gramEnd"/>
      <w:r w:rsidRPr="00BF291F">
        <w:rPr>
          <w:rFonts w:asciiTheme="minorEastAsia" w:eastAsiaTheme="minorEastAsia" w:hAnsiTheme="minorEastAsia" w:hint="eastAsia"/>
          <w:szCs w:val="21"/>
        </w:rPr>
        <w:t>报价为基础，按照符合政府采购支持小微企业、福利和监狱企业发展的相应条件，对供应商的最后报价进行价格扣除，用扣除后的最后报价计算价格得分，具体价格扣除比例见</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w:t>
      </w:r>
    </w:p>
    <w:p w14:paraId="6A6578E4"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31.4综合评分法中的价格分采用低价优先法计算，即满足磋商文件要求且经调整后的最后报价最低的供应商的价格为磋商基准价，其价格分为满分。其他供应商的价格</w:t>
      </w:r>
      <w:proofErr w:type="gramStart"/>
      <w:r w:rsidRPr="00BF291F">
        <w:rPr>
          <w:rFonts w:asciiTheme="minorEastAsia" w:eastAsiaTheme="minorEastAsia" w:hAnsiTheme="minorEastAsia" w:cs="宋体" w:hint="eastAsia"/>
          <w:kern w:val="0"/>
          <w:szCs w:val="21"/>
        </w:rPr>
        <w:t>分按照</w:t>
      </w:r>
      <w:proofErr w:type="gramEnd"/>
      <w:r w:rsidRPr="00BF291F">
        <w:rPr>
          <w:rFonts w:asciiTheme="minorEastAsia" w:eastAsiaTheme="minorEastAsia" w:hAnsiTheme="minorEastAsia" w:cs="宋体" w:hint="eastAsia"/>
          <w:kern w:val="0"/>
          <w:szCs w:val="21"/>
        </w:rPr>
        <w:t>下列公式计算：</w:t>
      </w:r>
    </w:p>
    <w:p w14:paraId="51DBBFBC"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磋商报价得分=（磋商基准价/最后磋商报价）×</w:t>
      </w:r>
      <w:proofErr w:type="gramStart"/>
      <w:r w:rsidRPr="00BF291F">
        <w:rPr>
          <w:rFonts w:asciiTheme="minorEastAsia" w:eastAsiaTheme="minorEastAsia" w:hAnsiTheme="minorEastAsia" w:cs="宋体" w:hint="eastAsia"/>
          <w:kern w:val="0"/>
          <w:szCs w:val="21"/>
        </w:rPr>
        <w:t>价格权</w:t>
      </w:r>
      <w:proofErr w:type="gramEnd"/>
      <w:r w:rsidRPr="00BF291F">
        <w:rPr>
          <w:rFonts w:asciiTheme="minorEastAsia" w:eastAsiaTheme="minorEastAsia" w:hAnsiTheme="minorEastAsia" w:cs="宋体" w:hint="eastAsia"/>
          <w:kern w:val="0"/>
          <w:szCs w:val="21"/>
        </w:rPr>
        <w:t>值×100</w:t>
      </w:r>
    </w:p>
    <w:p w14:paraId="76576144"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项目评审过程中，不得去掉最后报价中的最高报价和最低报价。</w:t>
      </w:r>
    </w:p>
    <w:p w14:paraId="113B62F8" w14:textId="77777777" w:rsidR="002F3D54" w:rsidRPr="00BF291F" w:rsidRDefault="00B163C3">
      <w:pPr>
        <w:widowControl/>
        <w:adjustRightInd w:val="0"/>
        <w:snapToGrid w:val="0"/>
        <w:spacing w:beforeLines="50" w:before="120"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hint="eastAsia"/>
          <w:bCs/>
          <w:szCs w:val="21"/>
        </w:rPr>
        <w:t>31.5</w:t>
      </w:r>
      <w:r w:rsidRPr="00BF291F">
        <w:rPr>
          <w:rFonts w:asciiTheme="minorEastAsia" w:eastAsiaTheme="minorEastAsia" w:hAnsiTheme="minorEastAsia" w:hint="eastAsia"/>
          <w:szCs w:val="21"/>
        </w:rPr>
        <w:t>涉及政府采购政策优惠对供应商分值进行调整的，</w:t>
      </w:r>
      <w:r w:rsidRPr="00BF291F">
        <w:rPr>
          <w:rFonts w:asciiTheme="minorEastAsia" w:eastAsiaTheme="minorEastAsia" w:hAnsiTheme="minorEastAsia" w:hint="eastAsia"/>
          <w:bCs/>
          <w:szCs w:val="21"/>
        </w:rPr>
        <w:t>按</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bCs/>
          <w:szCs w:val="21"/>
        </w:rPr>
        <w:t>规定</w:t>
      </w:r>
      <w:r w:rsidRPr="00BF291F">
        <w:rPr>
          <w:rFonts w:asciiTheme="minorEastAsia" w:eastAsiaTheme="minorEastAsia" w:hAnsiTheme="minorEastAsia" w:hint="eastAsia"/>
          <w:szCs w:val="21"/>
        </w:rPr>
        <w:t>调整供应商的技术、商务、价格</w:t>
      </w:r>
      <w:r w:rsidRPr="00BF291F">
        <w:rPr>
          <w:rFonts w:asciiTheme="minorEastAsia" w:eastAsiaTheme="minorEastAsia" w:hAnsiTheme="minorEastAsia" w:cs="宋体" w:hint="eastAsia"/>
          <w:kern w:val="0"/>
          <w:szCs w:val="21"/>
        </w:rPr>
        <w:t>得分或总得分</w:t>
      </w:r>
      <w:r w:rsidRPr="00BF291F">
        <w:rPr>
          <w:rFonts w:asciiTheme="minorEastAsia" w:eastAsiaTheme="minorEastAsia" w:hAnsiTheme="minorEastAsia" w:hint="eastAsia"/>
          <w:szCs w:val="21"/>
        </w:rPr>
        <w:t>。</w:t>
      </w:r>
    </w:p>
    <w:p w14:paraId="2E5081E9" w14:textId="77777777" w:rsidR="002F3D54" w:rsidRPr="00BF291F" w:rsidRDefault="00B163C3">
      <w:pPr>
        <w:adjustRightInd w:val="0"/>
        <w:snapToGrid w:val="0"/>
        <w:spacing w:beforeLines="50" w:before="120"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31.6涉及多处或部分获得政府采购政策优惠的，其多处或部分享受政府采购优惠政策的计算方法见</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相关规定。</w:t>
      </w:r>
    </w:p>
    <w:p w14:paraId="61949BDD" w14:textId="77777777" w:rsidR="002F3D54" w:rsidRPr="00BF291F" w:rsidRDefault="00B163C3">
      <w:pPr>
        <w:widowControl/>
        <w:adjustRightInd w:val="0"/>
        <w:snapToGrid w:val="0"/>
        <w:spacing w:beforeLines="50" w:before="120" w:line="360" w:lineRule="auto"/>
        <w:ind w:firstLineChars="200" w:firstLine="420"/>
        <w:jc w:val="left"/>
        <w:rPr>
          <w:rFonts w:asciiTheme="minorEastAsia" w:eastAsiaTheme="minorEastAsia" w:hAnsiTheme="minorEastAsia"/>
          <w:szCs w:val="21"/>
        </w:rPr>
      </w:pPr>
      <w:r w:rsidRPr="00BF291F">
        <w:rPr>
          <w:rFonts w:asciiTheme="minorEastAsia" w:eastAsiaTheme="minorEastAsia" w:hAnsiTheme="minorEastAsia" w:cs="宋体" w:hint="eastAsia"/>
          <w:color w:val="000000"/>
          <w:kern w:val="0"/>
          <w:szCs w:val="21"/>
        </w:rPr>
        <w:t>31.7</w:t>
      </w:r>
      <w:r w:rsidRPr="00BF291F">
        <w:rPr>
          <w:rFonts w:asciiTheme="minorEastAsia" w:eastAsiaTheme="minorEastAsia" w:hAnsiTheme="minorEastAsia" w:hint="eastAsia"/>
          <w:szCs w:val="21"/>
        </w:rPr>
        <w:t>评审时，磋商小组各成员应当独立对每个供应商的</w:t>
      </w:r>
      <w:r w:rsidRPr="00BF291F">
        <w:rPr>
          <w:rFonts w:asciiTheme="minorEastAsia" w:eastAsiaTheme="minorEastAsia" w:hAnsiTheme="minorEastAsia" w:hint="eastAsia"/>
          <w:bCs/>
          <w:szCs w:val="21"/>
        </w:rPr>
        <w:t>响应文件</w:t>
      </w:r>
      <w:r w:rsidRPr="00BF291F">
        <w:rPr>
          <w:rFonts w:asciiTheme="minorEastAsia" w:eastAsiaTheme="minorEastAsia" w:hAnsiTheme="minorEastAsia" w:hint="eastAsia"/>
          <w:szCs w:val="21"/>
        </w:rPr>
        <w:t>进行评价、评分，并按照政府采购优惠政策对最后报价进行价格扣除和技术、商务、价格加分后，汇总各供应商的总得分。</w:t>
      </w:r>
    </w:p>
    <w:p w14:paraId="1D2C4D6C" w14:textId="77777777" w:rsidR="002F3D54" w:rsidRPr="00BF291F" w:rsidRDefault="00B163C3">
      <w:pPr>
        <w:widowControl/>
        <w:adjustRightInd w:val="0"/>
        <w:snapToGrid w:val="0"/>
        <w:spacing w:line="360" w:lineRule="auto"/>
        <w:jc w:val="left"/>
        <w:rPr>
          <w:rFonts w:asciiTheme="minorEastAsia" w:eastAsiaTheme="minorEastAsia" w:hAnsiTheme="minorEastAsia"/>
          <w:b/>
          <w:bCs/>
          <w:szCs w:val="21"/>
        </w:rPr>
      </w:pPr>
      <w:r w:rsidRPr="00BF291F">
        <w:rPr>
          <w:rFonts w:asciiTheme="minorEastAsia" w:eastAsiaTheme="minorEastAsia" w:hAnsiTheme="minorEastAsia" w:hint="eastAsia"/>
          <w:b/>
          <w:bCs/>
          <w:szCs w:val="21"/>
        </w:rPr>
        <w:t>32</w:t>
      </w:r>
      <w:r w:rsidRPr="00BF291F">
        <w:rPr>
          <w:rFonts w:asciiTheme="minorEastAsia" w:eastAsiaTheme="minorEastAsia" w:hAnsiTheme="minorEastAsia" w:cs="宋体" w:hint="eastAsia"/>
          <w:b/>
          <w:kern w:val="0"/>
          <w:szCs w:val="21"/>
        </w:rPr>
        <w:t>.</w:t>
      </w:r>
      <w:r w:rsidRPr="00BF291F">
        <w:rPr>
          <w:rFonts w:asciiTheme="minorEastAsia" w:eastAsiaTheme="minorEastAsia" w:hAnsiTheme="minorEastAsia" w:hint="eastAsia"/>
          <w:b/>
          <w:bCs/>
          <w:szCs w:val="21"/>
        </w:rPr>
        <w:t>提出成交供应商</w:t>
      </w:r>
    </w:p>
    <w:p w14:paraId="47A2DD6F" w14:textId="77777777" w:rsidR="002F3D54" w:rsidRPr="00BF291F" w:rsidRDefault="00B163C3">
      <w:pPr>
        <w:widowControl/>
        <w:spacing w:line="420" w:lineRule="atLeast"/>
        <w:jc w:val="center"/>
        <w:rPr>
          <w:rFonts w:asciiTheme="minorEastAsia" w:eastAsiaTheme="minorEastAsia" w:hAnsiTheme="minorEastAsia"/>
          <w:bCs/>
          <w:szCs w:val="21"/>
        </w:rPr>
      </w:pPr>
      <w:r w:rsidRPr="00BF291F">
        <w:rPr>
          <w:rFonts w:asciiTheme="minorEastAsia" w:eastAsiaTheme="minorEastAsia" w:hAnsiTheme="minorEastAsia" w:cs="宋体" w:hint="eastAsia"/>
          <w:kern w:val="0"/>
          <w:szCs w:val="21"/>
        </w:rPr>
        <w:t xml:space="preserve">    32.1</w:t>
      </w:r>
      <w:r w:rsidRPr="00BF291F">
        <w:rPr>
          <w:rFonts w:asciiTheme="minorEastAsia" w:eastAsiaTheme="minorEastAsia" w:hAnsiTheme="minorEastAsia" w:hint="eastAsia"/>
          <w:bCs/>
          <w:szCs w:val="21"/>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w:t>
      </w:r>
    </w:p>
    <w:p w14:paraId="4E15C3D0" w14:textId="77777777" w:rsidR="002F3D54" w:rsidRPr="00BF291F" w:rsidRDefault="00B163C3">
      <w:pPr>
        <w:widowControl/>
        <w:spacing w:line="420" w:lineRule="atLeast"/>
        <w:rPr>
          <w:rFonts w:asciiTheme="minorEastAsia" w:eastAsiaTheme="minorEastAsia" w:hAnsiTheme="minorEastAsia"/>
          <w:bCs/>
          <w:szCs w:val="21"/>
        </w:rPr>
      </w:pPr>
      <w:r w:rsidRPr="00BF291F">
        <w:rPr>
          <w:rFonts w:asciiTheme="minorEastAsia" w:eastAsiaTheme="minorEastAsia" w:hAnsiTheme="minorEastAsia" w:hint="eastAsia"/>
          <w:bCs/>
          <w:szCs w:val="21"/>
        </w:rPr>
        <w:lastRenderedPageBreak/>
        <w:t>库〔2014〕214号)</w:t>
      </w:r>
      <w:r w:rsidRPr="00BF291F">
        <w:rPr>
          <w:rFonts w:asciiTheme="minorEastAsia" w:eastAsiaTheme="minorEastAsia" w:hAnsiTheme="minorEastAsia" w:cs="宋体" w:hint="eastAsia"/>
          <w:color w:val="000000"/>
          <w:kern w:val="0"/>
          <w:szCs w:val="21"/>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sidRPr="00BF291F">
        <w:rPr>
          <w:rFonts w:asciiTheme="minorEastAsia" w:eastAsiaTheme="minorEastAsia" w:hAnsiTheme="minorEastAsia" w:hint="eastAsia"/>
          <w:bCs/>
          <w:szCs w:val="21"/>
        </w:rPr>
        <w:t>可以推荐2家成交候选供应商。</w:t>
      </w:r>
    </w:p>
    <w:p w14:paraId="3405F042" w14:textId="77777777" w:rsidR="002F3D54" w:rsidRPr="00BF291F" w:rsidRDefault="002F3D54">
      <w:pPr>
        <w:widowControl/>
        <w:spacing w:line="420" w:lineRule="atLeast"/>
        <w:rPr>
          <w:rFonts w:asciiTheme="minorEastAsia" w:eastAsiaTheme="minorEastAsia" w:hAnsiTheme="minorEastAsia" w:cs="宋体"/>
          <w:color w:val="000000"/>
          <w:kern w:val="0"/>
          <w:szCs w:val="21"/>
        </w:rPr>
      </w:pPr>
    </w:p>
    <w:p w14:paraId="62DEEAD1" w14:textId="77777777" w:rsidR="002F3D54" w:rsidRPr="00BF291F" w:rsidRDefault="00B163C3">
      <w:pPr>
        <w:tabs>
          <w:tab w:val="left" w:pos="0"/>
        </w:tabs>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33.确定成交供应商</w:t>
      </w:r>
    </w:p>
    <w:p w14:paraId="1CE341C6"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33.1采购代理机构应当在评审结束后2个工作日内将评审报告送采购人确认。</w:t>
      </w:r>
    </w:p>
    <w:p w14:paraId="555F0758"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33.2采购人应当在收到评审报告后5个工作日内，从评审报告提出的成交候选供应商中，按照排序由高到低的原则确定成交供应商，也可以书面</w:t>
      </w:r>
      <w:proofErr w:type="gramStart"/>
      <w:r w:rsidRPr="00BF291F">
        <w:rPr>
          <w:rFonts w:asciiTheme="minorEastAsia" w:eastAsiaTheme="minorEastAsia" w:hAnsiTheme="minorEastAsia" w:cs="宋体" w:hint="eastAsia"/>
          <w:kern w:val="0"/>
          <w:szCs w:val="21"/>
        </w:rPr>
        <w:t>授权磋商</w:t>
      </w:r>
      <w:proofErr w:type="gramEnd"/>
      <w:r w:rsidRPr="00BF291F">
        <w:rPr>
          <w:rFonts w:asciiTheme="minorEastAsia" w:eastAsiaTheme="minorEastAsia" w:hAnsiTheme="minorEastAsia" w:cs="宋体" w:hint="eastAsia"/>
          <w:kern w:val="0"/>
          <w:szCs w:val="21"/>
        </w:rPr>
        <w:t>小组直接确定成交供应商。</w:t>
      </w:r>
    </w:p>
    <w:p w14:paraId="39A9A092" w14:textId="77777777" w:rsidR="002F3D54" w:rsidRPr="00BF291F" w:rsidRDefault="00B163C3">
      <w:pPr>
        <w:pStyle w:val="ac"/>
        <w:adjustRightInd w:val="0"/>
        <w:snapToGrid w:val="0"/>
        <w:spacing w:line="360" w:lineRule="auto"/>
        <w:ind w:left="632" w:hangingChars="300" w:hanging="632"/>
        <w:rPr>
          <w:rFonts w:asciiTheme="minorEastAsia" w:eastAsiaTheme="minorEastAsia" w:hAnsiTheme="minorEastAsia"/>
          <w:b/>
        </w:rPr>
      </w:pPr>
      <w:r w:rsidRPr="00BF291F">
        <w:rPr>
          <w:rFonts w:asciiTheme="minorEastAsia" w:eastAsiaTheme="minorEastAsia" w:hAnsiTheme="minorEastAsia" w:hint="eastAsia"/>
          <w:b/>
        </w:rPr>
        <w:t>34.磋商终止</w:t>
      </w:r>
    </w:p>
    <w:p w14:paraId="3B81E691"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hint="eastAsia"/>
          <w:bCs/>
          <w:szCs w:val="21"/>
        </w:rPr>
        <w:t>34.1</w:t>
      </w:r>
      <w:r w:rsidRPr="00BF291F">
        <w:rPr>
          <w:rFonts w:asciiTheme="minorEastAsia" w:eastAsiaTheme="minorEastAsia" w:hAnsiTheme="minorEastAsia" w:cs="宋体" w:hint="eastAsia"/>
          <w:kern w:val="0"/>
          <w:szCs w:val="21"/>
        </w:rPr>
        <w:t>出现下列情形之一的，采购人或者采购代理机构应当终止竞争性磋商采购活动，</w:t>
      </w:r>
      <w:r w:rsidRPr="00BF291F">
        <w:rPr>
          <w:rFonts w:asciiTheme="minorEastAsia" w:eastAsiaTheme="minorEastAsia" w:hAnsiTheme="minorEastAsia" w:hint="eastAsia"/>
        </w:rPr>
        <w:t>在本章第37.1款指定的媒体上</w:t>
      </w:r>
      <w:r w:rsidRPr="00BF291F">
        <w:rPr>
          <w:rFonts w:asciiTheme="minorEastAsia" w:eastAsiaTheme="minorEastAsia" w:hAnsiTheme="minorEastAsia" w:cs="宋体" w:hint="eastAsia"/>
          <w:kern w:val="0"/>
          <w:szCs w:val="21"/>
        </w:rPr>
        <w:t xml:space="preserve">发布项目终止公告并说明原因，重新开展采购活动： </w:t>
      </w:r>
    </w:p>
    <w:p w14:paraId="0177273D"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（1）因情况变化，不再符合规定的竞争性磋商采购方式适用情形的；</w:t>
      </w:r>
    </w:p>
    <w:p w14:paraId="53290B7A"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（2）出现影响采购公正的违法、违规行为的；</w:t>
      </w:r>
    </w:p>
    <w:p w14:paraId="68AA29A0"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bCs/>
          <w:szCs w:val="21"/>
        </w:rPr>
      </w:pPr>
      <w:r w:rsidRPr="00BF291F">
        <w:rPr>
          <w:rFonts w:asciiTheme="minorEastAsia" w:eastAsiaTheme="minorEastAsia" w:hAnsiTheme="minorEastAsia" w:cs="宋体" w:hint="eastAsia"/>
          <w:kern w:val="0"/>
          <w:szCs w:val="21"/>
        </w:rPr>
        <w:t>（3）</w:t>
      </w:r>
      <w:r w:rsidRPr="00BF291F">
        <w:rPr>
          <w:rFonts w:asciiTheme="minorEastAsia" w:eastAsiaTheme="minorEastAsia" w:hAnsiTheme="minorEastAsia" w:hint="eastAsia"/>
          <w:bCs/>
          <w:szCs w:val="21"/>
        </w:rPr>
        <w:t>除《政府采购竞争性磋商采购方式管理暂行办法》(财库〔2014〕214号)</w:t>
      </w:r>
      <w:r w:rsidRPr="00BF291F">
        <w:rPr>
          <w:rFonts w:asciiTheme="minorEastAsia" w:eastAsiaTheme="minorEastAsia" w:hAnsiTheme="minorEastAsia" w:cs="宋体" w:hint="eastAsia"/>
          <w:color w:val="000000"/>
          <w:kern w:val="0"/>
          <w:szCs w:val="21"/>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sidRPr="00BF291F">
        <w:rPr>
          <w:rFonts w:asciiTheme="minorEastAsia" w:eastAsiaTheme="minorEastAsia" w:hAnsiTheme="minorEastAsia" w:hint="eastAsia"/>
          <w:bCs/>
          <w:szCs w:val="21"/>
        </w:rPr>
        <w:t>情形外，在采购过程中符合要求的供应商或者报价未超过采购预算的供应商不足3家的；</w:t>
      </w:r>
    </w:p>
    <w:p w14:paraId="630BD06A" w14:textId="77777777" w:rsidR="002F3D54" w:rsidRPr="00BF291F" w:rsidRDefault="00B163C3">
      <w:pPr>
        <w:widowControl/>
        <w:adjustRightInd w:val="0"/>
        <w:snapToGrid w:val="0"/>
        <w:spacing w:line="360" w:lineRule="auto"/>
        <w:ind w:firstLine="420"/>
        <w:jc w:val="left"/>
        <w:rPr>
          <w:rFonts w:asciiTheme="minorEastAsia" w:eastAsiaTheme="minorEastAsia" w:hAnsiTheme="minorEastAsia"/>
          <w:bCs/>
          <w:szCs w:val="21"/>
        </w:rPr>
      </w:pPr>
      <w:r w:rsidRPr="00BF291F">
        <w:rPr>
          <w:rFonts w:asciiTheme="minorEastAsia" w:eastAsiaTheme="minorEastAsia" w:hAnsiTheme="minorEastAsia" w:cs="宋体" w:hint="eastAsia"/>
          <w:kern w:val="0"/>
          <w:szCs w:val="21"/>
        </w:rPr>
        <w:t>（4）因重大变故，采购任务取消的。</w:t>
      </w:r>
    </w:p>
    <w:p w14:paraId="574764EC" w14:textId="77777777" w:rsidR="002F3D54" w:rsidRPr="00BF291F" w:rsidRDefault="00B163C3">
      <w:pPr>
        <w:widowControl/>
        <w:adjustRightInd w:val="0"/>
        <w:snapToGrid w:val="0"/>
        <w:spacing w:line="360" w:lineRule="auto"/>
        <w:jc w:val="left"/>
        <w:rPr>
          <w:rFonts w:asciiTheme="minorEastAsia" w:eastAsiaTheme="minorEastAsia" w:hAnsiTheme="minorEastAsia" w:cs="宋体"/>
          <w:b/>
          <w:kern w:val="0"/>
          <w:szCs w:val="21"/>
        </w:rPr>
      </w:pPr>
      <w:r w:rsidRPr="00BF291F">
        <w:rPr>
          <w:rFonts w:asciiTheme="minorEastAsia" w:eastAsiaTheme="minorEastAsia" w:hAnsiTheme="minorEastAsia" w:cs="宋体" w:hint="eastAsia"/>
          <w:b/>
          <w:kern w:val="0"/>
          <w:szCs w:val="21"/>
        </w:rPr>
        <w:t>35．重新评审</w:t>
      </w:r>
    </w:p>
    <w:p w14:paraId="68F79995" w14:textId="77777777" w:rsidR="002F3D54" w:rsidRPr="00BF291F" w:rsidRDefault="00B163C3">
      <w:pPr>
        <w:widowControl/>
        <w:adjustRightInd w:val="0"/>
        <w:snapToGrid w:val="0"/>
        <w:spacing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35.1</w:t>
      </w:r>
      <w:proofErr w:type="gramStart"/>
      <w:r w:rsidRPr="00BF291F">
        <w:rPr>
          <w:rFonts w:asciiTheme="minorEastAsia" w:eastAsiaTheme="minorEastAsia" w:hAnsiTheme="minorEastAsia" w:cs="宋体" w:hint="eastAsia"/>
          <w:kern w:val="0"/>
          <w:szCs w:val="21"/>
        </w:rPr>
        <w:t>除资格</w:t>
      </w:r>
      <w:proofErr w:type="gramEnd"/>
      <w:r w:rsidRPr="00BF291F">
        <w:rPr>
          <w:rFonts w:asciiTheme="minorEastAsia" w:eastAsiaTheme="minorEastAsia" w:hAnsiTheme="minorEastAsia" w:cs="宋体" w:hint="eastAsia"/>
          <w:kern w:val="0"/>
          <w:szCs w:val="21"/>
        </w:rPr>
        <w:t>性检查认定错误、分值汇总计算错误、分项评分超出评分标准范围、客观分评分不一致、经磋商小组一致认定评分畸高、</w:t>
      </w:r>
      <w:proofErr w:type="gramStart"/>
      <w:r w:rsidRPr="00BF291F">
        <w:rPr>
          <w:rFonts w:asciiTheme="minorEastAsia" w:eastAsiaTheme="minorEastAsia" w:hAnsiTheme="minorEastAsia" w:cs="宋体" w:hint="eastAsia"/>
          <w:kern w:val="0"/>
          <w:szCs w:val="21"/>
        </w:rPr>
        <w:t>畸</w:t>
      </w:r>
      <w:proofErr w:type="gramEnd"/>
      <w:r w:rsidRPr="00BF291F">
        <w:rPr>
          <w:rFonts w:asciiTheme="minorEastAsia" w:eastAsiaTheme="minorEastAsia" w:hAnsiTheme="minorEastAsia" w:cs="宋体" w:hint="eastAsia"/>
          <w:kern w:val="0"/>
          <w:szCs w:val="21"/>
        </w:rPr>
        <w:t>低的情形外，采购人或者采购代理机构不得以任何理由组织重新评审。采购人、采购代理机构</w:t>
      </w:r>
      <w:proofErr w:type="gramStart"/>
      <w:r w:rsidRPr="00BF291F">
        <w:rPr>
          <w:rFonts w:asciiTheme="minorEastAsia" w:eastAsiaTheme="minorEastAsia" w:hAnsiTheme="minorEastAsia" w:cs="宋体" w:hint="eastAsia"/>
          <w:kern w:val="0"/>
          <w:szCs w:val="21"/>
        </w:rPr>
        <w:t>发现磋商</w:t>
      </w:r>
      <w:proofErr w:type="gramEnd"/>
      <w:r w:rsidRPr="00BF291F">
        <w:rPr>
          <w:rFonts w:asciiTheme="minorEastAsia" w:eastAsiaTheme="minorEastAsia" w:hAnsiTheme="minorEastAsia" w:cs="宋体" w:hint="eastAsia"/>
          <w:kern w:val="0"/>
          <w:szCs w:val="21"/>
        </w:rPr>
        <w:t>小组未按照磋商文件规定的评审标准进行评审的，应当重新开展采购活动。</w:t>
      </w:r>
    </w:p>
    <w:p w14:paraId="7DCBDFE3"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36.保密及串通行为</w:t>
      </w:r>
    </w:p>
    <w:p w14:paraId="115903D9"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36.1磋商小组成员以及与评审工作有关的人员不得泄露评审情况以及评审过程中获悉的国家秘密、商业秘密。</w:t>
      </w:r>
    </w:p>
    <w:p w14:paraId="1EF5636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36.2</w:t>
      </w:r>
      <w:r w:rsidRPr="00BF291F">
        <w:rPr>
          <w:rFonts w:asciiTheme="minorEastAsia" w:eastAsiaTheme="minorEastAsia" w:hAnsiTheme="minorEastAsia" w:cs="宋体" w:hint="eastAsia"/>
          <w:kern w:val="0"/>
          <w:szCs w:val="21"/>
        </w:rPr>
        <w:t>供应商</w:t>
      </w:r>
      <w:r w:rsidRPr="00BF291F">
        <w:rPr>
          <w:rFonts w:asciiTheme="minorEastAsia" w:eastAsiaTheme="minorEastAsia" w:hAnsiTheme="minorEastAsia" w:hint="eastAsia"/>
          <w:szCs w:val="21"/>
        </w:rPr>
        <w:t>不得与</w:t>
      </w:r>
      <w:r w:rsidRPr="00BF291F">
        <w:rPr>
          <w:rFonts w:asciiTheme="minorEastAsia" w:eastAsiaTheme="minorEastAsia" w:hAnsiTheme="minorEastAsia" w:cs="宋体" w:hint="eastAsia"/>
          <w:kern w:val="0"/>
          <w:szCs w:val="21"/>
        </w:rPr>
        <w:t>采购人、采购代理机构、其他供应商恶意</w:t>
      </w:r>
      <w:r w:rsidRPr="00BF291F">
        <w:rPr>
          <w:rFonts w:asciiTheme="minorEastAsia" w:eastAsiaTheme="minorEastAsia" w:hAnsiTheme="minorEastAsia" w:hint="eastAsia"/>
          <w:szCs w:val="21"/>
        </w:rPr>
        <w:t>串通；不得向</w:t>
      </w:r>
      <w:r w:rsidRPr="00BF291F">
        <w:rPr>
          <w:rFonts w:asciiTheme="minorEastAsia" w:eastAsiaTheme="minorEastAsia" w:hAnsiTheme="minorEastAsia" w:cs="宋体" w:hint="eastAsia"/>
          <w:kern w:val="0"/>
          <w:szCs w:val="21"/>
        </w:rPr>
        <w:t>采购人、采购代理机构</w:t>
      </w:r>
      <w:r w:rsidRPr="00BF291F">
        <w:rPr>
          <w:rFonts w:asciiTheme="minorEastAsia" w:eastAsiaTheme="minorEastAsia" w:hAnsiTheme="minorEastAsia" w:hint="eastAsia"/>
          <w:szCs w:val="21"/>
        </w:rPr>
        <w:t>或者磋商小组成员行贿或者提供其他不正当利益；不得提供虚假资料谋取成交；不得以任何方式干扰、影响采购工作。</w:t>
      </w:r>
    </w:p>
    <w:p w14:paraId="46F2B8B6"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cs="Arial" w:hint="eastAsia"/>
          <w:sz w:val="21"/>
          <w:szCs w:val="21"/>
        </w:rPr>
        <w:t>36.3</w:t>
      </w:r>
      <w:r w:rsidRPr="00BF291F">
        <w:rPr>
          <w:rFonts w:asciiTheme="minorEastAsia" w:eastAsiaTheme="minorEastAsia" w:hAnsiTheme="minorEastAsia" w:hint="eastAsia"/>
          <w:sz w:val="21"/>
          <w:szCs w:val="21"/>
          <w:lang w:val="zh-CN"/>
        </w:rPr>
        <w:t>有下列情形之一的，属于恶意串通，对供应商依照政府采购法第七十七条第一款的规定追究法律责任：</w:t>
      </w:r>
    </w:p>
    <w:p w14:paraId="68A4FF99"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t>（一）供应商直接或者间接从采购人或者采购代理机构处获得其他供应商的相关情况并修改其投标文件或者响应文件；</w:t>
      </w:r>
    </w:p>
    <w:p w14:paraId="1CEE767D"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lastRenderedPageBreak/>
        <w:t>（二）供应</w:t>
      </w:r>
      <w:proofErr w:type="gramStart"/>
      <w:r w:rsidRPr="00BF291F">
        <w:rPr>
          <w:rFonts w:asciiTheme="minorEastAsia" w:eastAsiaTheme="minorEastAsia" w:hAnsiTheme="minorEastAsia" w:hint="eastAsia"/>
          <w:sz w:val="21"/>
          <w:szCs w:val="21"/>
          <w:lang w:val="zh-CN"/>
        </w:rPr>
        <w:t>商按照</w:t>
      </w:r>
      <w:proofErr w:type="gramEnd"/>
      <w:r w:rsidRPr="00BF291F">
        <w:rPr>
          <w:rFonts w:asciiTheme="minorEastAsia" w:eastAsiaTheme="minorEastAsia" w:hAnsiTheme="minorEastAsia" w:hint="eastAsia"/>
          <w:sz w:val="21"/>
          <w:szCs w:val="21"/>
          <w:lang w:val="zh-CN"/>
        </w:rPr>
        <w:t>采购人或者采购代理机构的授意撤换、修改投标文件或者响应文件；</w:t>
      </w:r>
    </w:p>
    <w:p w14:paraId="03444E17"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t>（三）供应商之间协商报价、技术方案等投标文件或者响应文件的实质性内容；</w:t>
      </w:r>
    </w:p>
    <w:p w14:paraId="6E747011"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t>（四）属于同一集团、协会、商会等组织成员的供应</w:t>
      </w:r>
      <w:proofErr w:type="gramStart"/>
      <w:r w:rsidRPr="00BF291F">
        <w:rPr>
          <w:rFonts w:asciiTheme="minorEastAsia" w:eastAsiaTheme="minorEastAsia" w:hAnsiTheme="minorEastAsia" w:hint="eastAsia"/>
          <w:sz w:val="21"/>
          <w:szCs w:val="21"/>
          <w:lang w:val="zh-CN"/>
        </w:rPr>
        <w:t>商按照</w:t>
      </w:r>
      <w:proofErr w:type="gramEnd"/>
      <w:r w:rsidRPr="00BF291F">
        <w:rPr>
          <w:rFonts w:asciiTheme="minorEastAsia" w:eastAsiaTheme="minorEastAsia" w:hAnsiTheme="minorEastAsia" w:hint="eastAsia"/>
          <w:sz w:val="21"/>
          <w:szCs w:val="21"/>
          <w:lang w:val="zh-CN"/>
        </w:rPr>
        <w:t>该组织要求协同参加政府采购活动；</w:t>
      </w:r>
    </w:p>
    <w:p w14:paraId="03FC205C"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t>（五）供应商之间事先约定由某一特定供应商成交；</w:t>
      </w:r>
    </w:p>
    <w:p w14:paraId="7A722E47"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t>（六）供应商之间商定部分供应商放弃参加政府采购活动或者放弃成交；</w:t>
      </w:r>
    </w:p>
    <w:p w14:paraId="0966573A" w14:textId="77777777" w:rsidR="002F3D54" w:rsidRPr="00BF291F" w:rsidRDefault="00B163C3">
      <w:pPr>
        <w:pStyle w:val="af6"/>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lang w:val="zh-CN"/>
        </w:rPr>
      </w:pPr>
      <w:r w:rsidRPr="00BF291F">
        <w:rPr>
          <w:rFonts w:asciiTheme="minorEastAsia" w:eastAsiaTheme="minorEastAsia" w:hAnsiTheme="minorEastAsia" w:hint="eastAsia"/>
          <w:sz w:val="21"/>
          <w:szCs w:val="21"/>
          <w:lang w:val="zh-CN"/>
        </w:rPr>
        <w:t>（七）供应商与采购人或者采购代理机构之间、供应商相互之间，为谋求特定供应</w:t>
      </w:r>
      <w:proofErr w:type="gramStart"/>
      <w:r w:rsidRPr="00BF291F">
        <w:rPr>
          <w:rFonts w:asciiTheme="minorEastAsia" w:eastAsiaTheme="minorEastAsia" w:hAnsiTheme="minorEastAsia" w:hint="eastAsia"/>
          <w:sz w:val="21"/>
          <w:szCs w:val="21"/>
          <w:lang w:val="zh-CN"/>
        </w:rPr>
        <w:t>商成交</w:t>
      </w:r>
      <w:proofErr w:type="gramEnd"/>
      <w:r w:rsidRPr="00BF291F">
        <w:rPr>
          <w:rFonts w:asciiTheme="minorEastAsia" w:eastAsiaTheme="minorEastAsia" w:hAnsiTheme="minorEastAsia" w:hint="eastAsia"/>
          <w:sz w:val="21"/>
          <w:szCs w:val="21"/>
          <w:lang w:val="zh-CN"/>
        </w:rPr>
        <w:t>或者排斥其他供应商的其他串通行为。</w:t>
      </w:r>
    </w:p>
    <w:p w14:paraId="362D023F" w14:textId="77777777" w:rsidR="002F3D54" w:rsidRPr="00BF291F" w:rsidRDefault="00B163C3">
      <w:pPr>
        <w:adjustRightInd w:val="0"/>
        <w:snapToGrid w:val="0"/>
        <w:spacing w:line="360" w:lineRule="auto"/>
        <w:rPr>
          <w:rFonts w:asciiTheme="minorEastAsia" w:eastAsiaTheme="minorEastAsia" w:hAnsiTheme="minorEastAsia"/>
          <w:sz w:val="24"/>
        </w:rPr>
      </w:pPr>
      <w:r w:rsidRPr="00BF291F">
        <w:rPr>
          <w:rFonts w:asciiTheme="minorEastAsia" w:eastAsiaTheme="minorEastAsia" w:hAnsiTheme="minorEastAsia" w:hint="eastAsia"/>
          <w:sz w:val="24"/>
        </w:rPr>
        <w:t>六、成交结果信息公布与授予合同</w:t>
      </w:r>
    </w:p>
    <w:p w14:paraId="77BBEADF"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37.成交信息的公布</w:t>
      </w:r>
    </w:p>
    <w:p w14:paraId="7F2E71DB"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37.1成交供应商确定后2个工作日内，成交结果信息将在</w:t>
      </w:r>
      <w:r w:rsidRPr="00BF291F">
        <w:rPr>
          <w:rFonts w:asciiTheme="minorEastAsia" w:eastAsiaTheme="minorEastAsia" w:hAnsiTheme="minorEastAsia" w:hint="eastAsia"/>
          <w:b/>
        </w:rPr>
        <w:t>磋商须知前附表</w:t>
      </w:r>
      <w:r w:rsidRPr="00BF291F">
        <w:rPr>
          <w:rFonts w:asciiTheme="minorEastAsia" w:eastAsiaTheme="minorEastAsia" w:hAnsiTheme="minorEastAsia" w:hint="eastAsia"/>
        </w:rPr>
        <w:t>指定的媒体上公布。</w:t>
      </w:r>
    </w:p>
    <w:p w14:paraId="33D2E0B6"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38.询问及质疑</w:t>
      </w:r>
    </w:p>
    <w:p w14:paraId="3C036D3A"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rPr>
      </w:pPr>
      <w:r w:rsidRPr="00BF291F">
        <w:rPr>
          <w:rFonts w:asciiTheme="minorEastAsia" w:eastAsiaTheme="minorEastAsia" w:hAnsiTheme="minorEastAsia" w:hint="eastAsia"/>
          <w:szCs w:val="21"/>
        </w:rPr>
        <w:t>38.1供应商对政府采购活动事项有疑问的，可以向采购人或采购代理机构提出询问。</w:t>
      </w:r>
    </w:p>
    <w:p w14:paraId="6A820C01" w14:textId="77777777" w:rsidR="002F3D54" w:rsidRPr="00BF291F" w:rsidRDefault="00B163C3">
      <w:pPr>
        <w:adjustRightInd w:val="0"/>
        <w:snapToGrid w:val="0"/>
        <w:spacing w:line="360" w:lineRule="auto"/>
        <w:ind w:firstLineChars="200" w:firstLine="420"/>
        <w:jc w:val="left"/>
        <w:rPr>
          <w:rFonts w:asciiTheme="minorEastAsia" w:eastAsiaTheme="minorEastAsia" w:hAnsiTheme="minorEastAsia"/>
          <w:color w:val="FF0000"/>
          <w:szCs w:val="21"/>
        </w:rPr>
      </w:pPr>
      <w:r w:rsidRPr="00BF291F">
        <w:rPr>
          <w:rFonts w:asciiTheme="minorEastAsia" w:eastAsiaTheme="minorEastAsia" w:hAnsiTheme="minorEastAsia" w:hint="eastAsia"/>
          <w:szCs w:val="21"/>
        </w:rPr>
        <w:t>38.2供应商若认为磋商文件、采购过程和成交结果使自己的权益受到损害，可以按法律、行政法规及湖南省财政厅规范性文件规定向采购人或采购代理机构提出质疑。</w:t>
      </w:r>
    </w:p>
    <w:p w14:paraId="1A137C93"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39.成交通知</w:t>
      </w:r>
    </w:p>
    <w:p w14:paraId="789ED0B1"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39.1成交供应商确定后，采购人或采购代理机构将以书面形式向成交供应商发出成交通知书。成交通知书对采购人和成交供应商具有同等法律效力。</w:t>
      </w:r>
    </w:p>
    <w:p w14:paraId="7FB9067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39.2 成交通知书是合同文件的组成部分。</w:t>
      </w:r>
    </w:p>
    <w:p w14:paraId="783A0048" w14:textId="77777777" w:rsidR="002F3D54" w:rsidRPr="00BF291F" w:rsidRDefault="00B163C3">
      <w:pPr>
        <w:adjustRightInd w:val="0"/>
        <w:snapToGrid w:val="0"/>
        <w:spacing w:line="360" w:lineRule="auto"/>
        <w:rPr>
          <w:rFonts w:asciiTheme="minorEastAsia" w:eastAsiaTheme="minorEastAsia" w:hAnsiTheme="minorEastAsia"/>
          <w:b/>
          <w:bCs/>
          <w:szCs w:val="21"/>
        </w:rPr>
      </w:pPr>
      <w:r w:rsidRPr="00BF291F">
        <w:rPr>
          <w:rFonts w:asciiTheme="minorEastAsia" w:eastAsiaTheme="minorEastAsia" w:hAnsiTheme="minorEastAsia" w:hint="eastAsia"/>
          <w:b/>
          <w:bCs/>
          <w:szCs w:val="21"/>
        </w:rPr>
        <w:t>40.签订合同</w:t>
      </w:r>
    </w:p>
    <w:p w14:paraId="6429D080"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40.1成交供应商应当在成交通知书发出之日起30</w:t>
      </w:r>
      <w:proofErr w:type="gramStart"/>
      <w:r w:rsidRPr="00BF291F">
        <w:rPr>
          <w:rFonts w:asciiTheme="minorEastAsia" w:eastAsiaTheme="minorEastAsia" w:hAnsiTheme="minorEastAsia" w:hint="eastAsia"/>
        </w:rPr>
        <w:t>日内与</w:t>
      </w:r>
      <w:proofErr w:type="gramEnd"/>
      <w:r w:rsidRPr="00BF291F">
        <w:rPr>
          <w:rFonts w:asciiTheme="minorEastAsia" w:eastAsiaTheme="minorEastAsia" w:hAnsiTheme="minorEastAsia" w:hint="eastAsia"/>
        </w:rPr>
        <w:t>采购人签订政府采购合同。</w:t>
      </w:r>
    </w:p>
    <w:p w14:paraId="3330B291"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40.2磋商文件、成交供应商的响应文件等均为签订政府采购合同的依据。</w:t>
      </w:r>
    </w:p>
    <w:p w14:paraId="6E3F2603"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40.3 成交供应商应当按照合同约定履行义务。成交供应商不得向他人转让成交项目，也不得将成交项目分包后分别向他人转让。</w:t>
      </w:r>
    </w:p>
    <w:p w14:paraId="07A229EB"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40.4 成交供应商有下列情形之一的，责令限期改正，情节严重的，列入不良行为记录名单，在1至3年内禁止参加政府采购活动，并予以通报：</w:t>
      </w:r>
    </w:p>
    <w:p w14:paraId="732ED45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（一）成交后无正当理由不与采购人签订合同的；</w:t>
      </w:r>
    </w:p>
    <w:p w14:paraId="669501BE"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（二）未按照采购文件确定的事项签订政府采购合同，或者与采购人另行订立背离合同实质性内容的协议的；</w:t>
      </w:r>
    </w:p>
    <w:p w14:paraId="7D70C4D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（三）拒绝履行合同义务的；</w:t>
      </w:r>
    </w:p>
    <w:p w14:paraId="6A3C5EBE"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s="宋体"/>
          <w:kern w:val="0"/>
        </w:rPr>
      </w:pPr>
      <w:r w:rsidRPr="00BF291F">
        <w:rPr>
          <w:rFonts w:asciiTheme="minorEastAsia" w:eastAsiaTheme="minorEastAsia" w:hAnsiTheme="minorEastAsia" w:hint="eastAsia"/>
        </w:rPr>
        <w:t>（四）</w:t>
      </w:r>
      <w:r w:rsidRPr="00BF291F">
        <w:rPr>
          <w:rFonts w:asciiTheme="minorEastAsia" w:eastAsiaTheme="minorEastAsia" w:hAnsiTheme="minorEastAsia" w:cs="宋体" w:hint="eastAsia"/>
          <w:kern w:val="0"/>
        </w:rPr>
        <w:t>违反法律、规章、规范性文件规定的。</w:t>
      </w:r>
    </w:p>
    <w:p w14:paraId="290B9BEE" w14:textId="77777777" w:rsidR="002F3D54" w:rsidRPr="00BF291F" w:rsidRDefault="00B163C3">
      <w:pPr>
        <w:adjustRightInd w:val="0"/>
        <w:snapToGrid w:val="0"/>
        <w:spacing w:line="360" w:lineRule="auto"/>
        <w:rPr>
          <w:rFonts w:asciiTheme="minorEastAsia" w:eastAsiaTheme="minorEastAsia" w:hAnsiTheme="minorEastAsia"/>
          <w:sz w:val="24"/>
        </w:rPr>
      </w:pPr>
      <w:r w:rsidRPr="00BF291F">
        <w:rPr>
          <w:rFonts w:asciiTheme="minorEastAsia" w:eastAsiaTheme="minorEastAsia" w:hAnsiTheme="minorEastAsia" w:hint="eastAsia"/>
          <w:sz w:val="24"/>
        </w:rPr>
        <w:t>七、其他规定</w:t>
      </w:r>
    </w:p>
    <w:p w14:paraId="3D69CB6F" w14:textId="77777777" w:rsidR="002F3D54" w:rsidRPr="00BF291F" w:rsidRDefault="00B163C3">
      <w:pPr>
        <w:adjustRightInd w:val="0"/>
        <w:snapToGrid w:val="0"/>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41.1采购代理服务费</w:t>
      </w:r>
    </w:p>
    <w:p w14:paraId="1EAE303A" w14:textId="77777777" w:rsidR="002F3D54" w:rsidRPr="00BF291F" w:rsidRDefault="00B163C3">
      <w:pPr>
        <w:tabs>
          <w:tab w:val="left" w:pos="420"/>
          <w:tab w:val="left" w:pos="7560"/>
          <w:tab w:val="left" w:pos="7740"/>
          <w:tab w:val="left" w:pos="7920"/>
        </w:tabs>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41.1采购代理机构应按</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规定收取采购代理服务费。</w:t>
      </w:r>
    </w:p>
    <w:p w14:paraId="1B7CDED0" w14:textId="77777777" w:rsidR="002F3D54" w:rsidRPr="00BF291F" w:rsidRDefault="00B163C3">
      <w:pPr>
        <w:tabs>
          <w:tab w:val="left" w:pos="420"/>
          <w:tab w:val="left" w:pos="7560"/>
          <w:tab w:val="left" w:pos="7740"/>
          <w:tab w:val="left" w:pos="7920"/>
        </w:tabs>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41.2集中采购机构不得收取采购代理服务费。</w:t>
      </w:r>
    </w:p>
    <w:p w14:paraId="207C9ED1" w14:textId="77777777" w:rsidR="002F3D54" w:rsidRPr="00BF291F" w:rsidRDefault="00B163C3">
      <w:pPr>
        <w:tabs>
          <w:tab w:val="left" w:pos="420"/>
          <w:tab w:val="left" w:pos="7560"/>
          <w:tab w:val="left" w:pos="7740"/>
          <w:tab w:val="left" w:pos="7920"/>
        </w:tabs>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szCs w:val="21"/>
        </w:rPr>
        <w:t>42.</w:t>
      </w:r>
      <w:r w:rsidRPr="00BF291F">
        <w:rPr>
          <w:rFonts w:asciiTheme="minorEastAsia" w:eastAsiaTheme="minorEastAsia" w:hAnsiTheme="minorEastAsia" w:hint="eastAsia"/>
          <w:b/>
        </w:rPr>
        <w:t xml:space="preserve"> 其他规定</w:t>
      </w:r>
    </w:p>
    <w:p w14:paraId="67E575D0" w14:textId="77777777" w:rsidR="002F3D54" w:rsidRPr="00BF291F" w:rsidRDefault="00B163C3">
      <w:pPr>
        <w:tabs>
          <w:tab w:val="left" w:pos="420"/>
          <w:tab w:val="left" w:pos="7560"/>
          <w:tab w:val="left" w:pos="7740"/>
          <w:tab w:val="left" w:pos="7920"/>
        </w:tabs>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rPr>
        <w:t>42.1</w:t>
      </w:r>
      <w:r w:rsidRPr="00BF291F">
        <w:rPr>
          <w:rFonts w:asciiTheme="minorEastAsia" w:eastAsiaTheme="minorEastAsia" w:hAnsiTheme="minorEastAsia" w:hint="eastAsia"/>
          <w:szCs w:val="21"/>
        </w:rPr>
        <w:t>磋商文件</w:t>
      </w:r>
      <w:r w:rsidRPr="00BF291F">
        <w:rPr>
          <w:rFonts w:asciiTheme="minorEastAsia" w:eastAsiaTheme="minorEastAsia" w:hAnsiTheme="minorEastAsia" w:hint="eastAsia"/>
        </w:rPr>
        <w:t>的其他规定</w:t>
      </w:r>
      <w:r w:rsidRPr="00BF291F">
        <w:rPr>
          <w:rFonts w:asciiTheme="minorEastAsia" w:eastAsiaTheme="minorEastAsia" w:hAnsiTheme="minorEastAsia" w:hint="eastAsia"/>
          <w:szCs w:val="21"/>
        </w:rPr>
        <w:t>见</w:t>
      </w:r>
      <w:r w:rsidRPr="00BF291F">
        <w:rPr>
          <w:rFonts w:asciiTheme="minorEastAsia" w:eastAsiaTheme="minorEastAsia" w:hAnsiTheme="minorEastAsia" w:hint="eastAsia"/>
          <w:b/>
          <w:szCs w:val="21"/>
        </w:rPr>
        <w:t>磋商须知前附表</w:t>
      </w:r>
      <w:r w:rsidRPr="00BF291F">
        <w:rPr>
          <w:rFonts w:asciiTheme="minorEastAsia" w:eastAsiaTheme="minorEastAsia" w:hAnsiTheme="minorEastAsia" w:hint="eastAsia"/>
          <w:szCs w:val="21"/>
        </w:rPr>
        <w:t>。</w:t>
      </w:r>
    </w:p>
    <w:p w14:paraId="68E5AE1D" w14:textId="77777777" w:rsidR="002F3D54" w:rsidRPr="00BF291F" w:rsidRDefault="002F3D54">
      <w:pPr>
        <w:adjustRightInd w:val="0"/>
        <w:snapToGrid w:val="0"/>
        <w:spacing w:beforeLines="50" w:before="120" w:line="360" w:lineRule="auto"/>
        <w:jc w:val="center"/>
        <w:rPr>
          <w:rFonts w:asciiTheme="minorEastAsia" w:eastAsiaTheme="minorEastAsia" w:hAnsiTheme="minorEastAsia"/>
          <w:b/>
          <w:sz w:val="32"/>
          <w:szCs w:val="32"/>
        </w:rPr>
      </w:pPr>
    </w:p>
    <w:p w14:paraId="4E556A8C" w14:textId="77777777" w:rsidR="002F3D54" w:rsidRPr="00BF291F" w:rsidRDefault="00B163C3">
      <w:pPr>
        <w:adjustRightInd w:val="0"/>
        <w:snapToGrid w:val="0"/>
        <w:spacing w:beforeLines="50" w:before="120" w:line="360" w:lineRule="auto"/>
        <w:ind w:leftChars="200" w:left="420"/>
        <w:jc w:val="center"/>
        <w:rPr>
          <w:rFonts w:asciiTheme="minorEastAsia" w:eastAsiaTheme="minorEastAsia" w:hAnsiTheme="minorEastAsia"/>
          <w:b/>
          <w:bCs/>
          <w:sz w:val="32"/>
          <w:szCs w:val="32"/>
        </w:rPr>
      </w:pPr>
      <w:r w:rsidRPr="00BF291F">
        <w:rPr>
          <w:rFonts w:asciiTheme="minorEastAsia" w:eastAsiaTheme="minorEastAsia" w:hAnsiTheme="minorEastAsia"/>
          <w:b/>
          <w:sz w:val="32"/>
          <w:szCs w:val="32"/>
        </w:rPr>
        <w:br w:type="page"/>
      </w:r>
      <w:r w:rsidRPr="00BF291F">
        <w:rPr>
          <w:rFonts w:asciiTheme="minorEastAsia" w:eastAsiaTheme="minorEastAsia" w:hAnsiTheme="minorEastAsia" w:hint="eastAsia"/>
          <w:b/>
          <w:sz w:val="32"/>
          <w:szCs w:val="32"/>
        </w:rPr>
        <w:lastRenderedPageBreak/>
        <w:t xml:space="preserve">第三章  </w:t>
      </w:r>
      <w:r w:rsidRPr="00BF291F">
        <w:rPr>
          <w:rFonts w:asciiTheme="minorEastAsia" w:eastAsiaTheme="minorEastAsia" w:hAnsiTheme="minorEastAsia" w:hint="eastAsia"/>
          <w:b/>
          <w:bCs/>
          <w:sz w:val="32"/>
          <w:szCs w:val="32"/>
        </w:rPr>
        <w:t>政府采购合同格式</w:t>
      </w:r>
    </w:p>
    <w:p w14:paraId="3DE558CC" w14:textId="77777777" w:rsidR="002F3D54" w:rsidRPr="00BF291F" w:rsidRDefault="00B163C3">
      <w:pPr>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t>一、政府采购合同协议书</w:t>
      </w:r>
    </w:p>
    <w:p w14:paraId="228C5F15" w14:textId="77777777" w:rsidR="002F3D54" w:rsidRPr="00BF291F" w:rsidRDefault="00B163C3">
      <w:pPr>
        <w:ind w:firstLineChars="2000" w:firstLine="4200"/>
        <w:rPr>
          <w:rFonts w:asciiTheme="minorEastAsia" w:eastAsiaTheme="minorEastAsia" w:hAnsiTheme="minorEastAsia"/>
          <w:b/>
          <w:szCs w:val="21"/>
        </w:rPr>
      </w:pPr>
      <w:r w:rsidRPr="00BF291F">
        <w:rPr>
          <w:rFonts w:asciiTheme="minorEastAsia" w:eastAsiaTheme="minorEastAsia" w:hAnsiTheme="minorEastAsia" w:hint="eastAsia"/>
          <w:szCs w:val="21"/>
        </w:rPr>
        <w:t xml:space="preserve">               采购合同编号：</w:t>
      </w:r>
      <w:r w:rsidRPr="00BF291F">
        <w:rPr>
          <w:rFonts w:asciiTheme="minorEastAsia" w:eastAsiaTheme="minorEastAsia" w:hAnsiTheme="minorEastAsia"/>
          <w:szCs w:val="21"/>
          <w:u w:val="single"/>
        </w:rPr>
        <w:t xml:space="preserve">                 </w:t>
      </w:r>
    </w:p>
    <w:p w14:paraId="7E285B5A" w14:textId="77777777" w:rsidR="002F3D54" w:rsidRPr="00BF291F" w:rsidRDefault="002F3D54">
      <w:pPr>
        <w:adjustRightInd w:val="0"/>
        <w:snapToGrid w:val="0"/>
        <w:spacing w:beforeLines="50" w:before="120" w:line="360" w:lineRule="auto"/>
        <w:jc w:val="center"/>
        <w:rPr>
          <w:rFonts w:asciiTheme="minorEastAsia" w:eastAsiaTheme="minorEastAsia" w:hAnsiTheme="minorEastAsia"/>
          <w:b/>
          <w:szCs w:val="21"/>
        </w:rPr>
      </w:pPr>
    </w:p>
    <w:p w14:paraId="6D458AC5"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采购人（全称）：</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（甲方）</w:t>
      </w:r>
    </w:p>
    <w:p w14:paraId="1FE9AA2B"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供应商（全称）：</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（乙方）</w:t>
      </w:r>
    </w:p>
    <w:p w14:paraId="6231FE2C" w14:textId="77777777" w:rsidR="002F3D54" w:rsidRPr="00BF291F" w:rsidRDefault="002F3D54">
      <w:pPr>
        <w:pStyle w:val="a9"/>
        <w:adjustRightInd w:val="0"/>
        <w:snapToGrid w:val="0"/>
        <w:spacing w:after="0" w:line="360" w:lineRule="auto"/>
        <w:rPr>
          <w:rFonts w:asciiTheme="minorEastAsia" w:eastAsiaTheme="minorEastAsia" w:hAnsiTheme="minorEastAsia"/>
          <w:szCs w:val="21"/>
        </w:rPr>
      </w:pPr>
    </w:p>
    <w:p w14:paraId="32F0D3EC" w14:textId="52D661EB" w:rsidR="002F3D54" w:rsidRPr="00BF291F" w:rsidRDefault="00B163C3">
      <w:pPr>
        <w:pStyle w:val="a9"/>
        <w:adjustRightInd w:val="0"/>
        <w:snapToGrid w:val="0"/>
        <w:spacing w:after="0" w:line="360" w:lineRule="auto"/>
        <w:ind w:leftChars="0" w:left="0"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为了保护甲、乙双方合法权益，根据《中华人民共和国</w:t>
      </w:r>
      <w:r w:rsidR="002C7140" w:rsidRPr="00BF291F">
        <w:rPr>
          <w:rFonts w:asciiTheme="minorEastAsia" w:eastAsiaTheme="minorEastAsia" w:hAnsiTheme="minorEastAsia" w:hint="eastAsia"/>
          <w:szCs w:val="21"/>
        </w:rPr>
        <w:t>民法典</w:t>
      </w:r>
      <w:r w:rsidRPr="00BF291F">
        <w:rPr>
          <w:rFonts w:asciiTheme="minorEastAsia" w:eastAsiaTheme="minorEastAsia" w:hAnsiTheme="minorEastAsia" w:hint="eastAsia"/>
          <w:szCs w:val="21"/>
        </w:rPr>
        <w:t>》、《中华人民共和国政府采购法》及其他有关法律、法规、规章，双方签订本合同协议书。</w:t>
      </w:r>
    </w:p>
    <w:p w14:paraId="5B1DC58A" w14:textId="77777777" w:rsidR="002F3D54" w:rsidRPr="00BF291F" w:rsidRDefault="00B163C3">
      <w:pPr>
        <w:adjustRightInd w:val="0"/>
        <w:snapToGrid w:val="0"/>
        <w:spacing w:line="360" w:lineRule="auto"/>
        <w:ind w:firstLineChars="200" w:firstLine="422"/>
        <w:rPr>
          <w:rFonts w:asciiTheme="minorEastAsia" w:eastAsiaTheme="minorEastAsia" w:hAnsiTheme="minorEastAsia"/>
          <w:b/>
          <w:szCs w:val="21"/>
        </w:rPr>
      </w:pPr>
      <w:r w:rsidRPr="00BF291F">
        <w:rPr>
          <w:rFonts w:asciiTheme="minorEastAsia" w:eastAsiaTheme="minorEastAsia" w:hAnsiTheme="minorEastAsia" w:hint="eastAsia"/>
          <w:b/>
          <w:szCs w:val="21"/>
        </w:rPr>
        <w:t>1.项目信息</w:t>
      </w:r>
    </w:p>
    <w:p w14:paraId="203026C3" w14:textId="77777777" w:rsidR="002F3D54" w:rsidRPr="00BF291F" w:rsidRDefault="00B163C3">
      <w:pPr>
        <w:pStyle w:val="a9"/>
        <w:adjustRightInd w:val="0"/>
        <w:snapToGrid w:val="0"/>
        <w:spacing w:after="0"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（1）采购项目名称：</w:t>
      </w:r>
      <w:r w:rsidRPr="00BF291F">
        <w:rPr>
          <w:rFonts w:asciiTheme="minorEastAsia" w:eastAsiaTheme="minorEastAsia" w:hAnsiTheme="minorEastAsia"/>
          <w:szCs w:val="21"/>
          <w:u w:val="single"/>
        </w:rPr>
        <w:t xml:space="preserve">                                          </w:t>
      </w:r>
    </w:p>
    <w:p w14:paraId="724BC255" w14:textId="77777777" w:rsidR="002F3D54" w:rsidRPr="00BF291F" w:rsidRDefault="00B163C3">
      <w:pPr>
        <w:pStyle w:val="a9"/>
        <w:adjustRightInd w:val="0"/>
        <w:snapToGrid w:val="0"/>
        <w:spacing w:after="0"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（2）采购计划编号：</w:t>
      </w:r>
      <w:r w:rsidRPr="00BF291F">
        <w:rPr>
          <w:rFonts w:asciiTheme="minorEastAsia" w:eastAsiaTheme="minorEastAsia" w:hAnsiTheme="minorEastAsia"/>
          <w:szCs w:val="21"/>
          <w:u w:val="single"/>
        </w:rPr>
        <w:t xml:space="preserve">                          </w:t>
      </w:r>
      <w:r w:rsidRPr="00BF291F">
        <w:rPr>
          <w:rFonts w:asciiTheme="minorEastAsia" w:eastAsiaTheme="minorEastAsia" w:hAnsiTheme="minorEastAsia"/>
          <w:szCs w:val="21"/>
        </w:rPr>
        <w:t xml:space="preserve"> </w:t>
      </w:r>
    </w:p>
    <w:p w14:paraId="5F6B194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（3）项目内容：</w:t>
      </w:r>
      <w:r w:rsidRPr="00BF291F">
        <w:rPr>
          <w:rFonts w:asciiTheme="minorEastAsia" w:eastAsiaTheme="minorEastAsia" w:hAnsiTheme="minorEastAsia" w:hint="eastAsia"/>
          <w:szCs w:val="21"/>
          <w:u w:val="single"/>
        </w:rPr>
        <w:t xml:space="preserve">                             </w:t>
      </w:r>
    </w:p>
    <w:p w14:paraId="2AB4E5D9" w14:textId="77777777" w:rsidR="002F3D54" w:rsidRPr="00BF291F" w:rsidRDefault="00B163C3">
      <w:pPr>
        <w:adjustRightInd w:val="0"/>
        <w:snapToGrid w:val="0"/>
        <w:spacing w:line="360" w:lineRule="auto"/>
        <w:ind w:firstLineChars="400" w:firstLine="840"/>
        <w:rPr>
          <w:rFonts w:asciiTheme="minorEastAsia" w:eastAsiaTheme="minorEastAsia" w:hAnsiTheme="minorEastAsia"/>
          <w:szCs w:val="21"/>
        </w:rPr>
      </w:pPr>
      <w:r w:rsidRPr="00BF291F">
        <w:rPr>
          <w:rFonts w:asciiTheme="minorEastAsia" w:eastAsiaTheme="minorEastAsia" w:hAnsiTheme="minorEastAsia" w:hint="eastAsia"/>
          <w:szCs w:val="21"/>
        </w:rPr>
        <w:t>（工程项目）承包范围：</w:t>
      </w:r>
      <w:r w:rsidRPr="00BF291F">
        <w:rPr>
          <w:rFonts w:asciiTheme="minorEastAsia" w:eastAsiaTheme="minorEastAsia" w:hAnsiTheme="minorEastAsia" w:hint="eastAsia"/>
          <w:szCs w:val="21"/>
          <w:u w:val="single"/>
        </w:rPr>
        <w:t xml:space="preserve">        /         </w:t>
      </w:r>
      <w:r w:rsidRPr="00BF291F">
        <w:rPr>
          <w:rFonts w:asciiTheme="minorEastAsia" w:eastAsiaTheme="minorEastAsia" w:hAnsiTheme="minorEastAsia" w:hint="eastAsia"/>
          <w:szCs w:val="21"/>
        </w:rPr>
        <w:t>项目经理：</w:t>
      </w:r>
      <w:r w:rsidRPr="00BF291F">
        <w:rPr>
          <w:rFonts w:asciiTheme="minorEastAsia" w:eastAsiaTheme="minorEastAsia" w:hAnsiTheme="minorEastAsia" w:hint="eastAsia"/>
          <w:szCs w:val="21"/>
          <w:u w:val="single"/>
        </w:rPr>
        <w:t xml:space="preserve">      /        </w:t>
      </w:r>
      <w:r w:rsidRPr="00BF291F">
        <w:rPr>
          <w:rFonts w:asciiTheme="minorEastAsia" w:eastAsiaTheme="minorEastAsia" w:hAnsiTheme="minorEastAsia" w:hint="eastAsia"/>
          <w:szCs w:val="21"/>
        </w:rPr>
        <w:t xml:space="preserve"> 。</w:t>
      </w:r>
    </w:p>
    <w:p w14:paraId="78E28CBF" w14:textId="77777777" w:rsidR="002F3D54" w:rsidRPr="00BF291F" w:rsidRDefault="00B163C3">
      <w:pPr>
        <w:adjustRightInd w:val="0"/>
        <w:snapToGrid w:val="0"/>
        <w:spacing w:line="360" w:lineRule="auto"/>
        <w:ind w:firstLineChars="196" w:firstLine="413"/>
        <w:rPr>
          <w:rFonts w:asciiTheme="minorEastAsia" w:eastAsiaTheme="minorEastAsia" w:hAnsiTheme="minorEastAsia"/>
          <w:b/>
          <w:szCs w:val="21"/>
        </w:rPr>
      </w:pPr>
      <w:r w:rsidRPr="00BF291F">
        <w:rPr>
          <w:rFonts w:asciiTheme="minorEastAsia" w:eastAsiaTheme="minorEastAsia" w:hAnsiTheme="minorEastAsia" w:hint="eastAsia"/>
          <w:b/>
          <w:szCs w:val="21"/>
        </w:rPr>
        <w:t>2.合同金额</w:t>
      </w:r>
    </w:p>
    <w:p w14:paraId="263E703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（1）合同金额小写：</w:t>
      </w:r>
      <w:r w:rsidRPr="00BF291F">
        <w:rPr>
          <w:rFonts w:asciiTheme="minorEastAsia" w:eastAsiaTheme="minorEastAsia" w:hAnsiTheme="minorEastAsia" w:hint="eastAsia"/>
          <w:szCs w:val="21"/>
          <w:u w:val="single"/>
        </w:rPr>
        <w:t xml:space="preserve">                      </w:t>
      </w:r>
    </w:p>
    <w:p w14:paraId="44633543" w14:textId="77777777" w:rsidR="002F3D54" w:rsidRPr="00BF291F" w:rsidRDefault="00B163C3">
      <w:pPr>
        <w:adjustRightInd w:val="0"/>
        <w:snapToGrid w:val="0"/>
        <w:spacing w:line="360" w:lineRule="auto"/>
        <w:ind w:firstLineChars="600" w:firstLine="1260"/>
        <w:rPr>
          <w:rFonts w:asciiTheme="minorEastAsia" w:eastAsiaTheme="minorEastAsia" w:hAnsiTheme="minorEastAsia"/>
          <w:b/>
          <w:szCs w:val="21"/>
        </w:rPr>
      </w:pPr>
      <w:r w:rsidRPr="00BF291F">
        <w:rPr>
          <w:rFonts w:asciiTheme="minorEastAsia" w:eastAsiaTheme="minorEastAsia" w:hAnsiTheme="minorEastAsia" w:hint="eastAsia"/>
          <w:szCs w:val="21"/>
        </w:rPr>
        <w:t>大写：</w:t>
      </w:r>
      <w:r w:rsidRPr="00BF291F">
        <w:rPr>
          <w:rFonts w:asciiTheme="minorEastAsia" w:eastAsiaTheme="minorEastAsia" w:hAnsiTheme="minorEastAsia" w:hint="eastAsia"/>
          <w:szCs w:val="21"/>
          <w:u w:val="single"/>
        </w:rPr>
        <w:t xml:space="preserve">                      </w:t>
      </w:r>
    </w:p>
    <w:p w14:paraId="2CFF11EC"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（2）具体标的见附件。</w:t>
      </w:r>
    </w:p>
    <w:p w14:paraId="505F689E"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（3）合同价格形式：</w:t>
      </w:r>
      <w:r w:rsidRPr="00BF291F">
        <w:rPr>
          <w:rFonts w:asciiTheme="minorEastAsia" w:eastAsiaTheme="minorEastAsia" w:hAnsiTheme="minorEastAsia" w:hint="eastAsia"/>
          <w:szCs w:val="21"/>
          <w:u w:val="single"/>
        </w:rPr>
        <w:t xml:space="preserve"> 固定总价合同     </w:t>
      </w:r>
      <w:r w:rsidRPr="00BF291F">
        <w:rPr>
          <w:rFonts w:asciiTheme="minorEastAsia" w:eastAsiaTheme="minorEastAsia" w:hAnsiTheme="minorEastAsia" w:hint="eastAsia"/>
          <w:szCs w:val="21"/>
        </w:rPr>
        <w:t xml:space="preserve"> 。</w:t>
      </w:r>
    </w:p>
    <w:p w14:paraId="773D6616" w14:textId="77777777" w:rsidR="002F3D54" w:rsidRPr="00BF291F" w:rsidRDefault="00B163C3">
      <w:pPr>
        <w:adjustRightInd w:val="0"/>
        <w:snapToGrid w:val="0"/>
        <w:spacing w:line="360" w:lineRule="auto"/>
        <w:ind w:firstLineChars="200" w:firstLine="422"/>
        <w:rPr>
          <w:rFonts w:asciiTheme="minorEastAsia" w:eastAsiaTheme="minorEastAsia" w:hAnsiTheme="minorEastAsia"/>
          <w:szCs w:val="21"/>
          <w:u w:val="single"/>
        </w:rPr>
      </w:pPr>
      <w:r w:rsidRPr="00BF291F">
        <w:rPr>
          <w:rFonts w:asciiTheme="minorEastAsia" w:eastAsiaTheme="minorEastAsia" w:hAnsiTheme="minorEastAsia" w:hint="eastAsia"/>
          <w:b/>
          <w:szCs w:val="21"/>
        </w:rPr>
        <w:t>3.履行合同的期限、地点及方式</w:t>
      </w:r>
      <w:r w:rsidRPr="00BF291F">
        <w:rPr>
          <w:rFonts w:asciiTheme="minorEastAsia" w:eastAsiaTheme="minorEastAsia" w:hAnsiTheme="minorEastAsia" w:hint="eastAsia"/>
          <w:szCs w:val="21"/>
          <w:u w:val="single"/>
        </w:rPr>
        <w:t xml:space="preserve"> </w:t>
      </w:r>
    </w:p>
    <w:p w14:paraId="09826164"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起始日期：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日，完成日期：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日。总日历天数：</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天。</w:t>
      </w:r>
    </w:p>
    <w:p w14:paraId="69DEF57E"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szCs w:val="21"/>
          <w:u w:val="single"/>
        </w:rPr>
      </w:pPr>
      <w:r w:rsidRPr="00BF291F">
        <w:rPr>
          <w:rFonts w:asciiTheme="minorEastAsia" w:eastAsiaTheme="minorEastAsia" w:hAnsiTheme="minorEastAsia" w:hint="eastAsia"/>
          <w:szCs w:val="21"/>
        </w:rPr>
        <w:t>地点</w:t>
      </w:r>
      <w:r w:rsidRPr="00BF291F">
        <w:rPr>
          <w:rFonts w:asciiTheme="minorEastAsia" w:eastAsiaTheme="minorEastAsia" w:hAnsiTheme="minorEastAsia" w:hint="eastAsia"/>
          <w:b/>
          <w:szCs w:val="21"/>
        </w:rPr>
        <w:t>：</w:t>
      </w:r>
      <w:r w:rsidRPr="00BF291F">
        <w:rPr>
          <w:rFonts w:asciiTheme="minorEastAsia" w:eastAsiaTheme="minorEastAsia" w:hAnsiTheme="minorEastAsia" w:hint="eastAsia"/>
          <w:szCs w:val="21"/>
          <w:u w:val="single"/>
        </w:rPr>
        <w:t xml:space="preserve">                             </w:t>
      </w:r>
    </w:p>
    <w:p w14:paraId="297CDD82"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方式：</w:t>
      </w:r>
      <w:r w:rsidRPr="00BF291F">
        <w:rPr>
          <w:rFonts w:asciiTheme="minorEastAsia" w:eastAsiaTheme="minorEastAsia" w:hAnsiTheme="minorEastAsia" w:hint="eastAsia"/>
          <w:szCs w:val="21"/>
          <w:u w:val="single"/>
        </w:rPr>
        <w:t xml:space="preserve">                             </w:t>
      </w:r>
    </w:p>
    <w:p w14:paraId="364A8BEF" w14:textId="77777777" w:rsidR="002F3D54" w:rsidRPr="00BF291F" w:rsidRDefault="00B163C3">
      <w:pPr>
        <w:adjustRightInd w:val="0"/>
        <w:snapToGrid w:val="0"/>
        <w:spacing w:line="360" w:lineRule="auto"/>
        <w:ind w:firstLineChars="200" w:firstLine="422"/>
        <w:rPr>
          <w:rFonts w:asciiTheme="minorEastAsia" w:eastAsiaTheme="minorEastAsia" w:hAnsiTheme="minorEastAsia"/>
          <w:b/>
          <w:szCs w:val="21"/>
        </w:rPr>
      </w:pPr>
      <w:r w:rsidRPr="00BF291F">
        <w:rPr>
          <w:rFonts w:asciiTheme="minorEastAsia" w:eastAsiaTheme="minorEastAsia" w:hAnsiTheme="minorEastAsia" w:hint="eastAsia"/>
          <w:b/>
          <w:szCs w:val="21"/>
        </w:rPr>
        <w:t>4.付款：</w:t>
      </w:r>
    </w:p>
    <w:p w14:paraId="64E72324"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bCs/>
          <w:szCs w:val="21"/>
        </w:rPr>
      </w:pPr>
      <w:r w:rsidRPr="00BF291F">
        <w:rPr>
          <w:rFonts w:asciiTheme="minorEastAsia" w:eastAsiaTheme="minorEastAsia" w:hAnsiTheme="minorEastAsia" w:hint="eastAsia"/>
          <w:szCs w:val="21"/>
        </w:rPr>
        <w:t>1、</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w:t>
      </w:r>
    </w:p>
    <w:p w14:paraId="123C1BAF" w14:textId="77777777" w:rsidR="002F3D54" w:rsidRPr="00BF291F" w:rsidRDefault="00B163C3">
      <w:pPr>
        <w:adjustRightInd w:val="0"/>
        <w:snapToGrid w:val="0"/>
        <w:spacing w:line="360" w:lineRule="auto"/>
        <w:ind w:firstLineChars="200" w:firstLine="422"/>
        <w:rPr>
          <w:rFonts w:asciiTheme="minorEastAsia" w:eastAsiaTheme="minorEastAsia" w:hAnsiTheme="minorEastAsia"/>
          <w:b/>
          <w:szCs w:val="21"/>
        </w:rPr>
      </w:pPr>
      <w:r w:rsidRPr="00BF291F">
        <w:rPr>
          <w:rFonts w:asciiTheme="minorEastAsia" w:eastAsiaTheme="minorEastAsia" w:hAnsiTheme="minorEastAsia" w:hint="eastAsia"/>
          <w:b/>
          <w:szCs w:val="21"/>
        </w:rPr>
        <w:t>5.解决合同纠纷方式</w:t>
      </w:r>
    </w:p>
    <w:p w14:paraId="26FEC8DD"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首先通过双方协商解决，协商解决不成，则通过以下途径</w:t>
      </w:r>
      <w:proofErr w:type="gramStart"/>
      <w:r w:rsidRPr="00BF291F">
        <w:rPr>
          <w:rFonts w:asciiTheme="minorEastAsia" w:eastAsiaTheme="minorEastAsia" w:hAnsiTheme="minorEastAsia" w:hint="eastAsia"/>
          <w:szCs w:val="21"/>
        </w:rPr>
        <w:t>之一解决</w:t>
      </w:r>
      <w:proofErr w:type="gramEnd"/>
      <w:r w:rsidRPr="00BF291F">
        <w:rPr>
          <w:rFonts w:asciiTheme="minorEastAsia" w:eastAsiaTheme="minorEastAsia" w:hAnsiTheme="minorEastAsia" w:hint="eastAsia"/>
          <w:szCs w:val="21"/>
        </w:rPr>
        <w:t>纠纷：</w:t>
      </w:r>
    </w:p>
    <w:p w14:paraId="176C9A48" w14:textId="77777777" w:rsidR="002F3D54" w:rsidRPr="00BF291F" w:rsidRDefault="00B163C3">
      <w:pPr>
        <w:adjustRightInd w:val="0"/>
        <w:snapToGrid w:val="0"/>
        <w:spacing w:line="360" w:lineRule="auto"/>
        <w:ind w:firstLineChars="400" w:firstLine="840"/>
        <w:rPr>
          <w:rFonts w:asciiTheme="minorEastAsia" w:eastAsiaTheme="minorEastAsia" w:hAnsiTheme="minorEastAsia"/>
          <w:szCs w:val="21"/>
        </w:rPr>
      </w:pPr>
      <w:r w:rsidRPr="00BF291F">
        <w:rPr>
          <w:rFonts w:asciiTheme="minorEastAsia" w:eastAsiaTheme="minorEastAsia" w:hAnsiTheme="minorEastAsia" w:hint="eastAsia"/>
          <w:szCs w:val="21"/>
        </w:rPr>
        <w:t>□ 提请仲裁       □ 向人民法院提起诉讼</w:t>
      </w:r>
    </w:p>
    <w:p w14:paraId="3C678763" w14:textId="77777777" w:rsidR="002F3D54" w:rsidRPr="00BF291F" w:rsidRDefault="00B163C3">
      <w:pPr>
        <w:adjustRightInd w:val="0"/>
        <w:snapToGrid w:val="0"/>
        <w:spacing w:line="360" w:lineRule="auto"/>
        <w:ind w:firstLineChars="200" w:firstLine="422"/>
        <w:rPr>
          <w:rFonts w:asciiTheme="minorEastAsia" w:eastAsiaTheme="minorEastAsia" w:hAnsiTheme="minorEastAsia"/>
          <w:b/>
          <w:szCs w:val="21"/>
        </w:rPr>
      </w:pPr>
      <w:r w:rsidRPr="00BF291F">
        <w:rPr>
          <w:rFonts w:asciiTheme="minorEastAsia" w:eastAsiaTheme="minorEastAsia" w:hAnsiTheme="minorEastAsia" w:hint="eastAsia"/>
          <w:b/>
          <w:szCs w:val="21"/>
        </w:rPr>
        <w:t>6.组成合同的文件</w:t>
      </w:r>
    </w:p>
    <w:p w14:paraId="6AC1A286"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本协议书与下列文件一起构成合同文件，如下述文件之间有任何抵触、矛盾或歧义，应按以下顺序解释：</w:t>
      </w:r>
    </w:p>
    <w:p w14:paraId="2184EC69"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（1）在采购或合同履行过程中乙方</w:t>
      </w:r>
      <w:proofErr w:type="gramStart"/>
      <w:r w:rsidRPr="00BF291F">
        <w:rPr>
          <w:rFonts w:asciiTheme="minorEastAsia" w:eastAsiaTheme="minorEastAsia" w:hAnsiTheme="minorEastAsia" w:hint="eastAsia"/>
          <w:szCs w:val="21"/>
        </w:rPr>
        <w:t>作出</w:t>
      </w:r>
      <w:proofErr w:type="gramEnd"/>
      <w:r w:rsidRPr="00BF291F">
        <w:rPr>
          <w:rFonts w:asciiTheme="minorEastAsia" w:eastAsiaTheme="minorEastAsia" w:hAnsiTheme="minorEastAsia" w:hint="eastAsia"/>
          <w:szCs w:val="21"/>
        </w:rPr>
        <w:t>的承诺以及双方协商达成的变更或补充协议</w:t>
      </w:r>
    </w:p>
    <w:p w14:paraId="036E4A0C"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（2）成交通知书</w:t>
      </w:r>
    </w:p>
    <w:p w14:paraId="391B4FEE"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（3）响应文件</w:t>
      </w:r>
    </w:p>
    <w:p w14:paraId="67D61F5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lastRenderedPageBreak/>
        <w:t>（4）政府采购合同格式条款及其附件</w:t>
      </w:r>
    </w:p>
    <w:p w14:paraId="1C7C800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（5）专用合同条款</w:t>
      </w:r>
    </w:p>
    <w:p w14:paraId="6F487451"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（6）通用合同条款（如果有）</w:t>
      </w:r>
    </w:p>
    <w:p w14:paraId="49A3373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（7）标准、规范及有关技术文件，图纸，已标价工程量清单或预算书（如果有）</w:t>
      </w:r>
    </w:p>
    <w:p w14:paraId="158A397C"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（8）其他合同文件。</w:t>
      </w:r>
    </w:p>
    <w:p w14:paraId="72CC113A" w14:textId="77777777" w:rsidR="002F3D54" w:rsidRPr="00BF291F" w:rsidRDefault="00B163C3">
      <w:pPr>
        <w:adjustRightInd w:val="0"/>
        <w:snapToGrid w:val="0"/>
        <w:spacing w:line="360" w:lineRule="auto"/>
        <w:ind w:firstLineChars="147" w:firstLine="310"/>
        <w:rPr>
          <w:rFonts w:asciiTheme="minorEastAsia" w:eastAsiaTheme="minorEastAsia" w:hAnsiTheme="minorEastAsia"/>
          <w:b/>
          <w:szCs w:val="21"/>
        </w:rPr>
      </w:pPr>
      <w:r w:rsidRPr="00BF291F">
        <w:rPr>
          <w:rFonts w:asciiTheme="minorEastAsia" w:eastAsiaTheme="minorEastAsia" w:hAnsiTheme="minorEastAsia" w:hint="eastAsia"/>
          <w:b/>
          <w:szCs w:val="21"/>
        </w:rPr>
        <w:t>7.合同生效</w:t>
      </w:r>
    </w:p>
    <w:p w14:paraId="19BDCD57"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本合同自</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生效。</w:t>
      </w:r>
    </w:p>
    <w:p w14:paraId="217B5268" w14:textId="77777777" w:rsidR="002F3D54" w:rsidRPr="00BF291F" w:rsidRDefault="00B163C3">
      <w:pPr>
        <w:adjustRightInd w:val="0"/>
        <w:snapToGrid w:val="0"/>
        <w:spacing w:line="360" w:lineRule="auto"/>
        <w:ind w:firstLineChars="147" w:firstLine="310"/>
        <w:rPr>
          <w:rFonts w:asciiTheme="minorEastAsia" w:eastAsiaTheme="minorEastAsia" w:hAnsiTheme="minorEastAsia"/>
          <w:b/>
          <w:szCs w:val="21"/>
        </w:rPr>
      </w:pPr>
      <w:r w:rsidRPr="00BF291F">
        <w:rPr>
          <w:rFonts w:asciiTheme="minorEastAsia" w:eastAsiaTheme="minorEastAsia" w:hAnsiTheme="minorEastAsia" w:hint="eastAsia"/>
          <w:b/>
          <w:szCs w:val="21"/>
        </w:rPr>
        <w:t>8.合同份数</w:t>
      </w:r>
    </w:p>
    <w:p w14:paraId="1315246B"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本合同一式</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份，采购人执</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份，</w:t>
      </w:r>
      <w:proofErr w:type="gramStart"/>
      <w:r w:rsidRPr="00BF291F">
        <w:rPr>
          <w:rFonts w:asciiTheme="minorEastAsia" w:eastAsiaTheme="minorEastAsia" w:hAnsiTheme="minorEastAsia" w:hint="eastAsia"/>
          <w:szCs w:val="21"/>
        </w:rPr>
        <w:t>供应商执</w:t>
      </w:r>
      <w:proofErr w:type="gramEnd"/>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份，均具有同等法律效力。</w:t>
      </w:r>
    </w:p>
    <w:p w14:paraId="2D22DF09" w14:textId="77777777" w:rsidR="002F3D54" w:rsidRPr="00BF291F" w:rsidRDefault="002F3D54">
      <w:pPr>
        <w:adjustRightInd w:val="0"/>
        <w:snapToGrid w:val="0"/>
        <w:spacing w:line="360" w:lineRule="auto"/>
        <w:rPr>
          <w:rFonts w:asciiTheme="minorEastAsia" w:eastAsiaTheme="minorEastAsia" w:hAnsiTheme="minorEastAsia"/>
          <w:szCs w:val="21"/>
        </w:rPr>
      </w:pPr>
    </w:p>
    <w:p w14:paraId="2DD31EA8"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合同订立时间：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w:t>
      </w:r>
    </w:p>
    <w:p w14:paraId="174BEA53"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合同订立地点：</w:t>
      </w:r>
      <w:r w:rsidRPr="00BF291F">
        <w:rPr>
          <w:rFonts w:asciiTheme="minorEastAsia" w:eastAsiaTheme="minorEastAsia" w:hAnsiTheme="minorEastAsia" w:hint="eastAsia"/>
          <w:szCs w:val="21"/>
          <w:u w:val="single"/>
        </w:rPr>
        <w:t xml:space="preserve">                           </w:t>
      </w:r>
    </w:p>
    <w:p w14:paraId="56693D1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 xml:space="preserve">    </w:t>
      </w:r>
    </w:p>
    <w:p w14:paraId="1E591AAF"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甲      方：（公章）                     乙      方：（公章）</w:t>
      </w:r>
    </w:p>
    <w:p w14:paraId="5B616D0F"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法定代表人：</w:t>
      </w:r>
      <w:r w:rsidRPr="00BF291F">
        <w:rPr>
          <w:rFonts w:asciiTheme="minorEastAsia" w:eastAsiaTheme="minorEastAsia" w:hAnsiTheme="minorEastAsia" w:hint="eastAsia"/>
          <w:szCs w:val="21"/>
          <w:u w:val="single"/>
        </w:rPr>
        <w:t xml:space="preserve">                   </w:t>
      </w:r>
    </w:p>
    <w:p w14:paraId="43A1CF36"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委托代理人：</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委托代理人：</w:t>
      </w:r>
      <w:r w:rsidRPr="00BF291F">
        <w:rPr>
          <w:rFonts w:asciiTheme="minorEastAsia" w:eastAsiaTheme="minorEastAsia" w:hAnsiTheme="minorEastAsia" w:hint="eastAsia"/>
          <w:szCs w:val="21"/>
          <w:u w:val="single"/>
        </w:rPr>
        <w:t xml:space="preserve">                   </w:t>
      </w:r>
    </w:p>
    <w:p w14:paraId="319720A3"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电      话：</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电      话：</w:t>
      </w:r>
      <w:r w:rsidRPr="00BF291F">
        <w:rPr>
          <w:rFonts w:asciiTheme="minorEastAsia" w:eastAsiaTheme="minorEastAsia" w:hAnsiTheme="minorEastAsia" w:hint="eastAsia"/>
          <w:szCs w:val="21"/>
          <w:u w:val="single"/>
        </w:rPr>
        <w:t xml:space="preserve">                   </w:t>
      </w:r>
    </w:p>
    <w:p w14:paraId="0DCBD4C6"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传      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传      真：</w:t>
      </w:r>
      <w:r w:rsidRPr="00BF291F">
        <w:rPr>
          <w:rFonts w:asciiTheme="minorEastAsia" w:eastAsiaTheme="minorEastAsia" w:hAnsiTheme="minorEastAsia" w:hint="eastAsia"/>
          <w:szCs w:val="21"/>
          <w:u w:val="single"/>
        </w:rPr>
        <w:t xml:space="preserve">                   </w:t>
      </w:r>
    </w:p>
    <w:p w14:paraId="5FAE7550"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 xml:space="preserve">                                    开 户 银 行：</w:t>
      </w:r>
      <w:r w:rsidRPr="00BF291F">
        <w:rPr>
          <w:rFonts w:asciiTheme="minorEastAsia" w:eastAsiaTheme="minorEastAsia" w:hAnsiTheme="minorEastAsia" w:hint="eastAsia"/>
          <w:szCs w:val="21"/>
          <w:u w:val="single"/>
        </w:rPr>
        <w:t xml:space="preserve">                   </w:t>
      </w:r>
    </w:p>
    <w:p w14:paraId="42D75F8B" w14:textId="77777777" w:rsidR="002F3D54" w:rsidRPr="00BF291F" w:rsidRDefault="00B163C3">
      <w:pPr>
        <w:adjustRightInd w:val="0"/>
        <w:snapToGrid w:val="0"/>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szCs w:val="21"/>
        </w:rPr>
        <w:t xml:space="preserve">         帐       号：</w:t>
      </w:r>
      <w:r w:rsidRPr="00BF291F">
        <w:rPr>
          <w:rFonts w:asciiTheme="minorEastAsia" w:eastAsiaTheme="minorEastAsia" w:hAnsiTheme="minorEastAsia" w:hint="eastAsia"/>
          <w:szCs w:val="21"/>
          <w:u w:val="single"/>
        </w:rPr>
        <w:t xml:space="preserve">                 </w:t>
      </w:r>
    </w:p>
    <w:p w14:paraId="5B793D66"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55354D17"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78DB5FCA"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12F6D2EE"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2206A265"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7390BD6D"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12BFFC68"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6A42D45B"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20D99834"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56B0C101" w14:textId="77777777" w:rsidR="002F3D54" w:rsidRPr="00BF291F" w:rsidRDefault="002F3D54">
      <w:pPr>
        <w:adjustRightInd w:val="0"/>
        <w:snapToGrid w:val="0"/>
        <w:spacing w:line="360" w:lineRule="auto"/>
        <w:jc w:val="center"/>
        <w:rPr>
          <w:rFonts w:asciiTheme="minorEastAsia" w:eastAsiaTheme="minorEastAsia" w:hAnsiTheme="minorEastAsia"/>
          <w:b/>
          <w:szCs w:val="21"/>
        </w:rPr>
      </w:pPr>
    </w:p>
    <w:p w14:paraId="55E93374"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Cs/>
          <w:sz w:val="30"/>
          <w:szCs w:val="30"/>
        </w:rPr>
      </w:pPr>
    </w:p>
    <w:p w14:paraId="6E67DF26" w14:textId="77777777" w:rsidR="002F3D54" w:rsidRPr="00BF291F" w:rsidRDefault="00B163C3">
      <w:pPr>
        <w:widowControl/>
        <w:jc w:val="left"/>
        <w:rPr>
          <w:rFonts w:asciiTheme="minorEastAsia" w:eastAsiaTheme="minorEastAsia" w:hAnsiTheme="minorEastAsia"/>
          <w:bCs/>
          <w:sz w:val="30"/>
          <w:szCs w:val="30"/>
        </w:rPr>
      </w:pPr>
      <w:r w:rsidRPr="00BF291F">
        <w:rPr>
          <w:rFonts w:asciiTheme="minorEastAsia" w:eastAsiaTheme="minorEastAsia" w:hAnsiTheme="minorEastAsia"/>
          <w:bCs/>
          <w:sz w:val="30"/>
          <w:szCs w:val="30"/>
        </w:rPr>
        <w:br w:type="page"/>
      </w:r>
    </w:p>
    <w:p w14:paraId="21E8B83B" w14:textId="77777777" w:rsidR="002F3D54" w:rsidRPr="00BF291F" w:rsidRDefault="00B163C3">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Cs/>
          <w:sz w:val="30"/>
          <w:szCs w:val="30"/>
        </w:rPr>
      </w:pPr>
      <w:r w:rsidRPr="00BF291F">
        <w:rPr>
          <w:rFonts w:asciiTheme="minorEastAsia" w:eastAsiaTheme="minorEastAsia" w:hAnsiTheme="minorEastAsia" w:hint="eastAsia"/>
          <w:bCs/>
          <w:sz w:val="30"/>
          <w:szCs w:val="30"/>
        </w:rPr>
        <w:lastRenderedPageBreak/>
        <w:t>二、政府采购合同通用条款</w:t>
      </w:r>
    </w:p>
    <w:p w14:paraId="5F6413CC" w14:textId="77777777" w:rsidR="00D0536D" w:rsidRPr="00BF291F" w:rsidRDefault="00D0536D" w:rsidP="00D0536D">
      <w:pPr>
        <w:tabs>
          <w:tab w:val="left" w:pos="8820"/>
          <w:tab w:val="left" w:pos="9345"/>
          <w:tab w:val="left" w:pos="9765"/>
        </w:tabs>
        <w:adjustRightInd w:val="0"/>
        <w:snapToGrid w:val="0"/>
        <w:spacing w:beforeLines="50" w:before="120" w:line="360" w:lineRule="auto"/>
        <w:ind w:rightChars="183" w:right="384"/>
        <w:jc w:val="center"/>
        <w:rPr>
          <w:rFonts w:asciiTheme="minorEastAsia" w:eastAsiaTheme="minorEastAsia" w:hAnsiTheme="minorEastAsia"/>
          <w:b/>
          <w:bCs/>
          <w:sz w:val="36"/>
          <w:szCs w:val="36"/>
        </w:rPr>
      </w:pPr>
      <w:r w:rsidRPr="00BF291F">
        <w:rPr>
          <w:rFonts w:asciiTheme="minorEastAsia" w:eastAsiaTheme="minorEastAsia" w:hAnsiTheme="minorEastAsia" w:hint="eastAsia"/>
          <w:b/>
          <w:bCs/>
          <w:sz w:val="36"/>
          <w:szCs w:val="36"/>
        </w:rPr>
        <w:t>政府采购合同通用条款（服务类）</w:t>
      </w:r>
    </w:p>
    <w:p w14:paraId="37370A1E" w14:textId="1D5873EB" w:rsidR="002F3D54" w:rsidRPr="00BF291F" w:rsidRDefault="00D0536D" w:rsidP="00D0536D">
      <w:pPr>
        <w:adjustRightInd w:val="0"/>
        <w:snapToGrid w:val="0"/>
        <w:spacing w:line="360" w:lineRule="auto"/>
        <w:ind w:firstLineChars="200" w:firstLine="420"/>
        <w:rPr>
          <w:rFonts w:asciiTheme="minorEastAsia" w:eastAsiaTheme="minorEastAsia" w:hAnsiTheme="minorEastAsia"/>
          <w:b/>
          <w:szCs w:val="21"/>
        </w:rPr>
      </w:pPr>
      <w:r w:rsidRPr="00BF291F">
        <w:rPr>
          <w:rFonts w:asciiTheme="minorEastAsia" w:eastAsiaTheme="minorEastAsia" w:hAnsiTheme="minorEastAsia" w:hint="eastAsia"/>
          <w:bCs/>
          <w:szCs w:val="21"/>
        </w:rPr>
        <w:t>服务类政府采购合同格式文本</w:t>
      </w:r>
      <w:r w:rsidRPr="00BF291F">
        <w:rPr>
          <w:rFonts w:asciiTheme="minorEastAsia" w:eastAsiaTheme="minorEastAsia" w:hAnsiTheme="minorEastAsia" w:hint="eastAsia"/>
          <w:szCs w:val="21"/>
        </w:rPr>
        <w:t>省级以上政府部门或行业组织有标准或</w:t>
      </w:r>
      <w:r w:rsidRPr="00BF291F">
        <w:rPr>
          <w:rFonts w:asciiTheme="minorEastAsia" w:eastAsiaTheme="minorEastAsia" w:hAnsiTheme="minorEastAsia"/>
          <w:szCs w:val="21"/>
        </w:rPr>
        <w:t>示范</w:t>
      </w:r>
      <w:r w:rsidRPr="00BF291F">
        <w:rPr>
          <w:rFonts w:asciiTheme="minorEastAsia" w:eastAsiaTheme="minorEastAsia" w:hAnsiTheme="minorEastAsia" w:hint="eastAsia"/>
          <w:szCs w:val="21"/>
        </w:rPr>
        <w:t>文本的，应按照其文本确定</w:t>
      </w:r>
      <w:r w:rsidRPr="00BF291F">
        <w:rPr>
          <w:rFonts w:asciiTheme="minorEastAsia" w:eastAsiaTheme="minorEastAsia" w:hAnsiTheme="minorEastAsia" w:hint="eastAsia"/>
          <w:bCs/>
          <w:szCs w:val="21"/>
        </w:rPr>
        <w:t>合同格式</w:t>
      </w:r>
      <w:r w:rsidRPr="00BF291F">
        <w:rPr>
          <w:rFonts w:asciiTheme="minorEastAsia" w:eastAsiaTheme="minorEastAsia" w:hAnsiTheme="minorEastAsia" w:hint="eastAsia"/>
          <w:szCs w:val="21"/>
        </w:rPr>
        <w:t>。没有文本的，按照《中华人民共和国合同法》及采购项目特点自行拟定特定文本确定</w:t>
      </w:r>
      <w:r w:rsidRPr="00BF291F">
        <w:rPr>
          <w:rFonts w:asciiTheme="minorEastAsia" w:eastAsiaTheme="minorEastAsia" w:hAnsiTheme="minorEastAsia" w:hint="eastAsia"/>
          <w:bCs/>
          <w:szCs w:val="21"/>
        </w:rPr>
        <w:t>合同格式</w:t>
      </w:r>
      <w:r w:rsidRPr="00BF291F">
        <w:rPr>
          <w:rFonts w:asciiTheme="minorEastAsia" w:eastAsiaTheme="minorEastAsia" w:hAnsiTheme="minorEastAsia" w:hint="eastAsia"/>
          <w:szCs w:val="21"/>
        </w:rPr>
        <w:t>。</w:t>
      </w:r>
    </w:p>
    <w:p w14:paraId="558BE874"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736195E2"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01C006F3"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3ED757E4"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6653A7D6"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325A9DB3"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5960B783"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
          <w:bCs/>
          <w:sz w:val="32"/>
          <w:szCs w:val="32"/>
        </w:rPr>
      </w:pPr>
    </w:p>
    <w:p w14:paraId="6E6D1479" w14:textId="77777777" w:rsidR="002F3D54" w:rsidRPr="00BF291F" w:rsidRDefault="002F3D54">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Cs/>
          <w:sz w:val="30"/>
          <w:szCs w:val="30"/>
        </w:rPr>
      </w:pPr>
    </w:p>
    <w:p w14:paraId="69B757C5" w14:textId="77777777" w:rsidR="002F3D54" w:rsidRPr="00BF291F" w:rsidRDefault="00B163C3">
      <w:pPr>
        <w:widowControl/>
        <w:jc w:val="left"/>
        <w:rPr>
          <w:rFonts w:asciiTheme="minorEastAsia" w:eastAsiaTheme="minorEastAsia" w:hAnsiTheme="minorEastAsia"/>
          <w:bCs/>
          <w:sz w:val="30"/>
          <w:szCs w:val="30"/>
        </w:rPr>
      </w:pPr>
      <w:r w:rsidRPr="00BF291F">
        <w:rPr>
          <w:rFonts w:asciiTheme="minorEastAsia" w:eastAsiaTheme="minorEastAsia" w:hAnsiTheme="minorEastAsia"/>
          <w:bCs/>
          <w:sz w:val="30"/>
          <w:szCs w:val="30"/>
        </w:rPr>
        <w:br w:type="page"/>
      </w:r>
    </w:p>
    <w:p w14:paraId="39AF1D79" w14:textId="77777777" w:rsidR="002F3D54" w:rsidRPr="00BF291F" w:rsidRDefault="00B163C3">
      <w:pPr>
        <w:tabs>
          <w:tab w:val="left" w:pos="8820"/>
          <w:tab w:val="left" w:pos="9345"/>
          <w:tab w:val="left" w:pos="9765"/>
        </w:tabs>
        <w:adjustRightInd w:val="0"/>
        <w:snapToGrid w:val="0"/>
        <w:spacing w:beforeLines="50" w:before="120" w:line="360" w:lineRule="auto"/>
        <w:ind w:rightChars="183" w:right="384"/>
        <w:rPr>
          <w:rFonts w:asciiTheme="minorEastAsia" w:eastAsiaTheme="minorEastAsia" w:hAnsiTheme="minorEastAsia"/>
          <w:bCs/>
          <w:sz w:val="30"/>
          <w:szCs w:val="30"/>
        </w:rPr>
      </w:pPr>
      <w:r w:rsidRPr="00BF291F">
        <w:rPr>
          <w:rFonts w:asciiTheme="minorEastAsia" w:eastAsiaTheme="minorEastAsia" w:hAnsiTheme="minorEastAsia" w:hint="eastAsia"/>
          <w:bCs/>
          <w:sz w:val="30"/>
          <w:szCs w:val="30"/>
        </w:rPr>
        <w:lastRenderedPageBreak/>
        <w:t>三、政府采购合同专用条款</w:t>
      </w:r>
    </w:p>
    <w:p w14:paraId="0E0A7CEF" w14:textId="51269944" w:rsidR="002F3D54" w:rsidRPr="00BF291F" w:rsidRDefault="00B163C3">
      <w:pPr>
        <w:pStyle w:val="a8"/>
        <w:snapToGrid w:val="0"/>
        <w:ind w:leftChars="50" w:left="105"/>
        <w:jc w:val="center"/>
        <w:rPr>
          <w:rFonts w:asciiTheme="minorEastAsia" w:eastAsiaTheme="minorEastAsia" w:hAnsiTheme="minorEastAsia"/>
          <w:b/>
          <w:bCs/>
          <w:sz w:val="36"/>
          <w:szCs w:val="36"/>
        </w:rPr>
      </w:pPr>
      <w:r w:rsidRPr="00BF291F">
        <w:rPr>
          <w:rFonts w:asciiTheme="minorEastAsia" w:eastAsiaTheme="minorEastAsia" w:hAnsiTheme="minorEastAsia" w:hint="eastAsia"/>
          <w:b/>
          <w:bCs/>
          <w:sz w:val="36"/>
          <w:szCs w:val="36"/>
        </w:rPr>
        <w:t>政府采购合同专用条款</w:t>
      </w:r>
    </w:p>
    <w:tbl>
      <w:tblPr>
        <w:tblW w:w="91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246"/>
        <w:gridCol w:w="5880"/>
      </w:tblGrid>
      <w:tr w:rsidR="004356DC" w14:paraId="31F166B0" w14:textId="77777777" w:rsidTr="004356DC">
        <w:trPr>
          <w:trHeight w:val="567"/>
        </w:trPr>
        <w:tc>
          <w:tcPr>
            <w:tcW w:w="3246" w:type="dxa"/>
            <w:vAlign w:val="center"/>
          </w:tcPr>
          <w:p w14:paraId="2CF2D754" w14:textId="77777777" w:rsidR="004356DC" w:rsidRDefault="004356DC" w:rsidP="00165F26">
            <w:pPr>
              <w:adjustRightInd w:val="0"/>
              <w:snapToGrid w:val="0"/>
              <w:spacing w:line="400" w:lineRule="exact"/>
              <w:jc w:val="center"/>
              <w:rPr>
                <w:rFonts w:ascii="宋体" w:hAnsi="宋体"/>
                <w:szCs w:val="21"/>
              </w:rPr>
            </w:pPr>
            <w:r>
              <w:rPr>
                <w:rFonts w:ascii="宋体" w:hAnsi="宋体" w:hint="eastAsia"/>
                <w:b/>
                <w:bCs/>
              </w:rPr>
              <w:t>条款名称</w:t>
            </w:r>
          </w:p>
        </w:tc>
        <w:tc>
          <w:tcPr>
            <w:tcW w:w="5880" w:type="dxa"/>
            <w:vAlign w:val="center"/>
          </w:tcPr>
          <w:p w14:paraId="7B3B6DD4" w14:textId="77777777" w:rsidR="004356DC" w:rsidRDefault="004356DC" w:rsidP="00165F26">
            <w:pPr>
              <w:adjustRightInd w:val="0"/>
              <w:snapToGrid w:val="0"/>
              <w:spacing w:line="400" w:lineRule="exact"/>
              <w:jc w:val="center"/>
              <w:rPr>
                <w:rFonts w:ascii="宋体" w:hAnsi="宋体"/>
                <w:szCs w:val="21"/>
              </w:rPr>
            </w:pPr>
            <w:r>
              <w:rPr>
                <w:rFonts w:ascii="宋体" w:hAnsi="宋体" w:hint="eastAsia"/>
                <w:b/>
                <w:bCs/>
              </w:rPr>
              <w:t>编列内容规定</w:t>
            </w:r>
          </w:p>
        </w:tc>
      </w:tr>
      <w:tr w:rsidR="004356DC" w14:paraId="1349D31E" w14:textId="77777777" w:rsidTr="004356DC">
        <w:trPr>
          <w:trHeight w:val="567"/>
        </w:trPr>
        <w:tc>
          <w:tcPr>
            <w:tcW w:w="3246" w:type="dxa"/>
            <w:vAlign w:val="center"/>
          </w:tcPr>
          <w:p w14:paraId="4FC39C7D" w14:textId="77777777" w:rsidR="004356DC" w:rsidRDefault="004356DC" w:rsidP="00165F26">
            <w:pPr>
              <w:adjustRightInd w:val="0"/>
              <w:snapToGrid w:val="0"/>
              <w:spacing w:line="320" w:lineRule="exact"/>
              <w:jc w:val="center"/>
              <w:rPr>
                <w:rFonts w:ascii="宋体" w:hAnsi="宋体"/>
              </w:rPr>
            </w:pPr>
            <w:r>
              <w:rPr>
                <w:rFonts w:ascii="宋体" w:hAnsi="宋体" w:hint="eastAsia"/>
              </w:rPr>
              <w:t>项目现场</w:t>
            </w:r>
          </w:p>
        </w:tc>
        <w:tc>
          <w:tcPr>
            <w:tcW w:w="5880" w:type="dxa"/>
            <w:vAlign w:val="center"/>
          </w:tcPr>
          <w:p w14:paraId="1E57399C" w14:textId="77777777" w:rsidR="004356DC" w:rsidRDefault="004356DC" w:rsidP="00165F26">
            <w:pPr>
              <w:adjustRightInd w:val="0"/>
              <w:snapToGrid w:val="0"/>
              <w:spacing w:line="400" w:lineRule="exact"/>
              <w:rPr>
                <w:rFonts w:ascii="宋体" w:hAnsi="宋体"/>
                <w:szCs w:val="21"/>
              </w:rPr>
            </w:pPr>
            <w:r>
              <w:rPr>
                <w:rFonts w:ascii="宋体" w:cs="Courier New" w:hint="eastAsia"/>
                <w:szCs w:val="21"/>
              </w:rPr>
              <w:t>采购人指定地点</w:t>
            </w:r>
          </w:p>
        </w:tc>
      </w:tr>
      <w:tr w:rsidR="004356DC" w14:paraId="3BFC6180" w14:textId="77777777" w:rsidTr="004356DC">
        <w:trPr>
          <w:trHeight w:val="1428"/>
        </w:trPr>
        <w:tc>
          <w:tcPr>
            <w:tcW w:w="3246" w:type="dxa"/>
            <w:vAlign w:val="center"/>
          </w:tcPr>
          <w:p w14:paraId="10338D2C" w14:textId="77777777" w:rsidR="004356DC" w:rsidRDefault="004356DC" w:rsidP="00165F26">
            <w:pPr>
              <w:adjustRightInd w:val="0"/>
              <w:snapToGrid w:val="0"/>
              <w:spacing w:line="320" w:lineRule="exact"/>
              <w:jc w:val="center"/>
              <w:rPr>
                <w:rFonts w:ascii="宋体" w:hAnsi="宋体"/>
              </w:rPr>
            </w:pPr>
            <w:r>
              <w:rPr>
                <w:rFonts w:ascii="宋体" w:hAnsi="宋体" w:hint="eastAsia"/>
              </w:rPr>
              <w:t>履行合同的时间、地点及方式</w:t>
            </w:r>
          </w:p>
        </w:tc>
        <w:tc>
          <w:tcPr>
            <w:tcW w:w="5880" w:type="dxa"/>
            <w:vAlign w:val="center"/>
          </w:tcPr>
          <w:p w14:paraId="24BB8450" w14:textId="77777777" w:rsidR="004356DC" w:rsidRDefault="004356DC" w:rsidP="00165F26">
            <w:pPr>
              <w:adjustRightInd w:val="0"/>
              <w:snapToGrid w:val="0"/>
              <w:spacing w:beforeLines="50" w:before="120" w:afterLines="50" w:after="120" w:line="300" w:lineRule="exact"/>
              <w:ind w:left="1050" w:hangingChars="500" w:hanging="1050"/>
              <w:rPr>
                <w:rFonts w:ascii="宋体" w:hAnsi="宋体"/>
              </w:rPr>
            </w:pPr>
            <w:r>
              <w:rPr>
                <w:rFonts w:ascii="宋体" w:hAnsi="宋体" w:hint="eastAsia"/>
              </w:rPr>
              <w:t>服务时间：自合同签订之日起1年内</w:t>
            </w:r>
          </w:p>
          <w:p w14:paraId="48CFB4CC" w14:textId="77777777" w:rsidR="004356DC" w:rsidRDefault="004356DC" w:rsidP="00165F26">
            <w:pPr>
              <w:adjustRightInd w:val="0"/>
              <w:snapToGrid w:val="0"/>
              <w:spacing w:beforeLines="50" w:before="120" w:afterLines="50" w:after="120" w:line="300" w:lineRule="exact"/>
              <w:rPr>
                <w:rFonts w:ascii="宋体" w:hAnsi="宋体"/>
              </w:rPr>
            </w:pPr>
            <w:r>
              <w:rPr>
                <w:rFonts w:ascii="宋体" w:hAnsi="宋体" w:hint="eastAsia"/>
              </w:rPr>
              <w:t>服务地点：采购人指定地点</w:t>
            </w:r>
          </w:p>
          <w:p w14:paraId="6357D7BD" w14:textId="77777777" w:rsidR="004356DC" w:rsidRDefault="004356DC" w:rsidP="00165F26">
            <w:pPr>
              <w:adjustRightInd w:val="0"/>
              <w:snapToGrid w:val="0"/>
              <w:spacing w:beforeLines="50" w:before="120" w:afterLines="50" w:after="120" w:line="300" w:lineRule="exact"/>
              <w:ind w:left="1050" w:hangingChars="500" w:hanging="1050"/>
              <w:rPr>
                <w:rFonts w:ascii="宋体" w:cs="Courier New"/>
                <w:szCs w:val="21"/>
              </w:rPr>
            </w:pPr>
            <w:r>
              <w:rPr>
                <w:rFonts w:ascii="宋体" w:hAnsi="宋体" w:hint="eastAsia"/>
              </w:rPr>
              <w:t>服务方式：采购人指定方式</w:t>
            </w:r>
          </w:p>
        </w:tc>
      </w:tr>
      <w:tr w:rsidR="004356DC" w14:paraId="46131B3E" w14:textId="77777777" w:rsidTr="004356DC">
        <w:trPr>
          <w:trHeight w:val="567"/>
        </w:trPr>
        <w:tc>
          <w:tcPr>
            <w:tcW w:w="3246" w:type="dxa"/>
            <w:vAlign w:val="center"/>
          </w:tcPr>
          <w:p w14:paraId="01A3B870" w14:textId="77777777" w:rsidR="004356DC" w:rsidRDefault="004356DC" w:rsidP="00165F26">
            <w:pPr>
              <w:adjustRightInd w:val="0"/>
              <w:snapToGrid w:val="0"/>
              <w:spacing w:line="320" w:lineRule="exact"/>
              <w:jc w:val="center"/>
              <w:rPr>
                <w:rFonts w:ascii="宋体" w:hAnsi="宋体"/>
              </w:rPr>
            </w:pPr>
            <w:r>
              <w:rPr>
                <w:rFonts w:ascii="宋体" w:hAnsi="宋体" w:hint="eastAsia"/>
              </w:rPr>
              <w:t>质量保证期</w:t>
            </w:r>
          </w:p>
        </w:tc>
        <w:tc>
          <w:tcPr>
            <w:tcW w:w="5880" w:type="dxa"/>
            <w:vAlign w:val="center"/>
          </w:tcPr>
          <w:p w14:paraId="00E75777" w14:textId="77777777" w:rsidR="004356DC" w:rsidRDefault="004356DC" w:rsidP="00165F26">
            <w:pPr>
              <w:adjustRightInd w:val="0"/>
              <w:snapToGrid w:val="0"/>
              <w:spacing w:line="400" w:lineRule="exact"/>
              <w:rPr>
                <w:rFonts w:ascii="宋体" w:cs="Courier New"/>
                <w:szCs w:val="21"/>
              </w:rPr>
            </w:pPr>
            <w:r>
              <w:rPr>
                <w:rFonts w:ascii="宋体" w:cs="Courier New" w:hint="eastAsia"/>
                <w:szCs w:val="21"/>
              </w:rPr>
              <w:t>/</w:t>
            </w:r>
          </w:p>
        </w:tc>
      </w:tr>
      <w:tr w:rsidR="004356DC" w14:paraId="18678769" w14:textId="77777777" w:rsidTr="004356DC">
        <w:trPr>
          <w:trHeight w:val="752"/>
        </w:trPr>
        <w:tc>
          <w:tcPr>
            <w:tcW w:w="3246" w:type="dxa"/>
            <w:vAlign w:val="center"/>
          </w:tcPr>
          <w:p w14:paraId="7DE79E86" w14:textId="77777777" w:rsidR="004356DC" w:rsidRDefault="004356DC" w:rsidP="00165F26">
            <w:pPr>
              <w:adjustRightInd w:val="0"/>
              <w:snapToGrid w:val="0"/>
              <w:spacing w:line="320" w:lineRule="exact"/>
              <w:jc w:val="center"/>
              <w:rPr>
                <w:rFonts w:ascii="宋体" w:hAnsi="宋体"/>
              </w:rPr>
            </w:pPr>
            <w:r>
              <w:rPr>
                <w:rFonts w:ascii="宋体" w:hAnsi="宋体" w:hint="eastAsia"/>
              </w:rPr>
              <w:t>响应时间</w:t>
            </w:r>
          </w:p>
        </w:tc>
        <w:tc>
          <w:tcPr>
            <w:tcW w:w="5880" w:type="dxa"/>
            <w:vAlign w:val="center"/>
          </w:tcPr>
          <w:p w14:paraId="39B96514" w14:textId="77777777" w:rsidR="004356DC" w:rsidRDefault="004356DC" w:rsidP="00165F26">
            <w:pPr>
              <w:adjustRightInd w:val="0"/>
              <w:snapToGrid w:val="0"/>
              <w:spacing w:line="320" w:lineRule="exact"/>
              <w:rPr>
                <w:rFonts w:ascii="宋体" w:cs="Courier New"/>
                <w:szCs w:val="21"/>
              </w:rPr>
            </w:pPr>
            <w:r>
              <w:rPr>
                <w:rFonts w:ascii="宋体" w:cs="Courier New" w:hint="eastAsia"/>
                <w:szCs w:val="21"/>
              </w:rPr>
              <w:t>/</w:t>
            </w:r>
          </w:p>
        </w:tc>
      </w:tr>
      <w:tr w:rsidR="004356DC" w14:paraId="23416F53" w14:textId="77777777" w:rsidTr="004356DC">
        <w:trPr>
          <w:trHeight w:val="1339"/>
        </w:trPr>
        <w:tc>
          <w:tcPr>
            <w:tcW w:w="3246" w:type="dxa"/>
            <w:vAlign w:val="center"/>
          </w:tcPr>
          <w:p w14:paraId="7F540701" w14:textId="77777777" w:rsidR="004356DC" w:rsidRDefault="004356DC" w:rsidP="00165F26">
            <w:pPr>
              <w:adjustRightInd w:val="0"/>
              <w:snapToGrid w:val="0"/>
              <w:spacing w:line="320" w:lineRule="exact"/>
              <w:jc w:val="center"/>
              <w:rPr>
                <w:rFonts w:ascii="宋体" w:hAnsi="宋体"/>
              </w:rPr>
            </w:pPr>
            <w:r>
              <w:rPr>
                <w:rFonts w:ascii="宋体" w:hAnsi="宋体" w:hint="eastAsia"/>
              </w:rPr>
              <w:t>合同价款支付方式和条件</w:t>
            </w:r>
          </w:p>
        </w:tc>
        <w:tc>
          <w:tcPr>
            <w:tcW w:w="5880" w:type="dxa"/>
            <w:vAlign w:val="center"/>
          </w:tcPr>
          <w:p w14:paraId="559DBED4" w14:textId="77777777" w:rsidR="004356DC" w:rsidRDefault="004356DC" w:rsidP="00165F26">
            <w:pPr>
              <w:adjustRightInd w:val="0"/>
              <w:snapToGrid w:val="0"/>
              <w:spacing w:beforeLines="50" w:before="120" w:afterLines="50" w:after="120" w:line="280" w:lineRule="exact"/>
              <w:jc w:val="left"/>
              <w:rPr>
                <w:rFonts w:ascii="宋体" w:hAnsi="宋体" w:cs="宋体"/>
              </w:rPr>
            </w:pPr>
            <w:r>
              <w:rPr>
                <w:rFonts w:ascii="宋体" w:hAnsi="宋体" w:cs="宋体" w:hint="eastAsia"/>
              </w:rPr>
              <w:t>支付人：湖南省交通运输厅</w:t>
            </w:r>
          </w:p>
          <w:p w14:paraId="1FAEA276" w14:textId="77777777" w:rsidR="004356DC" w:rsidRDefault="004356DC" w:rsidP="00165F26">
            <w:pPr>
              <w:adjustRightInd w:val="0"/>
              <w:snapToGrid w:val="0"/>
              <w:spacing w:beforeLines="50" w:before="120" w:afterLines="50" w:after="120" w:line="280" w:lineRule="exact"/>
              <w:jc w:val="left"/>
              <w:rPr>
                <w:rFonts w:ascii="宋体" w:hAnsi="宋体" w:cs="宋体"/>
              </w:rPr>
            </w:pPr>
            <w:r>
              <w:rPr>
                <w:rFonts w:ascii="宋体" w:hAnsi="宋体" w:cs="宋体" w:hint="eastAsia"/>
              </w:rPr>
              <w:t>支付时间：按年度支付已完成项目</w:t>
            </w:r>
          </w:p>
          <w:p w14:paraId="099B3B5F" w14:textId="77777777" w:rsidR="004356DC" w:rsidRDefault="004356DC" w:rsidP="00165F26">
            <w:pPr>
              <w:adjustRightInd w:val="0"/>
              <w:snapToGrid w:val="0"/>
              <w:spacing w:line="280" w:lineRule="exact"/>
              <w:rPr>
                <w:rFonts w:ascii="宋体" w:hAnsi="宋体" w:cs="宋体"/>
                <w:kern w:val="0"/>
              </w:rPr>
            </w:pPr>
            <w:r>
              <w:rPr>
                <w:rFonts w:ascii="宋体" w:hAnsi="宋体" w:cs="宋体" w:hint="eastAsia"/>
              </w:rPr>
              <w:t>支付方式：本项目采用费用包干方式</w:t>
            </w:r>
          </w:p>
        </w:tc>
      </w:tr>
      <w:tr w:rsidR="004356DC" w14:paraId="71020CD6" w14:textId="77777777" w:rsidTr="004356DC">
        <w:trPr>
          <w:trHeight w:val="567"/>
        </w:trPr>
        <w:tc>
          <w:tcPr>
            <w:tcW w:w="3246" w:type="dxa"/>
            <w:vAlign w:val="center"/>
          </w:tcPr>
          <w:p w14:paraId="7F0216AE" w14:textId="77777777" w:rsidR="004356DC" w:rsidRDefault="004356DC" w:rsidP="00165F26">
            <w:pPr>
              <w:adjustRightInd w:val="0"/>
              <w:snapToGrid w:val="0"/>
              <w:spacing w:line="320" w:lineRule="exact"/>
              <w:jc w:val="center"/>
              <w:rPr>
                <w:rFonts w:ascii="宋体" w:hAnsi="宋体"/>
              </w:rPr>
            </w:pPr>
            <w:r>
              <w:rPr>
                <w:rFonts w:ascii="宋体" w:hAnsi="宋体" w:hint="eastAsia"/>
              </w:rPr>
              <w:t>伴随服务</w:t>
            </w:r>
          </w:p>
        </w:tc>
        <w:tc>
          <w:tcPr>
            <w:tcW w:w="5880" w:type="dxa"/>
            <w:vAlign w:val="center"/>
          </w:tcPr>
          <w:p w14:paraId="0E2D0ABF" w14:textId="77777777" w:rsidR="004356DC" w:rsidRDefault="004356DC" w:rsidP="00165F26">
            <w:pPr>
              <w:adjustRightInd w:val="0"/>
              <w:snapToGrid w:val="0"/>
              <w:spacing w:line="400" w:lineRule="exact"/>
              <w:rPr>
                <w:rFonts w:ascii="宋体" w:cs="Courier New"/>
                <w:szCs w:val="21"/>
              </w:rPr>
            </w:pPr>
            <w:r>
              <w:rPr>
                <w:rFonts w:ascii="宋体" w:cs="Courier New" w:hint="eastAsia"/>
                <w:szCs w:val="21"/>
              </w:rPr>
              <w:t>详见“第四章 采购需求”</w:t>
            </w:r>
          </w:p>
        </w:tc>
      </w:tr>
      <w:tr w:rsidR="004356DC" w14:paraId="142F0BDB" w14:textId="77777777" w:rsidTr="004356DC">
        <w:trPr>
          <w:trHeight w:val="567"/>
        </w:trPr>
        <w:tc>
          <w:tcPr>
            <w:tcW w:w="3246" w:type="dxa"/>
            <w:vAlign w:val="center"/>
          </w:tcPr>
          <w:p w14:paraId="5C0C548E" w14:textId="77777777" w:rsidR="004356DC" w:rsidRDefault="004356DC" w:rsidP="00165F26">
            <w:pPr>
              <w:adjustRightInd w:val="0"/>
              <w:snapToGrid w:val="0"/>
              <w:spacing w:line="320" w:lineRule="exact"/>
              <w:jc w:val="center"/>
              <w:rPr>
                <w:rFonts w:ascii="宋体" w:hAnsi="宋体"/>
              </w:rPr>
            </w:pPr>
            <w:r>
              <w:rPr>
                <w:rFonts w:ascii="宋体" w:hAnsi="宋体" w:hint="eastAsia"/>
              </w:rPr>
              <w:t>解决争议的方式</w:t>
            </w:r>
          </w:p>
        </w:tc>
        <w:tc>
          <w:tcPr>
            <w:tcW w:w="5880" w:type="dxa"/>
            <w:vAlign w:val="center"/>
          </w:tcPr>
          <w:p w14:paraId="6014AC9E" w14:textId="77777777" w:rsidR="004356DC" w:rsidRDefault="004356DC" w:rsidP="00165F26">
            <w:pPr>
              <w:adjustRightInd w:val="0"/>
              <w:snapToGrid w:val="0"/>
              <w:spacing w:line="400" w:lineRule="exact"/>
              <w:rPr>
                <w:rFonts w:ascii="宋体" w:cs="Courier New"/>
                <w:szCs w:val="21"/>
              </w:rPr>
            </w:pPr>
            <w:r>
              <w:rPr>
                <w:rFonts w:ascii="宋体" w:hAnsi="宋体" w:hint="eastAsia"/>
              </w:rPr>
              <w:t>在甲方所在地进行</w:t>
            </w:r>
            <w:r>
              <w:rPr>
                <w:rFonts w:ascii="宋体" w:hint="eastAsia"/>
                <w:szCs w:val="21"/>
              </w:rPr>
              <w:t>诉讼</w:t>
            </w:r>
          </w:p>
        </w:tc>
      </w:tr>
      <w:tr w:rsidR="004356DC" w14:paraId="3D643DEF" w14:textId="77777777" w:rsidTr="004356DC">
        <w:trPr>
          <w:trHeight w:val="567"/>
        </w:trPr>
        <w:tc>
          <w:tcPr>
            <w:tcW w:w="3246" w:type="dxa"/>
            <w:vAlign w:val="center"/>
          </w:tcPr>
          <w:p w14:paraId="0946B233" w14:textId="77777777" w:rsidR="004356DC" w:rsidRDefault="004356DC" w:rsidP="00165F26">
            <w:pPr>
              <w:adjustRightInd w:val="0"/>
              <w:snapToGrid w:val="0"/>
              <w:spacing w:line="320" w:lineRule="exact"/>
              <w:jc w:val="center"/>
              <w:rPr>
                <w:rFonts w:ascii="宋体" w:hAnsi="宋体"/>
              </w:rPr>
            </w:pPr>
            <w:r>
              <w:rPr>
                <w:rFonts w:ascii="宋体" w:hAnsi="宋体" w:hint="eastAsia"/>
              </w:rPr>
              <w:t>合同未尽事项</w:t>
            </w:r>
          </w:p>
        </w:tc>
        <w:tc>
          <w:tcPr>
            <w:tcW w:w="5880" w:type="dxa"/>
            <w:vAlign w:val="center"/>
          </w:tcPr>
          <w:p w14:paraId="782EFB1B" w14:textId="77777777" w:rsidR="004356DC" w:rsidRDefault="004356DC" w:rsidP="00165F26">
            <w:pPr>
              <w:adjustRightInd w:val="0"/>
              <w:snapToGrid w:val="0"/>
              <w:spacing w:line="400" w:lineRule="exact"/>
              <w:rPr>
                <w:rFonts w:ascii="宋体" w:cs="Courier New"/>
                <w:szCs w:val="21"/>
              </w:rPr>
            </w:pPr>
            <w:r>
              <w:rPr>
                <w:rFonts w:ascii="宋体" w:hAnsi="宋体" w:hint="eastAsia"/>
              </w:rPr>
              <w:t>协商解决</w:t>
            </w:r>
          </w:p>
        </w:tc>
      </w:tr>
    </w:tbl>
    <w:p w14:paraId="6E3BFC1E" w14:textId="77777777" w:rsidR="002F3D54" w:rsidRPr="00BF291F" w:rsidRDefault="002F3D54">
      <w:pPr>
        <w:pStyle w:val="a8"/>
        <w:snapToGrid w:val="0"/>
        <w:ind w:leftChars="50" w:left="105"/>
        <w:rPr>
          <w:rFonts w:asciiTheme="minorEastAsia" w:eastAsiaTheme="minorEastAsia" w:hAnsiTheme="minorEastAsia"/>
          <w:bCs/>
          <w:szCs w:val="21"/>
        </w:rPr>
      </w:pPr>
    </w:p>
    <w:p w14:paraId="0E440F4D" w14:textId="77777777" w:rsidR="002F3D54" w:rsidRPr="00BF291F" w:rsidRDefault="00B163C3">
      <w:pPr>
        <w:spacing w:line="360" w:lineRule="exact"/>
        <w:jc w:val="center"/>
        <w:rPr>
          <w:rFonts w:asciiTheme="minorEastAsia" w:eastAsiaTheme="minorEastAsia" w:hAnsiTheme="minorEastAsia"/>
          <w:b/>
          <w:sz w:val="32"/>
          <w:szCs w:val="32"/>
        </w:rPr>
      </w:pPr>
      <w:r w:rsidRPr="00BF291F">
        <w:rPr>
          <w:rFonts w:asciiTheme="minorEastAsia" w:eastAsiaTheme="minorEastAsia" w:hAnsiTheme="minorEastAsia"/>
          <w:bCs/>
          <w:szCs w:val="21"/>
        </w:rPr>
        <w:br w:type="page"/>
      </w:r>
      <w:r w:rsidRPr="00BF291F">
        <w:rPr>
          <w:rFonts w:asciiTheme="minorEastAsia" w:eastAsiaTheme="minorEastAsia" w:hAnsiTheme="minorEastAsia" w:hint="eastAsia"/>
          <w:b/>
          <w:bCs/>
          <w:sz w:val="32"/>
          <w:szCs w:val="32"/>
        </w:rPr>
        <w:lastRenderedPageBreak/>
        <w:t xml:space="preserve">第四章 </w:t>
      </w:r>
      <w:r w:rsidRPr="00BF291F">
        <w:rPr>
          <w:rFonts w:asciiTheme="minorEastAsia" w:eastAsiaTheme="minorEastAsia" w:hAnsiTheme="minorEastAsia" w:hint="eastAsia"/>
          <w:b/>
          <w:sz w:val="32"/>
          <w:szCs w:val="32"/>
        </w:rPr>
        <w:t>采购需求</w:t>
      </w:r>
    </w:p>
    <w:p w14:paraId="64E02179" w14:textId="77777777" w:rsidR="004356DC" w:rsidRDefault="004356DC" w:rsidP="004356DC">
      <w:pPr>
        <w:numPr>
          <w:ilvl w:val="0"/>
          <w:numId w:val="10"/>
        </w:numPr>
        <w:adjustRightInd w:val="0"/>
        <w:snapToGrid w:val="0"/>
        <w:spacing w:line="360" w:lineRule="auto"/>
        <w:outlineLvl w:val="1"/>
        <w:rPr>
          <w:rFonts w:ascii="黑体" w:eastAsia="黑体" w:hAnsi="宋体"/>
          <w:b/>
          <w:bCs/>
          <w:sz w:val="24"/>
        </w:rPr>
      </w:pPr>
      <w:bookmarkStart w:id="27" w:name="_Toc10665"/>
      <w:r>
        <w:rPr>
          <w:rFonts w:ascii="黑体" w:eastAsia="黑体" w:hAnsi="黑体" w:hint="eastAsia"/>
          <w:b/>
          <w:bCs/>
          <w:sz w:val="24"/>
        </w:rPr>
        <w:t>采购服务需实现的功能或者目标</w:t>
      </w:r>
      <w:bookmarkEnd w:id="27"/>
    </w:p>
    <w:p w14:paraId="057116EC" w14:textId="77777777" w:rsidR="004356DC" w:rsidRDefault="004356DC" w:rsidP="004356DC">
      <w:pPr>
        <w:adjustRightInd w:val="0"/>
        <w:snapToGrid w:val="0"/>
        <w:spacing w:line="360" w:lineRule="auto"/>
        <w:ind w:firstLineChars="200" w:firstLine="420"/>
        <w:rPr>
          <w:rFonts w:ascii="宋体" w:hAnsi="宋体"/>
        </w:rPr>
      </w:pPr>
      <w:r>
        <w:rPr>
          <w:rFonts w:ascii="宋体" w:hAnsi="宋体" w:hint="eastAsia"/>
        </w:rPr>
        <w:t>本项目采购的服务主要用于湖南省交通运输厅2021年度全省交通工程专业职称评审项目的需要。</w:t>
      </w:r>
    </w:p>
    <w:p w14:paraId="5E8907CA" w14:textId="77777777" w:rsidR="004356DC" w:rsidRDefault="004356DC" w:rsidP="004356DC">
      <w:pPr>
        <w:numPr>
          <w:ilvl w:val="0"/>
          <w:numId w:val="10"/>
        </w:numPr>
        <w:adjustRightInd w:val="0"/>
        <w:snapToGrid w:val="0"/>
        <w:spacing w:line="360" w:lineRule="auto"/>
        <w:outlineLvl w:val="1"/>
        <w:rPr>
          <w:rFonts w:ascii="黑体" w:eastAsia="黑体" w:hAnsi="黑体"/>
          <w:b/>
          <w:bCs/>
          <w:sz w:val="24"/>
        </w:rPr>
      </w:pPr>
      <w:bookmarkStart w:id="28" w:name="_Toc6114"/>
      <w:r>
        <w:rPr>
          <w:rFonts w:ascii="黑体" w:eastAsia="黑体" w:hAnsi="黑体" w:hint="eastAsia"/>
          <w:b/>
          <w:bCs/>
          <w:sz w:val="24"/>
        </w:rPr>
        <w:t>采购服务需执行的国家相关标准、行业标准、地方标准或者其他标准、规范</w:t>
      </w:r>
      <w:bookmarkEnd w:id="28"/>
    </w:p>
    <w:p w14:paraId="49FCC918" w14:textId="77777777" w:rsidR="004356DC" w:rsidRDefault="004356DC" w:rsidP="004356DC">
      <w:pPr>
        <w:adjustRightInd w:val="0"/>
        <w:snapToGrid w:val="0"/>
        <w:spacing w:line="360" w:lineRule="auto"/>
        <w:ind w:firstLineChars="200" w:firstLine="420"/>
        <w:rPr>
          <w:rFonts w:ascii="宋体" w:hAnsi="宋体"/>
        </w:rPr>
      </w:pPr>
      <w:r>
        <w:rPr>
          <w:rFonts w:ascii="宋体" w:hAnsi="宋体" w:hint="eastAsia"/>
        </w:rPr>
        <w:t>满足国际或国家相关标准、行业标准。</w:t>
      </w:r>
    </w:p>
    <w:p w14:paraId="01BB691A" w14:textId="77777777" w:rsidR="004356DC" w:rsidRDefault="004356DC" w:rsidP="004356DC">
      <w:pPr>
        <w:numPr>
          <w:ilvl w:val="0"/>
          <w:numId w:val="10"/>
        </w:numPr>
        <w:adjustRightInd w:val="0"/>
        <w:snapToGrid w:val="0"/>
        <w:spacing w:line="360" w:lineRule="auto"/>
        <w:outlineLvl w:val="1"/>
        <w:rPr>
          <w:rFonts w:ascii="黑体" w:eastAsia="黑体" w:hAnsi="黑体"/>
          <w:b/>
          <w:bCs/>
          <w:sz w:val="24"/>
        </w:rPr>
      </w:pPr>
      <w:bookmarkStart w:id="29" w:name="_Toc21591"/>
      <w:r>
        <w:rPr>
          <w:rFonts w:ascii="黑体" w:eastAsia="黑体" w:hAnsi="黑体" w:hint="eastAsia"/>
          <w:b/>
          <w:bCs/>
          <w:sz w:val="24"/>
        </w:rPr>
        <w:t>采购服务需满足的质量、安全等要求</w:t>
      </w:r>
      <w:bookmarkEnd w:id="29"/>
    </w:p>
    <w:p w14:paraId="0DBBB396" w14:textId="77777777" w:rsidR="004356DC" w:rsidRPr="00B9571F" w:rsidRDefault="004356DC" w:rsidP="004356DC">
      <w:pPr>
        <w:adjustRightInd w:val="0"/>
        <w:snapToGrid w:val="0"/>
        <w:spacing w:line="360" w:lineRule="auto"/>
        <w:ind w:firstLineChars="200" w:firstLine="420"/>
        <w:rPr>
          <w:rFonts w:ascii="宋体" w:hAnsi="宋体"/>
        </w:rPr>
      </w:pPr>
      <w:r w:rsidRPr="00B9571F">
        <w:rPr>
          <w:rFonts w:ascii="宋体" w:hAnsi="宋体" w:hint="eastAsia"/>
        </w:rPr>
        <w:t>按采购人委托组织全省交通工程专业职称评审工作，组织完成职称评价打分细则修订及对申报交通工程专业职称评审的资料进行评审评价，并按照省</w:t>
      </w:r>
      <w:proofErr w:type="gramStart"/>
      <w:r w:rsidRPr="00B9571F">
        <w:rPr>
          <w:rFonts w:ascii="宋体" w:hAnsi="宋体" w:hint="eastAsia"/>
        </w:rPr>
        <w:t>人社厅</w:t>
      </w:r>
      <w:proofErr w:type="gramEnd"/>
      <w:r w:rsidRPr="00B9571F">
        <w:rPr>
          <w:rFonts w:ascii="宋体" w:hAnsi="宋体" w:hint="eastAsia"/>
        </w:rPr>
        <w:t>和省及通运输厅要求完成职称评审相关工作。</w:t>
      </w:r>
    </w:p>
    <w:p w14:paraId="74E52A41" w14:textId="77777777" w:rsidR="004356DC" w:rsidRDefault="004356DC" w:rsidP="004356DC">
      <w:pPr>
        <w:numPr>
          <w:ilvl w:val="0"/>
          <w:numId w:val="10"/>
        </w:numPr>
        <w:adjustRightInd w:val="0"/>
        <w:snapToGrid w:val="0"/>
        <w:spacing w:line="360" w:lineRule="auto"/>
        <w:outlineLvl w:val="1"/>
        <w:rPr>
          <w:rFonts w:ascii="黑体" w:eastAsia="黑体" w:hAnsi="黑体"/>
          <w:b/>
          <w:bCs/>
          <w:sz w:val="24"/>
        </w:rPr>
      </w:pPr>
      <w:bookmarkStart w:id="30" w:name="_Toc17805"/>
      <w:r>
        <w:rPr>
          <w:rFonts w:ascii="黑体" w:eastAsia="黑体" w:hAnsi="黑体" w:hint="eastAsia"/>
          <w:b/>
          <w:bCs/>
          <w:sz w:val="24"/>
        </w:rPr>
        <w:t>采购服务的数量、采购项目交付或者实施的时间和地点</w:t>
      </w:r>
      <w:bookmarkEnd w:id="30"/>
    </w:p>
    <w:p w14:paraId="1692E944" w14:textId="77777777" w:rsidR="004356DC" w:rsidRDefault="004356DC" w:rsidP="004356DC">
      <w:pPr>
        <w:numPr>
          <w:ilvl w:val="0"/>
          <w:numId w:val="11"/>
        </w:numPr>
        <w:adjustRightInd w:val="0"/>
        <w:snapToGrid w:val="0"/>
        <w:spacing w:line="360" w:lineRule="auto"/>
        <w:rPr>
          <w:rFonts w:ascii="宋体" w:hAnsi="宋体"/>
        </w:rPr>
      </w:pPr>
      <w:r>
        <w:rPr>
          <w:rFonts w:ascii="宋体" w:hAnsi="宋体" w:hint="eastAsia"/>
        </w:rPr>
        <w:t>服务时间：自合同签订之日起1年内</w:t>
      </w:r>
    </w:p>
    <w:p w14:paraId="1D0B8DAD" w14:textId="77777777" w:rsidR="004356DC" w:rsidRDefault="004356DC" w:rsidP="004356DC">
      <w:pPr>
        <w:numPr>
          <w:ilvl w:val="0"/>
          <w:numId w:val="11"/>
        </w:numPr>
        <w:adjustRightInd w:val="0"/>
        <w:snapToGrid w:val="0"/>
        <w:spacing w:line="360" w:lineRule="auto"/>
        <w:rPr>
          <w:rFonts w:ascii="宋体" w:hAnsi="宋体"/>
        </w:rPr>
      </w:pPr>
      <w:r>
        <w:rPr>
          <w:rFonts w:ascii="宋体" w:hAnsi="宋体" w:hint="eastAsia"/>
        </w:rPr>
        <w:t>服务地点：采购人指定地点</w:t>
      </w:r>
    </w:p>
    <w:p w14:paraId="5F46F39F" w14:textId="77777777" w:rsidR="004356DC" w:rsidRDefault="004356DC" w:rsidP="004356DC">
      <w:pPr>
        <w:numPr>
          <w:ilvl w:val="0"/>
          <w:numId w:val="11"/>
        </w:numPr>
        <w:adjustRightInd w:val="0"/>
        <w:snapToGrid w:val="0"/>
        <w:spacing w:line="360" w:lineRule="auto"/>
        <w:rPr>
          <w:rFonts w:ascii="宋体" w:hAnsi="宋体"/>
        </w:rPr>
      </w:pPr>
      <w:r>
        <w:rPr>
          <w:rFonts w:ascii="宋体" w:hAnsi="宋体" w:hint="eastAsia"/>
        </w:rPr>
        <w:t>服务方式：采购人指定方式</w:t>
      </w:r>
    </w:p>
    <w:p w14:paraId="3FFD096E" w14:textId="77777777" w:rsidR="004356DC" w:rsidRDefault="004356DC" w:rsidP="004356DC">
      <w:pPr>
        <w:numPr>
          <w:ilvl w:val="0"/>
          <w:numId w:val="10"/>
        </w:numPr>
        <w:adjustRightInd w:val="0"/>
        <w:snapToGrid w:val="0"/>
        <w:spacing w:line="360" w:lineRule="auto"/>
        <w:outlineLvl w:val="1"/>
        <w:rPr>
          <w:rFonts w:ascii="黑体" w:eastAsia="黑体" w:hAnsi="黑体"/>
          <w:b/>
          <w:bCs/>
          <w:sz w:val="24"/>
        </w:rPr>
      </w:pPr>
      <w:bookmarkStart w:id="31" w:name="_Toc2652"/>
      <w:r>
        <w:rPr>
          <w:rFonts w:ascii="黑体" w:eastAsia="黑体" w:hAnsi="黑体" w:hint="eastAsia"/>
          <w:b/>
          <w:bCs/>
          <w:sz w:val="24"/>
        </w:rPr>
        <w:t>采购服务的验收标准</w:t>
      </w:r>
      <w:bookmarkEnd w:id="31"/>
    </w:p>
    <w:p w14:paraId="695FA5AA" w14:textId="77777777" w:rsidR="004356DC" w:rsidRDefault="004356DC" w:rsidP="004356DC">
      <w:pPr>
        <w:numPr>
          <w:ilvl w:val="0"/>
          <w:numId w:val="12"/>
        </w:numPr>
        <w:adjustRightInd w:val="0"/>
        <w:snapToGrid w:val="0"/>
        <w:spacing w:line="360" w:lineRule="auto"/>
        <w:rPr>
          <w:rFonts w:ascii="宋体" w:hAnsi="宋体"/>
        </w:rPr>
      </w:pPr>
      <w:bookmarkStart w:id="32" w:name="_Toc3599"/>
      <w:r>
        <w:rPr>
          <w:rFonts w:ascii="宋体" w:hAnsi="宋体" w:hint="eastAsia"/>
        </w:rPr>
        <w:t>须按相关的国家标准和规范及合同要求进行。采购人有权参与相关服务工作的全过程监督</w:t>
      </w:r>
      <w:r>
        <w:rPr>
          <w:rFonts w:ascii="宋体" w:hAnsi="宋体"/>
        </w:rPr>
        <w:t>及指导，</w:t>
      </w:r>
      <w:r>
        <w:rPr>
          <w:rFonts w:ascii="宋体" w:hAnsi="宋体" w:hint="eastAsia"/>
        </w:rPr>
        <w:t>中标人应向采购人提交评审报告及相关过程资料。</w:t>
      </w:r>
    </w:p>
    <w:p w14:paraId="15634965" w14:textId="77777777" w:rsidR="004356DC" w:rsidRDefault="004356DC" w:rsidP="004356DC">
      <w:pPr>
        <w:numPr>
          <w:ilvl w:val="0"/>
          <w:numId w:val="12"/>
        </w:numPr>
        <w:adjustRightInd w:val="0"/>
        <w:snapToGrid w:val="0"/>
        <w:spacing w:line="360" w:lineRule="auto"/>
        <w:rPr>
          <w:rFonts w:ascii="宋体" w:hAnsi="宋体"/>
        </w:rPr>
      </w:pPr>
      <w:r>
        <w:rPr>
          <w:rFonts w:ascii="宋体" w:hAnsi="宋体" w:hint="eastAsia"/>
        </w:rPr>
        <w:t>服务过程</w:t>
      </w:r>
      <w:r>
        <w:rPr>
          <w:rFonts w:ascii="宋体" w:hAnsi="宋体"/>
        </w:rPr>
        <w:t>应</w:t>
      </w:r>
      <w:r>
        <w:rPr>
          <w:rFonts w:ascii="宋体" w:hAnsi="宋体" w:hint="eastAsia"/>
        </w:rPr>
        <w:t>按照</w:t>
      </w:r>
      <w:r>
        <w:rPr>
          <w:rFonts w:ascii="宋体" w:hAnsi="宋体"/>
        </w:rPr>
        <w:t>采购人要</w:t>
      </w:r>
      <w:r>
        <w:rPr>
          <w:rFonts w:ascii="宋体" w:hAnsi="宋体" w:hint="eastAsia"/>
        </w:rPr>
        <w:t>求进行</w:t>
      </w:r>
      <w:r>
        <w:rPr>
          <w:rFonts w:ascii="宋体" w:hAnsi="宋体"/>
        </w:rPr>
        <w:t>，</w:t>
      </w:r>
      <w:r>
        <w:rPr>
          <w:rFonts w:ascii="宋体" w:hAnsi="宋体" w:hint="eastAsia"/>
        </w:rPr>
        <w:t>评价结果</w:t>
      </w:r>
      <w:r>
        <w:rPr>
          <w:rFonts w:ascii="宋体" w:hAnsi="宋体"/>
        </w:rPr>
        <w:t>应</w:t>
      </w:r>
      <w:r>
        <w:rPr>
          <w:rFonts w:ascii="宋体" w:hAnsi="宋体" w:hint="eastAsia"/>
        </w:rPr>
        <w:t>符合</w:t>
      </w:r>
      <w:r>
        <w:rPr>
          <w:rFonts w:ascii="宋体" w:hAnsi="宋体"/>
        </w:rPr>
        <w:t>国家及采购人</w:t>
      </w:r>
      <w:r>
        <w:rPr>
          <w:rFonts w:ascii="宋体" w:hAnsi="宋体" w:hint="eastAsia"/>
        </w:rPr>
        <w:t>对本项工作</w:t>
      </w:r>
      <w:r>
        <w:rPr>
          <w:rFonts w:ascii="宋体" w:hAnsi="宋体"/>
        </w:rPr>
        <w:t>标准要求</w:t>
      </w:r>
      <w:r>
        <w:rPr>
          <w:rFonts w:ascii="宋体" w:hAnsi="宋体" w:hint="eastAsia"/>
        </w:rPr>
        <w:t>。</w:t>
      </w:r>
    </w:p>
    <w:p w14:paraId="1D036AFB" w14:textId="77777777" w:rsidR="004356DC" w:rsidRDefault="004356DC" w:rsidP="004356DC">
      <w:pPr>
        <w:numPr>
          <w:ilvl w:val="0"/>
          <w:numId w:val="10"/>
        </w:numPr>
        <w:adjustRightInd w:val="0"/>
        <w:snapToGrid w:val="0"/>
        <w:spacing w:line="360" w:lineRule="auto"/>
        <w:outlineLvl w:val="1"/>
        <w:rPr>
          <w:rFonts w:ascii="黑体" w:eastAsia="黑体" w:hAnsi="黑体"/>
          <w:b/>
          <w:bCs/>
          <w:sz w:val="24"/>
        </w:rPr>
      </w:pPr>
      <w:r>
        <w:rPr>
          <w:rFonts w:ascii="黑体" w:eastAsia="黑体" w:hAnsi="黑体" w:hint="eastAsia"/>
          <w:b/>
          <w:bCs/>
          <w:sz w:val="24"/>
        </w:rPr>
        <w:t>采购标的需满足的服务标准、期限、效率等要求</w:t>
      </w:r>
      <w:bookmarkEnd w:id="32"/>
    </w:p>
    <w:p w14:paraId="272BD702" w14:textId="77777777" w:rsidR="004356DC" w:rsidRDefault="004356DC" w:rsidP="004356DC">
      <w:pPr>
        <w:numPr>
          <w:ilvl w:val="0"/>
          <w:numId w:val="13"/>
        </w:numPr>
        <w:adjustRightInd w:val="0"/>
        <w:snapToGrid w:val="0"/>
        <w:spacing w:line="360" w:lineRule="auto"/>
        <w:rPr>
          <w:rFonts w:ascii="宋体" w:hAnsi="宋体"/>
        </w:rPr>
      </w:pPr>
      <w:bookmarkStart w:id="33" w:name="_Toc31302"/>
      <w:r>
        <w:rPr>
          <w:rFonts w:ascii="宋体" w:hAnsi="宋体" w:hint="eastAsia"/>
        </w:rPr>
        <w:t>负责组织</w:t>
      </w:r>
      <w:r>
        <w:rPr>
          <w:rFonts w:ascii="宋体" w:hAnsi="宋体"/>
        </w:rPr>
        <w:t>和完成打分细则</w:t>
      </w:r>
      <w:r>
        <w:rPr>
          <w:rFonts w:ascii="宋体" w:hAnsi="宋体" w:hint="eastAsia"/>
        </w:rPr>
        <w:t>修订</w:t>
      </w:r>
      <w:r>
        <w:rPr>
          <w:rFonts w:ascii="宋体" w:hAnsi="宋体"/>
        </w:rPr>
        <w:t>及职称评</w:t>
      </w:r>
      <w:r>
        <w:rPr>
          <w:rFonts w:ascii="宋体" w:hAnsi="宋体" w:hint="eastAsia"/>
        </w:rPr>
        <w:t>审</w:t>
      </w:r>
      <w:r>
        <w:rPr>
          <w:rFonts w:ascii="宋体" w:hAnsi="宋体"/>
        </w:rPr>
        <w:t>等</w:t>
      </w:r>
      <w:r>
        <w:rPr>
          <w:rFonts w:ascii="宋体" w:hAnsi="宋体" w:hint="eastAsia"/>
        </w:rPr>
        <w:t>评审会的会务组织工作。</w:t>
      </w:r>
    </w:p>
    <w:p w14:paraId="57E42790" w14:textId="77777777" w:rsidR="004356DC" w:rsidRDefault="004356DC" w:rsidP="004356DC">
      <w:pPr>
        <w:numPr>
          <w:ilvl w:val="0"/>
          <w:numId w:val="13"/>
        </w:numPr>
        <w:adjustRightInd w:val="0"/>
        <w:snapToGrid w:val="0"/>
        <w:spacing w:line="360" w:lineRule="auto"/>
        <w:rPr>
          <w:rFonts w:ascii="宋体" w:hAnsi="宋体"/>
        </w:rPr>
      </w:pPr>
      <w:r>
        <w:rPr>
          <w:rFonts w:ascii="宋体" w:hAnsi="宋体" w:hint="eastAsia"/>
        </w:rPr>
        <w:t>负责协助采购人进行申报资料的收集、整理，严格按国家规定和采购人要求进行职称申报资料的审核把关。</w:t>
      </w:r>
    </w:p>
    <w:p w14:paraId="66CEB639" w14:textId="77777777" w:rsidR="004356DC" w:rsidRDefault="004356DC" w:rsidP="004356DC">
      <w:pPr>
        <w:numPr>
          <w:ilvl w:val="0"/>
          <w:numId w:val="13"/>
        </w:numPr>
        <w:adjustRightInd w:val="0"/>
        <w:snapToGrid w:val="0"/>
        <w:spacing w:line="360" w:lineRule="auto"/>
        <w:rPr>
          <w:rFonts w:ascii="宋体" w:hAnsi="宋体"/>
        </w:rPr>
      </w:pPr>
      <w:r>
        <w:rPr>
          <w:rFonts w:ascii="宋体" w:hAnsi="宋体" w:hint="eastAsia"/>
        </w:rPr>
        <w:t>负责汇总整理评审意见及评审结果，在规定时间内按省</w:t>
      </w:r>
      <w:proofErr w:type="gramStart"/>
      <w:r>
        <w:rPr>
          <w:rFonts w:ascii="宋体" w:hAnsi="宋体" w:hint="eastAsia"/>
        </w:rPr>
        <w:t>人社厅</w:t>
      </w:r>
      <w:proofErr w:type="gramEnd"/>
      <w:r>
        <w:rPr>
          <w:rFonts w:ascii="宋体" w:hAnsi="宋体" w:hint="eastAsia"/>
        </w:rPr>
        <w:t>和省及通运输厅要求完成职称评审相关工作。</w:t>
      </w:r>
    </w:p>
    <w:p w14:paraId="23318CAA" w14:textId="77777777" w:rsidR="004356DC" w:rsidRDefault="004356DC" w:rsidP="004356DC">
      <w:pPr>
        <w:numPr>
          <w:ilvl w:val="0"/>
          <w:numId w:val="13"/>
        </w:numPr>
        <w:adjustRightInd w:val="0"/>
        <w:snapToGrid w:val="0"/>
        <w:spacing w:line="360" w:lineRule="auto"/>
        <w:rPr>
          <w:rFonts w:ascii="宋体" w:hAnsi="宋体"/>
        </w:rPr>
      </w:pPr>
      <w:r>
        <w:rPr>
          <w:rFonts w:ascii="宋体" w:hAnsi="宋体" w:hint="eastAsia"/>
        </w:rPr>
        <w:t>须保守采购人秘密。</w:t>
      </w:r>
    </w:p>
    <w:p w14:paraId="3EEE1513" w14:textId="77777777" w:rsidR="004356DC" w:rsidRDefault="004356DC" w:rsidP="004356DC">
      <w:pPr>
        <w:numPr>
          <w:ilvl w:val="0"/>
          <w:numId w:val="10"/>
        </w:numPr>
        <w:adjustRightInd w:val="0"/>
        <w:snapToGrid w:val="0"/>
        <w:spacing w:line="360" w:lineRule="auto"/>
        <w:outlineLvl w:val="1"/>
        <w:rPr>
          <w:rFonts w:ascii="黑体" w:eastAsia="黑体" w:hAnsi="黑体"/>
          <w:b/>
          <w:bCs/>
          <w:sz w:val="24"/>
        </w:rPr>
      </w:pPr>
      <w:r>
        <w:rPr>
          <w:rFonts w:ascii="黑体" w:eastAsia="黑体" w:hAnsi="黑体" w:hint="eastAsia"/>
          <w:b/>
          <w:bCs/>
          <w:sz w:val="24"/>
        </w:rPr>
        <w:t>其它需要说明的事项</w:t>
      </w:r>
      <w:bookmarkEnd w:id="33"/>
    </w:p>
    <w:p w14:paraId="4EAB4009" w14:textId="77777777" w:rsidR="004356DC" w:rsidRPr="00EE013F" w:rsidRDefault="004356DC" w:rsidP="004356DC">
      <w:pPr>
        <w:spacing w:line="440" w:lineRule="exact"/>
        <w:ind w:firstLineChars="200" w:firstLine="422"/>
        <w:rPr>
          <w:rFonts w:ascii="宋体" w:hAnsi="宋体"/>
          <w:b/>
          <w:szCs w:val="21"/>
        </w:rPr>
      </w:pPr>
      <w:r>
        <w:rPr>
          <w:rFonts w:ascii="宋体" w:hAnsi="宋体" w:hint="eastAsia"/>
          <w:b/>
          <w:szCs w:val="21"/>
        </w:rPr>
        <w:t>1、</w:t>
      </w:r>
      <w:r w:rsidRPr="00EE013F">
        <w:rPr>
          <w:rFonts w:ascii="宋体" w:hAnsi="宋体" w:hint="eastAsia"/>
          <w:b/>
          <w:szCs w:val="21"/>
        </w:rPr>
        <w:t>签订合同特殊要求</w:t>
      </w:r>
    </w:p>
    <w:p w14:paraId="1AC473B6" w14:textId="77777777" w:rsidR="004356DC" w:rsidRDefault="004356DC" w:rsidP="004356DC">
      <w:pPr>
        <w:spacing w:line="440" w:lineRule="exact"/>
        <w:ind w:firstLineChars="200" w:firstLine="422"/>
        <w:rPr>
          <w:rFonts w:ascii="宋体" w:hAnsi="宋体"/>
          <w:b/>
          <w:szCs w:val="21"/>
        </w:rPr>
      </w:pPr>
      <w:r w:rsidRPr="00EE013F">
        <w:rPr>
          <w:rFonts w:ascii="宋体" w:hAnsi="宋体" w:hint="eastAsia"/>
          <w:b/>
          <w:szCs w:val="21"/>
        </w:rPr>
        <w:t>本项目属于湖南省省本级限额标准以下财政资金项目，成交供应商在收到成交通知书后必须在“湖南省政府采购电子卖场”注册，并参加本项目在“湖南省政府采购电子卖场”的交易，操作规范严格按照《湖南省政府采购电子卖场管理办法》（</w:t>
      </w:r>
      <w:proofErr w:type="gramStart"/>
      <w:r w:rsidRPr="00EE013F">
        <w:rPr>
          <w:rFonts w:ascii="宋体" w:hAnsi="宋体" w:hint="eastAsia"/>
          <w:b/>
          <w:szCs w:val="21"/>
        </w:rPr>
        <w:t>湘财购〔2019〕</w:t>
      </w:r>
      <w:proofErr w:type="gramEnd"/>
      <w:r w:rsidRPr="00EE013F">
        <w:rPr>
          <w:rFonts w:ascii="宋体" w:hAnsi="宋体" w:hint="eastAsia"/>
          <w:b/>
          <w:szCs w:val="21"/>
        </w:rPr>
        <w:t>27号）执行，否则成交无效，采购代理机构及采购人不承担由此产生的任何责任和费用。</w:t>
      </w:r>
    </w:p>
    <w:p w14:paraId="619EB142" w14:textId="4943F68B" w:rsidR="002F3D54" w:rsidRPr="00BF291F" w:rsidRDefault="004356DC" w:rsidP="004356DC">
      <w:pPr>
        <w:spacing w:line="440" w:lineRule="exact"/>
        <w:ind w:firstLineChars="200" w:firstLine="422"/>
        <w:rPr>
          <w:rFonts w:asciiTheme="minorEastAsia" w:eastAsiaTheme="minorEastAsia" w:hAnsiTheme="minorEastAsia"/>
          <w:sz w:val="32"/>
          <w:szCs w:val="32"/>
        </w:rPr>
      </w:pPr>
      <w:r>
        <w:rPr>
          <w:rFonts w:ascii="宋体" w:hAnsi="宋体"/>
          <w:b/>
          <w:szCs w:val="21"/>
        </w:rPr>
        <w:t>2</w:t>
      </w:r>
      <w:r>
        <w:rPr>
          <w:rFonts w:ascii="宋体" w:hAnsi="宋体" w:hint="eastAsia"/>
          <w:b/>
          <w:szCs w:val="21"/>
        </w:rPr>
        <w:t>、</w:t>
      </w:r>
      <w:r>
        <w:rPr>
          <w:rFonts w:ascii="宋体" w:hAnsi="宋体"/>
          <w:b/>
          <w:szCs w:val="21"/>
        </w:rPr>
        <w:t>对于上述项目要求，</w:t>
      </w:r>
      <w:r>
        <w:rPr>
          <w:rFonts w:ascii="宋体" w:hAnsi="宋体" w:hint="eastAsia"/>
          <w:b/>
          <w:szCs w:val="21"/>
        </w:rPr>
        <w:t>供应商</w:t>
      </w:r>
      <w:r>
        <w:rPr>
          <w:rFonts w:ascii="宋体" w:hAnsi="宋体"/>
          <w:b/>
          <w:szCs w:val="21"/>
        </w:rPr>
        <w:t>应在</w:t>
      </w:r>
      <w:r>
        <w:rPr>
          <w:rFonts w:ascii="宋体" w:hAnsi="宋体" w:hint="eastAsia"/>
          <w:b/>
          <w:szCs w:val="21"/>
        </w:rPr>
        <w:t>响应文件</w:t>
      </w:r>
      <w:r>
        <w:rPr>
          <w:rFonts w:ascii="宋体" w:hAnsi="宋体"/>
          <w:b/>
          <w:szCs w:val="21"/>
        </w:rPr>
        <w:t>中进行回应</w:t>
      </w:r>
      <w:r>
        <w:rPr>
          <w:rFonts w:ascii="宋体" w:hAnsi="宋体" w:hint="eastAsia"/>
          <w:b/>
          <w:szCs w:val="21"/>
        </w:rPr>
        <w:t>以及</w:t>
      </w:r>
      <w:proofErr w:type="gramStart"/>
      <w:r>
        <w:rPr>
          <w:rFonts w:ascii="宋体" w:hAnsi="宋体"/>
          <w:b/>
          <w:szCs w:val="21"/>
        </w:rPr>
        <w:t>作出</w:t>
      </w:r>
      <w:proofErr w:type="gramEnd"/>
      <w:r>
        <w:rPr>
          <w:rFonts w:ascii="宋体" w:hAnsi="宋体"/>
          <w:b/>
          <w:szCs w:val="21"/>
        </w:rPr>
        <w:t>承诺</w:t>
      </w:r>
      <w:r>
        <w:rPr>
          <w:rFonts w:ascii="宋体" w:hAnsi="宋体" w:hint="eastAsia"/>
          <w:b/>
          <w:szCs w:val="21"/>
        </w:rPr>
        <w:t>和</w:t>
      </w:r>
      <w:r>
        <w:rPr>
          <w:rFonts w:ascii="宋体" w:hAnsi="宋体"/>
          <w:b/>
          <w:szCs w:val="21"/>
        </w:rPr>
        <w:t>说明</w:t>
      </w:r>
      <w:r>
        <w:rPr>
          <w:rFonts w:ascii="宋体" w:hAnsi="宋体" w:hint="eastAsia"/>
          <w:b/>
          <w:szCs w:val="21"/>
        </w:rPr>
        <w:t>。</w:t>
      </w:r>
    </w:p>
    <w:p w14:paraId="2003141C" w14:textId="77777777" w:rsidR="002F3D54" w:rsidRPr="00BF291F" w:rsidRDefault="00B163C3">
      <w:pPr>
        <w:adjustRightInd w:val="0"/>
        <w:snapToGrid w:val="0"/>
        <w:spacing w:line="360" w:lineRule="auto"/>
        <w:ind w:firstLineChars="200" w:firstLine="640"/>
        <w:jc w:val="center"/>
        <w:rPr>
          <w:rFonts w:asciiTheme="minorEastAsia" w:eastAsiaTheme="minorEastAsia" w:hAnsiTheme="minorEastAsia"/>
          <w:b/>
          <w:sz w:val="32"/>
          <w:szCs w:val="32"/>
        </w:rPr>
      </w:pPr>
      <w:r w:rsidRPr="00BF291F">
        <w:rPr>
          <w:rFonts w:asciiTheme="minorEastAsia" w:eastAsiaTheme="minorEastAsia" w:hAnsiTheme="minorEastAsia"/>
          <w:sz w:val="32"/>
          <w:szCs w:val="32"/>
        </w:rPr>
        <w:br w:type="page"/>
      </w:r>
      <w:r w:rsidRPr="00BF291F">
        <w:rPr>
          <w:rFonts w:asciiTheme="minorEastAsia" w:eastAsiaTheme="minorEastAsia" w:hAnsiTheme="minorEastAsia" w:hint="eastAsia"/>
          <w:b/>
          <w:sz w:val="32"/>
          <w:szCs w:val="32"/>
        </w:rPr>
        <w:lastRenderedPageBreak/>
        <w:t>第五章 响应文件组成</w:t>
      </w:r>
    </w:p>
    <w:p w14:paraId="31273590" w14:textId="77777777" w:rsidR="002F3D54" w:rsidRPr="00BF291F" w:rsidRDefault="002F3D54">
      <w:pPr>
        <w:spacing w:line="360" w:lineRule="exact"/>
        <w:rPr>
          <w:rFonts w:asciiTheme="minorEastAsia" w:eastAsiaTheme="minorEastAsia" w:hAnsiTheme="minorEastAsia"/>
        </w:rPr>
      </w:pPr>
    </w:p>
    <w:p w14:paraId="25E992D4" w14:textId="77777777" w:rsidR="002F3D54" w:rsidRPr="00BF291F" w:rsidRDefault="00B163C3">
      <w:pPr>
        <w:adjustRightInd w:val="0"/>
        <w:snapToGrid w:val="0"/>
        <w:spacing w:line="360" w:lineRule="auto"/>
        <w:jc w:val="left"/>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一、磋商响应声明</w:t>
      </w:r>
    </w:p>
    <w:p w14:paraId="0CB28C16" w14:textId="77777777" w:rsidR="002F3D54" w:rsidRPr="00BF291F" w:rsidRDefault="00B163C3">
      <w:pPr>
        <w:adjustRightInd w:val="0"/>
        <w:snapToGrid w:val="0"/>
        <w:spacing w:line="360" w:lineRule="auto"/>
        <w:ind w:firstLineChars="200" w:firstLine="420"/>
        <w:jc w:val="left"/>
        <w:outlineLvl w:val="0"/>
        <w:rPr>
          <w:rFonts w:asciiTheme="minorEastAsia" w:eastAsiaTheme="minorEastAsia" w:hAnsiTheme="minorEastAsia"/>
          <w:szCs w:val="21"/>
        </w:rPr>
      </w:pPr>
      <w:r w:rsidRPr="00BF291F">
        <w:rPr>
          <w:rFonts w:asciiTheme="minorEastAsia" w:eastAsiaTheme="minorEastAsia" w:hAnsiTheme="minorEastAsia" w:hint="eastAsia"/>
          <w:szCs w:val="21"/>
        </w:rPr>
        <w:t>附件1：法定代表人身份证明</w:t>
      </w:r>
    </w:p>
    <w:p w14:paraId="38B4DCE4" w14:textId="77777777" w:rsidR="002F3D54" w:rsidRPr="00BF291F" w:rsidRDefault="00B163C3">
      <w:pPr>
        <w:adjustRightInd w:val="0"/>
        <w:snapToGrid w:val="0"/>
        <w:spacing w:line="360" w:lineRule="auto"/>
        <w:ind w:firstLineChars="200" w:firstLine="420"/>
        <w:jc w:val="left"/>
        <w:outlineLvl w:val="0"/>
        <w:rPr>
          <w:rFonts w:asciiTheme="minorEastAsia" w:eastAsiaTheme="minorEastAsia" w:hAnsiTheme="minorEastAsia"/>
          <w:szCs w:val="21"/>
        </w:rPr>
      </w:pPr>
      <w:r w:rsidRPr="00BF291F">
        <w:rPr>
          <w:rFonts w:asciiTheme="minorEastAsia" w:eastAsiaTheme="minorEastAsia" w:hAnsiTheme="minorEastAsia" w:hint="eastAsia"/>
          <w:szCs w:val="21"/>
        </w:rPr>
        <w:t>附件2：法定代表人授权委托书</w:t>
      </w:r>
    </w:p>
    <w:p w14:paraId="0D8AF9D0" w14:textId="77777777" w:rsidR="002F3D54" w:rsidRPr="00BF291F" w:rsidRDefault="00B163C3">
      <w:pPr>
        <w:adjustRightInd w:val="0"/>
        <w:snapToGrid w:val="0"/>
        <w:spacing w:line="360" w:lineRule="auto"/>
        <w:jc w:val="left"/>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二、联合体协议(格式)</w:t>
      </w:r>
    </w:p>
    <w:p w14:paraId="279E5204" w14:textId="77777777" w:rsidR="002F3D54" w:rsidRPr="00BF291F" w:rsidRDefault="00B163C3">
      <w:pPr>
        <w:adjustRightInd w:val="0"/>
        <w:snapToGrid w:val="0"/>
        <w:spacing w:line="360" w:lineRule="auto"/>
        <w:jc w:val="left"/>
        <w:outlineLvl w:val="0"/>
        <w:rPr>
          <w:rFonts w:asciiTheme="minorEastAsia" w:eastAsiaTheme="minorEastAsia" w:hAnsiTheme="minorEastAsia"/>
          <w:b/>
          <w:szCs w:val="21"/>
        </w:rPr>
      </w:pPr>
      <w:r w:rsidRPr="00BF291F">
        <w:rPr>
          <w:rFonts w:asciiTheme="minorEastAsia" w:eastAsiaTheme="minorEastAsia" w:hAnsiTheme="minorEastAsia" w:hint="eastAsia"/>
          <w:b/>
          <w:szCs w:val="21"/>
        </w:rPr>
        <w:t>三、供应商的资格证明资料</w:t>
      </w:r>
    </w:p>
    <w:p w14:paraId="7FBD38CB" w14:textId="77777777" w:rsidR="002F3D54" w:rsidRPr="00BF291F" w:rsidRDefault="00B163C3">
      <w:pPr>
        <w:adjustRightInd w:val="0"/>
        <w:snapToGrid w:val="0"/>
        <w:spacing w:line="360" w:lineRule="auto"/>
        <w:ind w:firstLineChars="200" w:firstLine="420"/>
        <w:jc w:val="left"/>
        <w:outlineLvl w:val="0"/>
        <w:rPr>
          <w:rFonts w:asciiTheme="minorEastAsia" w:eastAsiaTheme="minorEastAsia" w:hAnsiTheme="minorEastAsia"/>
          <w:szCs w:val="21"/>
        </w:rPr>
      </w:pPr>
      <w:r w:rsidRPr="00BF291F">
        <w:rPr>
          <w:rFonts w:asciiTheme="minorEastAsia" w:eastAsiaTheme="minorEastAsia" w:hAnsiTheme="minorEastAsia" w:hint="eastAsia"/>
          <w:szCs w:val="21"/>
        </w:rPr>
        <w:t>附件3：供应商基本情况表</w:t>
      </w:r>
    </w:p>
    <w:p w14:paraId="1938BFAE" w14:textId="77777777" w:rsidR="002F3D54" w:rsidRPr="00BF291F" w:rsidRDefault="00B163C3">
      <w:pPr>
        <w:adjustRightInd w:val="0"/>
        <w:snapToGrid w:val="0"/>
        <w:spacing w:line="360" w:lineRule="auto"/>
        <w:ind w:firstLineChars="200" w:firstLine="420"/>
        <w:outlineLvl w:val="0"/>
        <w:rPr>
          <w:rFonts w:asciiTheme="minorEastAsia" w:eastAsiaTheme="minorEastAsia" w:hAnsiTheme="minorEastAsia"/>
          <w:szCs w:val="21"/>
        </w:rPr>
      </w:pPr>
      <w:r w:rsidRPr="00BF291F">
        <w:rPr>
          <w:rFonts w:asciiTheme="minorEastAsia" w:eastAsiaTheme="minorEastAsia" w:hAnsiTheme="minorEastAsia" w:hint="eastAsia"/>
          <w:szCs w:val="21"/>
        </w:rPr>
        <w:t>附件4：磋商文件规定的基本资格条件证明资料</w:t>
      </w:r>
    </w:p>
    <w:p w14:paraId="311E3A79" w14:textId="77777777" w:rsidR="002F3D54" w:rsidRPr="00BF291F" w:rsidRDefault="00B163C3">
      <w:pPr>
        <w:adjustRightInd w:val="0"/>
        <w:snapToGrid w:val="0"/>
        <w:spacing w:line="360" w:lineRule="auto"/>
        <w:ind w:firstLineChars="200" w:firstLine="420"/>
        <w:outlineLvl w:val="0"/>
        <w:rPr>
          <w:rFonts w:asciiTheme="minorEastAsia" w:eastAsiaTheme="minorEastAsia" w:hAnsiTheme="minorEastAsia"/>
          <w:szCs w:val="21"/>
        </w:rPr>
      </w:pPr>
      <w:r w:rsidRPr="00BF291F">
        <w:rPr>
          <w:rFonts w:asciiTheme="minorEastAsia" w:eastAsiaTheme="minorEastAsia" w:hAnsiTheme="minorEastAsia" w:hint="eastAsia"/>
          <w:szCs w:val="21"/>
        </w:rPr>
        <w:t>附件5：磋商文件规定的特定资格条件证明资料</w:t>
      </w:r>
    </w:p>
    <w:p w14:paraId="6FB5F9A3" w14:textId="77777777" w:rsidR="002F3D54" w:rsidRPr="00BF291F" w:rsidRDefault="00B163C3">
      <w:pPr>
        <w:adjustRightInd w:val="0"/>
        <w:snapToGrid w:val="0"/>
        <w:spacing w:line="360" w:lineRule="auto"/>
        <w:ind w:firstLineChars="200" w:firstLine="420"/>
        <w:outlineLvl w:val="0"/>
        <w:rPr>
          <w:rFonts w:asciiTheme="minorEastAsia" w:eastAsiaTheme="minorEastAsia" w:hAnsiTheme="minorEastAsia"/>
          <w:bCs/>
          <w:szCs w:val="21"/>
        </w:rPr>
      </w:pPr>
      <w:r w:rsidRPr="00BF291F">
        <w:rPr>
          <w:rFonts w:asciiTheme="minorEastAsia" w:eastAsiaTheme="minorEastAsia" w:hAnsiTheme="minorEastAsia" w:hint="eastAsia"/>
          <w:bCs/>
          <w:szCs w:val="21"/>
        </w:rPr>
        <w:t>附件6：其他证明资料或说明</w:t>
      </w:r>
    </w:p>
    <w:p w14:paraId="3336DF92"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四、货物或服务方案说明</w:t>
      </w:r>
    </w:p>
    <w:p w14:paraId="34CA5F59" w14:textId="77777777" w:rsidR="001D0016" w:rsidRDefault="001D0016" w:rsidP="001D0016">
      <w:pPr>
        <w:pStyle w:val="ac"/>
        <w:adjustRightInd w:val="0"/>
        <w:snapToGrid w:val="0"/>
        <w:spacing w:line="360" w:lineRule="auto"/>
        <w:ind w:firstLine="435"/>
        <w:rPr>
          <w:rFonts w:hAnsi="宋体"/>
        </w:rPr>
      </w:pPr>
      <w:r>
        <w:rPr>
          <w:rFonts w:hAnsi="宋体" w:hint="eastAsia"/>
        </w:rPr>
        <w:t>附件7-1：服务方案说明（服务类适用）</w:t>
      </w:r>
    </w:p>
    <w:p w14:paraId="52B89D85" w14:textId="77777777" w:rsidR="001D0016" w:rsidRDefault="001D0016" w:rsidP="001D0016">
      <w:pPr>
        <w:pStyle w:val="ac"/>
        <w:adjustRightInd w:val="0"/>
        <w:snapToGrid w:val="0"/>
        <w:spacing w:line="360" w:lineRule="auto"/>
        <w:ind w:firstLine="435"/>
        <w:rPr>
          <w:rFonts w:hAnsi="宋体"/>
          <w:b/>
        </w:rPr>
      </w:pPr>
      <w:r>
        <w:rPr>
          <w:rFonts w:hAnsi="宋体" w:hint="eastAsia"/>
        </w:rPr>
        <w:t>附件7-2：主要人员简历表（服务类适用）</w:t>
      </w:r>
    </w:p>
    <w:p w14:paraId="377979E9" w14:textId="77777777" w:rsidR="002F3D54" w:rsidRPr="00BF291F" w:rsidRDefault="00B163C3">
      <w:pPr>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五、技术/商务响应与偏离表</w:t>
      </w:r>
    </w:p>
    <w:p w14:paraId="4A46C1E0"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六、提供享受政府采购政策的证明资料和清单表</w:t>
      </w:r>
    </w:p>
    <w:p w14:paraId="17888D3D"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附件8-1：中小企业声明函</w:t>
      </w:r>
    </w:p>
    <w:p w14:paraId="6C9F0EFC"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附件8-2：残疾人福利性单位声明函</w:t>
      </w:r>
    </w:p>
    <w:p w14:paraId="2D0ED1BC"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附件8-3：监狱企业证明资料</w:t>
      </w:r>
    </w:p>
    <w:p w14:paraId="2C90DA43"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附件8-4：提供价格评审优惠货物清单</w:t>
      </w:r>
    </w:p>
    <w:p w14:paraId="4C120253"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附件</w:t>
      </w:r>
      <w:r w:rsidRPr="00BF291F">
        <w:rPr>
          <w:rFonts w:asciiTheme="minorEastAsia" w:eastAsiaTheme="minorEastAsia" w:hAnsiTheme="minorEastAsia"/>
        </w:rPr>
        <w:t>8</w:t>
      </w:r>
      <w:r w:rsidRPr="00BF291F">
        <w:rPr>
          <w:rFonts w:asciiTheme="minorEastAsia" w:eastAsiaTheme="minorEastAsia" w:hAnsiTheme="minorEastAsia" w:hint="eastAsia"/>
        </w:rPr>
        <w:t>-5：“节能产品”、“环境标志产品”、“两型产品”证明材料</w:t>
      </w:r>
    </w:p>
    <w:p w14:paraId="69EFF6A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附件</w:t>
      </w:r>
      <w:r w:rsidRPr="00BF291F">
        <w:rPr>
          <w:rFonts w:asciiTheme="minorEastAsia" w:eastAsiaTheme="minorEastAsia" w:hAnsiTheme="minorEastAsia"/>
        </w:rPr>
        <w:t>8</w:t>
      </w:r>
      <w:r w:rsidRPr="00BF291F">
        <w:rPr>
          <w:rFonts w:asciiTheme="minorEastAsia" w:eastAsiaTheme="minorEastAsia" w:hAnsiTheme="minorEastAsia" w:hint="eastAsia"/>
        </w:rPr>
        <w:t>-6：节能产品、环境标志产品、两型产品清单表</w:t>
      </w:r>
    </w:p>
    <w:p w14:paraId="35D64FF7" w14:textId="77777777" w:rsidR="002F3D54" w:rsidRPr="00BF291F" w:rsidRDefault="00B163C3">
      <w:pPr>
        <w:pStyle w:val="ac"/>
        <w:adjustRightInd w:val="0"/>
        <w:snapToGrid w:val="0"/>
        <w:spacing w:line="360" w:lineRule="auto"/>
        <w:rPr>
          <w:rFonts w:asciiTheme="minorEastAsia" w:eastAsiaTheme="minorEastAsia" w:hAnsiTheme="minorEastAsia"/>
          <w:b/>
          <w:bCs/>
        </w:rPr>
      </w:pPr>
      <w:r w:rsidRPr="00BF291F">
        <w:rPr>
          <w:rFonts w:asciiTheme="minorEastAsia" w:eastAsiaTheme="minorEastAsia" w:hAnsiTheme="minorEastAsia" w:hint="eastAsia"/>
          <w:b/>
          <w:bCs/>
        </w:rPr>
        <w:t>七、经销、或代理货物、或为货物提供售后服务的证明材料</w:t>
      </w:r>
    </w:p>
    <w:p w14:paraId="79C694C3"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八、报价一览表及分项价格表</w:t>
      </w:r>
    </w:p>
    <w:p w14:paraId="5245FB78" w14:textId="77777777" w:rsidR="002F3D54" w:rsidRPr="00BF291F" w:rsidRDefault="00B163C3">
      <w:pPr>
        <w:adjustRightInd w:val="0"/>
        <w:snapToGrid w:val="0"/>
        <w:spacing w:line="360" w:lineRule="auto"/>
        <w:ind w:firstLineChars="200" w:firstLine="420"/>
        <w:jc w:val="left"/>
        <w:outlineLvl w:val="0"/>
        <w:rPr>
          <w:rFonts w:asciiTheme="minorEastAsia" w:eastAsiaTheme="minorEastAsia" w:hAnsiTheme="minorEastAsia"/>
          <w:bCs/>
          <w:szCs w:val="21"/>
        </w:rPr>
      </w:pPr>
      <w:r w:rsidRPr="00BF291F">
        <w:rPr>
          <w:rFonts w:asciiTheme="minorEastAsia" w:eastAsiaTheme="minorEastAsia" w:hAnsiTheme="minorEastAsia" w:hint="eastAsia"/>
          <w:szCs w:val="21"/>
        </w:rPr>
        <w:t>附件9：</w:t>
      </w:r>
      <w:r w:rsidRPr="00BF291F">
        <w:rPr>
          <w:rFonts w:asciiTheme="minorEastAsia" w:eastAsiaTheme="minorEastAsia" w:hAnsiTheme="minorEastAsia" w:hint="eastAsia"/>
          <w:bCs/>
          <w:szCs w:val="21"/>
        </w:rPr>
        <w:t>报价一览表</w:t>
      </w:r>
    </w:p>
    <w:p w14:paraId="61CD0388" w14:textId="77777777" w:rsidR="002F3D54" w:rsidRPr="00BF291F" w:rsidRDefault="00B163C3">
      <w:pPr>
        <w:adjustRightInd w:val="0"/>
        <w:snapToGrid w:val="0"/>
        <w:spacing w:line="360" w:lineRule="auto"/>
        <w:ind w:firstLineChars="200" w:firstLine="420"/>
        <w:jc w:val="left"/>
        <w:outlineLvl w:val="0"/>
        <w:rPr>
          <w:rFonts w:asciiTheme="minorEastAsia" w:eastAsiaTheme="minorEastAsia" w:hAnsiTheme="minorEastAsia"/>
          <w:szCs w:val="21"/>
        </w:rPr>
      </w:pPr>
      <w:r w:rsidRPr="00BF291F">
        <w:rPr>
          <w:rFonts w:asciiTheme="minorEastAsia" w:eastAsiaTheme="minorEastAsia" w:hAnsiTheme="minorEastAsia" w:hint="eastAsia"/>
          <w:bCs/>
          <w:szCs w:val="21"/>
        </w:rPr>
        <w:t>附件9-1：分项价格表</w:t>
      </w:r>
    </w:p>
    <w:p w14:paraId="110D698D"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九、供应商认为需提供的其它资料</w:t>
      </w:r>
    </w:p>
    <w:p w14:paraId="4A970457" w14:textId="77777777" w:rsidR="002F3D54" w:rsidRPr="00BF291F" w:rsidRDefault="00B163C3">
      <w:pPr>
        <w:pStyle w:val="ac"/>
        <w:adjustRightInd w:val="0"/>
        <w:snapToGrid w:val="0"/>
        <w:spacing w:line="360" w:lineRule="auto"/>
        <w:rPr>
          <w:rFonts w:asciiTheme="minorEastAsia" w:eastAsiaTheme="minorEastAsia" w:hAnsiTheme="minorEastAsia"/>
          <w:b/>
        </w:rPr>
      </w:pPr>
      <w:r w:rsidRPr="00BF291F">
        <w:rPr>
          <w:rFonts w:asciiTheme="minorEastAsia" w:eastAsiaTheme="minorEastAsia" w:hAnsiTheme="minorEastAsia" w:hint="eastAsia"/>
          <w:b/>
        </w:rPr>
        <w:t>十、最后报价</w:t>
      </w:r>
    </w:p>
    <w:p w14:paraId="1E8E4756" w14:textId="77777777" w:rsidR="002F3D54" w:rsidRPr="00BF291F" w:rsidRDefault="002F3D54">
      <w:pPr>
        <w:pStyle w:val="ac"/>
        <w:adjustRightInd w:val="0"/>
        <w:snapToGrid w:val="0"/>
        <w:spacing w:line="360" w:lineRule="auto"/>
        <w:rPr>
          <w:rFonts w:asciiTheme="minorEastAsia" w:eastAsiaTheme="minorEastAsia" w:hAnsiTheme="minorEastAsia"/>
          <w:b/>
        </w:rPr>
      </w:pPr>
    </w:p>
    <w:p w14:paraId="53537DE4" w14:textId="77777777" w:rsidR="002F3D54" w:rsidRPr="00BF291F" w:rsidRDefault="00B163C3">
      <w:pPr>
        <w:spacing w:line="360" w:lineRule="exact"/>
        <w:jc w:val="center"/>
        <w:rPr>
          <w:rFonts w:asciiTheme="minorEastAsia" w:eastAsiaTheme="minorEastAsia" w:hAnsiTheme="minorEastAsia"/>
          <w:b/>
          <w:sz w:val="32"/>
          <w:szCs w:val="32"/>
        </w:rPr>
      </w:pPr>
      <w:r w:rsidRPr="00BF291F">
        <w:rPr>
          <w:rFonts w:asciiTheme="minorEastAsia" w:eastAsiaTheme="minorEastAsia" w:hAnsiTheme="minorEastAsia"/>
          <w:b/>
          <w:sz w:val="32"/>
          <w:szCs w:val="32"/>
        </w:rPr>
        <w:br w:type="page"/>
      </w:r>
      <w:r w:rsidRPr="00BF291F">
        <w:rPr>
          <w:rFonts w:asciiTheme="minorEastAsia" w:eastAsiaTheme="minorEastAsia" w:hAnsiTheme="minorEastAsia" w:hint="eastAsia"/>
          <w:b/>
          <w:sz w:val="32"/>
          <w:szCs w:val="32"/>
        </w:rPr>
        <w:lastRenderedPageBreak/>
        <w:t>一、磋商响应声明</w:t>
      </w:r>
    </w:p>
    <w:p w14:paraId="451170E4" w14:textId="77777777" w:rsidR="002F3D54" w:rsidRPr="00BF291F" w:rsidRDefault="002F3D54">
      <w:pPr>
        <w:adjustRightInd w:val="0"/>
        <w:snapToGrid w:val="0"/>
        <w:spacing w:line="360" w:lineRule="auto"/>
        <w:rPr>
          <w:rFonts w:asciiTheme="minorEastAsia" w:eastAsiaTheme="minorEastAsia" w:hAnsiTheme="minorEastAsia"/>
          <w:sz w:val="24"/>
        </w:rPr>
      </w:pPr>
    </w:p>
    <w:p w14:paraId="4924A53B"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(采购人或采购代理机构)：</w:t>
      </w:r>
    </w:p>
    <w:p w14:paraId="1DE3B070"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我方已仔细研究了</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项目名称)的竞争性磋商文件（政府采购编号：</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；采购代理编号：</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）的全部内容，</w:t>
      </w:r>
      <w:r w:rsidRPr="00BF291F">
        <w:rPr>
          <w:rFonts w:asciiTheme="minorEastAsia" w:eastAsiaTheme="minorEastAsia" w:hAnsiTheme="minorEastAsia" w:hint="eastAsia"/>
        </w:rPr>
        <w:t>知悉参加竞争性磋商的风险，我方承诺</w:t>
      </w:r>
      <w:proofErr w:type="gramStart"/>
      <w:r w:rsidRPr="00BF291F">
        <w:rPr>
          <w:rFonts w:asciiTheme="minorEastAsia" w:eastAsiaTheme="minorEastAsia" w:hAnsiTheme="minorEastAsia" w:hint="eastAsia"/>
        </w:rPr>
        <w:t>接受磋商</w:t>
      </w:r>
      <w:proofErr w:type="gramEnd"/>
      <w:r w:rsidRPr="00BF291F">
        <w:rPr>
          <w:rFonts w:asciiTheme="minorEastAsia" w:eastAsiaTheme="minorEastAsia" w:hAnsiTheme="minorEastAsia" w:hint="eastAsia"/>
        </w:rPr>
        <w:t>文件的全部条款且无任何异议。</w:t>
      </w:r>
    </w:p>
    <w:p w14:paraId="42F470A9"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一、我方同意在磋商文件中规定的提交首次响应文件截止时间起</w:t>
      </w:r>
      <w:r w:rsidRPr="00BF291F">
        <w:rPr>
          <w:rFonts w:asciiTheme="minorEastAsia" w:eastAsiaTheme="minorEastAsia" w:hAnsiTheme="minorEastAsia" w:hint="eastAsia"/>
          <w:u w:val="single"/>
        </w:rPr>
        <w:t xml:space="preserve">    </w:t>
      </w:r>
      <w:r w:rsidRPr="00BF291F">
        <w:rPr>
          <w:rFonts w:asciiTheme="minorEastAsia" w:eastAsiaTheme="minorEastAsia" w:hAnsiTheme="minorEastAsia" w:hint="eastAsia"/>
        </w:rPr>
        <w:t>日内(响应文件有效期)遵守本响应文件中的承诺且在此期限期满之前均具有法律约束力。</w:t>
      </w:r>
    </w:p>
    <w:p w14:paraId="3692D12C"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二、我方提交响应文件正本一份和副本一式</w:t>
      </w:r>
      <w:r w:rsidRPr="00BF291F">
        <w:rPr>
          <w:rFonts w:asciiTheme="minorEastAsia" w:eastAsiaTheme="minorEastAsia" w:hAnsiTheme="minorEastAsia" w:hint="eastAsia"/>
          <w:u w:val="single"/>
        </w:rPr>
        <w:t xml:space="preserve">     </w:t>
      </w:r>
      <w:r w:rsidRPr="00BF291F">
        <w:rPr>
          <w:rFonts w:asciiTheme="minorEastAsia" w:eastAsiaTheme="minorEastAsia" w:hAnsiTheme="minorEastAsia" w:hint="eastAsia"/>
        </w:rPr>
        <w:t>份，并保证响应文件提供的数据和资料全部内容真实、合法、准确和完整，我们对此负责，并愿承担由此引起的法律责任。</w:t>
      </w:r>
    </w:p>
    <w:p w14:paraId="396F4D4A"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三、我方愿意向贵方提供任何与本项采购有关的数据、情况和技术资料。若贵方需要，我方愿意提供我方</w:t>
      </w:r>
      <w:proofErr w:type="gramStart"/>
      <w:r w:rsidRPr="00BF291F">
        <w:rPr>
          <w:rFonts w:asciiTheme="minorEastAsia" w:eastAsiaTheme="minorEastAsia" w:hAnsiTheme="minorEastAsia" w:hint="eastAsia"/>
        </w:rPr>
        <w:t>作出</w:t>
      </w:r>
      <w:proofErr w:type="gramEnd"/>
      <w:r w:rsidRPr="00BF291F">
        <w:rPr>
          <w:rFonts w:asciiTheme="minorEastAsia" w:eastAsiaTheme="minorEastAsia" w:hAnsiTheme="minorEastAsia" w:hint="eastAsia"/>
        </w:rPr>
        <w:t>的一切承诺的证明资料。</w:t>
      </w:r>
    </w:p>
    <w:p w14:paraId="7DF4F495"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四、我方愿意按磋商文件规定和磋商小组要求重新提交响应文件和最后报价。</w:t>
      </w:r>
    </w:p>
    <w:p w14:paraId="3957FD21"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rPr>
      </w:pPr>
      <w:r w:rsidRPr="00BF291F">
        <w:rPr>
          <w:rFonts w:asciiTheme="minorEastAsia" w:eastAsiaTheme="minorEastAsia" w:hAnsiTheme="minorEastAsia" w:hint="eastAsia"/>
        </w:rPr>
        <w:t>五、我方承诺遵守《中华人民共和国政府采购法》的有关规定，保证在获得成交资格后，按照磋商文件确定的事项签订政府采购合同，履行双方所签订的合同，并承担合同规定的责任和义务。</w:t>
      </w:r>
    </w:p>
    <w:p w14:paraId="7F969E58"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rPr>
        <w:t>六、</w:t>
      </w:r>
      <w:r w:rsidRPr="00BF291F">
        <w:rPr>
          <w:rFonts w:asciiTheme="minorEastAsia" w:eastAsiaTheme="minorEastAsia" w:hAnsiTheme="minorEastAsia" w:hint="eastAsia"/>
          <w:color w:val="000000"/>
        </w:rPr>
        <w:t xml:space="preserve">我方在此声明： </w:t>
      </w:r>
    </w:p>
    <w:p w14:paraId="5045A17C"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（一）我方与采购人或采购代理机构不存在隶属关系或者其他利害关系。</w:t>
      </w:r>
    </w:p>
    <w:p w14:paraId="1A50F448"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（二）我方与参加本项目的其他供应商不存在直接控股、管理关系，或者与其</w:t>
      </w:r>
      <w:proofErr w:type="gramStart"/>
      <w:r w:rsidRPr="00BF291F">
        <w:rPr>
          <w:rFonts w:asciiTheme="minorEastAsia" w:eastAsiaTheme="minorEastAsia" w:hAnsiTheme="minorEastAsia" w:hint="eastAsia"/>
          <w:color w:val="000000"/>
        </w:rPr>
        <w:t>他供应商法定</w:t>
      </w:r>
      <w:proofErr w:type="gramEnd"/>
      <w:r w:rsidRPr="00BF291F">
        <w:rPr>
          <w:rFonts w:asciiTheme="minorEastAsia" w:eastAsiaTheme="minorEastAsia" w:hAnsiTheme="minorEastAsia" w:hint="eastAsia"/>
          <w:color w:val="000000"/>
        </w:rPr>
        <w:t>代表人（或者负责人）为同一人。</w:t>
      </w:r>
    </w:p>
    <w:p w14:paraId="2EB826A7"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（三）我方未为本项目前期准备提供设计或咨询服务。</w:t>
      </w:r>
    </w:p>
    <w:p w14:paraId="69AFACDB"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（四）我方承诺（承诺期：成立三年以上的，为提交首次响应文件截止时间前三年内；成立不足三年的，为实际时间）：</w:t>
      </w:r>
    </w:p>
    <w:p w14:paraId="138745BF"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1、我方依法缴纳了各项税费及各项社会保障资金，没有偷税、漏税及欠缴行为。</w:t>
      </w:r>
    </w:p>
    <w:p w14:paraId="478B7159"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2、我方在经营活动中没有存在下列重大违法记录：</w:t>
      </w:r>
    </w:p>
    <w:p w14:paraId="4B884FAE"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(1)受到刑事处罚；</w:t>
      </w:r>
    </w:p>
    <w:p w14:paraId="476592B6" w14:textId="77777777" w:rsidR="002F3D54" w:rsidRPr="00BF291F" w:rsidRDefault="00B163C3">
      <w:pPr>
        <w:pStyle w:val="ac"/>
        <w:adjustRightInd w:val="0"/>
        <w:snapToGrid w:val="0"/>
        <w:spacing w:line="360" w:lineRule="auto"/>
        <w:ind w:firstLineChars="200" w:firstLine="420"/>
        <w:rPr>
          <w:rFonts w:asciiTheme="minorEastAsia" w:eastAsiaTheme="minorEastAsia" w:hAnsiTheme="minorEastAsia"/>
          <w:color w:val="000000"/>
        </w:rPr>
      </w:pPr>
      <w:r w:rsidRPr="00BF291F">
        <w:rPr>
          <w:rFonts w:asciiTheme="minorEastAsia" w:eastAsiaTheme="minorEastAsia" w:hAnsiTheme="minorEastAsia" w:hint="eastAsia"/>
          <w:color w:val="000000"/>
        </w:rPr>
        <w:t>(2)受到2万元以上的罚款、责令停产停业、在一至三年内禁止参加政府采购活动、暂扣或者吊销许可证、暂扣或者吊销执照的行政处罚。</w:t>
      </w:r>
    </w:p>
    <w:p w14:paraId="1EBA3B6B" w14:textId="77777777" w:rsidR="002F3D54" w:rsidRPr="00BF291F" w:rsidRDefault="00B163C3">
      <w:pPr>
        <w:adjustRightInd w:val="0"/>
        <w:snapToGrid w:val="0"/>
        <w:spacing w:line="360" w:lineRule="auto"/>
        <w:ind w:right="24"/>
        <w:rPr>
          <w:rFonts w:asciiTheme="minorEastAsia" w:eastAsiaTheme="minorEastAsia" w:hAnsiTheme="minorEastAsia"/>
          <w:szCs w:val="21"/>
        </w:rPr>
      </w:pPr>
      <w:r w:rsidRPr="00BF291F">
        <w:rPr>
          <w:rFonts w:asciiTheme="minorEastAsia" w:eastAsiaTheme="minorEastAsia" w:hAnsiTheme="minorEastAsia" w:hint="eastAsia"/>
          <w:bCs/>
          <w:szCs w:val="21"/>
        </w:rPr>
        <w:t>附件1：</w:t>
      </w:r>
      <w:r w:rsidRPr="00BF291F">
        <w:rPr>
          <w:rFonts w:asciiTheme="minorEastAsia" w:eastAsiaTheme="minorEastAsia" w:hAnsiTheme="minorEastAsia" w:hint="eastAsia"/>
          <w:szCs w:val="21"/>
        </w:rPr>
        <w:t>法定代表人身份证明</w:t>
      </w:r>
    </w:p>
    <w:p w14:paraId="69862F8A" w14:textId="77777777" w:rsidR="002F3D54" w:rsidRPr="00BF291F" w:rsidRDefault="00B163C3">
      <w:pPr>
        <w:adjustRightInd w:val="0"/>
        <w:snapToGrid w:val="0"/>
        <w:spacing w:line="360" w:lineRule="auto"/>
        <w:ind w:right="24"/>
        <w:rPr>
          <w:rFonts w:asciiTheme="minorEastAsia" w:eastAsiaTheme="minorEastAsia" w:hAnsiTheme="minorEastAsia"/>
          <w:szCs w:val="21"/>
        </w:rPr>
      </w:pPr>
      <w:r w:rsidRPr="00BF291F">
        <w:rPr>
          <w:rFonts w:asciiTheme="minorEastAsia" w:eastAsiaTheme="minorEastAsia" w:hAnsiTheme="minorEastAsia" w:hint="eastAsia"/>
          <w:bCs/>
          <w:szCs w:val="21"/>
        </w:rPr>
        <w:t>附件2</w:t>
      </w:r>
      <w:r w:rsidRPr="00BF291F">
        <w:rPr>
          <w:rFonts w:asciiTheme="minorEastAsia" w:eastAsiaTheme="minorEastAsia" w:hAnsiTheme="minorEastAsia" w:hint="eastAsia"/>
          <w:szCs w:val="21"/>
        </w:rPr>
        <w:t>：法定代表人授权书</w:t>
      </w:r>
    </w:p>
    <w:p w14:paraId="5BDABFC3" w14:textId="77777777" w:rsidR="002F3D54" w:rsidRPr="00BF291F" w:rsidRDefault="002F3D54">
      <w:pPr>
        <w:pStyle w:val="ac"/>
        <w:adjustRightInd w:val="0"/>
        <w:snapToGrid w:val="0"/>
        <w:spacing w:line="360" w:lineRule="auto"/>
        <w:rPr>
          <w:rFonts w:asciiTheme="minorEastAsia" w:eastAsiaTheme="minorEastAsia" w:hAnsiTheme="minorEastAsia"/>
        </w:rPr>
      </w:pPr>
    </w:p>
    <w:p w14:paraId="71FB74A1" w14:textId="77777777" w:rsidR="002F3D54" w:rsidRPr="00BF291F" w:rsidRDefault="00B163C3">
      <w:pPr>
        <w:pStyle w:val="ac"/>
        <w:adjustRightInd w:val="0"/>
        <w:snapToGrid w:val="0"/>
        <w:spacing w:line="360" w:lineRule="auto"/>
        <w:rPr>
          <w:rFonts w:asciiTheme="minorEastAsia" w:eastAsiaTheme="minorEastAsia" w:hAnsiTheme="minorEastAsia"/>
        </w:rPr>
      </w:pPr>
      <w:r w:rsidRPr="00BF291F">
        <w:rPr>
          <w:rFonts w:asciiTheme="minorEastAsia" w:eastAsiaTheme="minorEastAsia" w:hAnsiTheme="minorEastAsia" w:hint="eastAsia"/>
        </w:rPr>
        <w:t>供应商名称(盖单位章)：</w:t>
      </w:r>
    </w:p>
    <w:p w14:paraId="56B627B1"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 (签字)：</w:t>
      </w:r>
      <w:r w:rsidRPr="00BF291F">
        <w:rPr>
          <w:rFonts w:asciiTheme="minorEastAsia" w:eastAsiaTheme="minorEastAsia" w:hAnsiTheme="minorEastAsia" w:hint="eastAsia"/>
          <w:szCs w:val="21"/>
          <w:u w:val="single"/>
        </w:rPr>
        <w:t xml:space="preserve">            </w:t>
      </w:r>
    </w:p>
    <w:p w14:paraId="251D9E06"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日     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w:t>
      </w:r>
    </w:p>
    <w:p w14:paraId="7C441528" w14:textId="77777777" w:rsidR="002F3D54" w:rsidRPr="00BF291F" w:rsidRDefault="00B163C3">
      <w:pPr>
        <w:adjustRightInd w:val="0"/>
        <w:snapToGrid w:val="0"/>
        <w:spacing w:line="360" w:lineRule="auto"/>
        <w:ind w:right="24"/>
        <w:rPr>
          <w:rFonts w:asciiTheme="minorEastAsia" w:eastAsiaTheme="minorEastAsia" w:hAnsiTheme="minorEastAsia"/>
          <w:bCs/>
          <w:sz w:val="30"/>
          <w:szCs w:val="30"/>
        </w:rPr>
      </w:pPr>
      <w:r w:rsidRPr="00BF291F">
        <w:rPr>
          <w:rFonts w:asciiTheme="minorEastAsia" w:eastAsiaTheme="minorEastAsia" w:hAnsiTheme="minorEastAsia"/>
          <w:bCs/>
          <w:sz w:val="30"/>
          <w:szCs w:val="30"/>
        </w:rPr>
        <w:br w:type="page"/>
      </w:r>
      <w:r w:rsidRPr="00BF291F">
        <w:rPr>
          <w:rFonts w:asciiTheme="minorEastAsia" w:eastAsiaTheme="minorEastAsia" w:hAnsiTheme="minorEastAsia" w:hint="eastAsia"/>
          <w:bCs/>
          <w:sz w:val="30"/>
          <w:szCs w:val="30"/>
        </w:rPr>
        <w:lastRenderedPageBreak/>
        <w:t>附件1</w:t>
      </w:r>
    </w:p>
    <w:p w14:paraId="5AEC9C96" w14:textId="77777777" w:rsidR="002F3D54" w:rsidRPr="00BF291F" w:rsidRDefault="00B163C3">
      <w:pPr>
        <w:jc w:val="center"/>
        <w:rPr>
          <w:rFonts w:asciiTheme="minorEastAsia" w:eastAsiaTheme="minorEastAsia" w:hAnsiTheme="minorEastAsia"/>
          <w:b/>
          <w:sz w:val="30"/>
          <w:szCs w:val="30"/>
        </w:rPr>
      </w:pPr>
      <w:r w:rsidRPr="00BF291F">
        <w:rPr>
          <w:rFonts w:asciiTheme="minorEastAsia" w:eastAsiaTheme="minorEastAsia" w:hAnsiTheme="minorEastAsia" w:hint="eastAsia"/>
          <w:b/>
          <w:sz w:val="30"/>
          <w:szCs w:val="30"/>
        </w:rPr>
        <w:t>法定代表人身份证明</w:t>
      </w:r>
    </w:p>
    <w:p w14:paraId="4240067A" w14:textId="77777777" w:rsidR="002F3D54" w:rsidRPr="00BF291F" w:rsidRDefault="002F3D54">
      <w:pPr>
        <w:snapToGrid w:val="0"/>
        <w:spacing w:line="480" w:lineRule="auto"/>
        <w:rPr>
          <w:rFonts w:asciiTheme="minorEastAsia" w:eastAsiaTheme="minorEastAsia" w:hAnsiTheme="minorEastAsia"/>
          <w:szCs w:val="21"/>
        </w:rPr>
      </w:pPr>
    </w:p>
    <w:p w14:paraId="2D4543F3"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供应商</w:t>
      </w:r>
      <w:r w:rsidRPr="00BF291F">
        <w:rPr>
          <w:rFonts w:asciiTheme="minorEastAsia" w:eastAsiaTheme="minorEastAsia" w:hAnsiTheme="minorEastAsia" w:cs="宋体" w:hint="eastAsia"/>
          <w:kern w:val="0"/>
          <w:szCs w:val="21"/>
        </w:rPr>
        <w:t>名称：</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w:t>
      </w:r>
    </w:p>
    <w:p w14:paraId="554C7BA5"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注册号：</w:t>
      </w:r>
      <w:r w:rsidRPr="00BF291F">
        <w:rPr>
          <w:rFonts w:asciiTheme="minorEastAsia" w:eastAsiaTheme="minorEastAsia" w:hAnsiTheme="minorEastAsia" w:cs="宋体" w:hint="eastAsia"/>
          <w:kern w:val="0"/>
          <w:szCs w:val="21"/>
          <w:u w:val="single"/>
        </w:rPr>
        <w:t xml:space="preserve">                  </w:t>
      </w:r>
    </w:p>
    <w:p w14:paraId="723055E2"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注册地址：</w:t>
      </w:r>
      <w:r w:rsidRPr="00BF291F">
        <w:rPr>
          <w:rFonts w:asciiTheme="minorEastAsia" w:eastAsiaTheme="minorEastAsia" w:hAnsiTheme="minorEastAsia" w:cs="宋体" w:hint="eastAsia"/>
          <w:kern w:val="0"/>
          <w:szCs w:val="21"/>
          <w:u w:val="single"/>
        </w:rPr>
        <w:t xml:space="preserve">                                    </w:t>
      </w:r>
    </w:p>
    <w:p w14:paraId="435BC35A"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 xml:space="preserve">成立时间： </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年 </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月</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日</w:t>
      </w:r>
    </w:p>
    <w:p w14:paraId="32621E1A"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u w:val="single"/>
        </w:rPr>
      </w:pPr>
      <w:r w:rsidRPr="00BF291F">
        <w:rPr>
          <w:rFonts w:asciiTheme="minorEastAsia" w:eastAsiaTheme="minorEastAsia" w:hAnsiTheme="minorEastAsia" w:cs="宋体" w:hint="eastAsia"/>
          <w:kern w:val="0"/>
          <w:szCs w:val="21"/>
        </w:rPr>
        <w:t>经营期限：</w:t>
      </w:r>
      <w:r w:rsidRPr="00BF291F">
        <w:rPr>
          <w:rFonts w:asciiTheme="minorEastAsia" w:eastAsiaTheme="minorEastAsia" w:hAnsiTheme="minorEastAsia" w:cs="宋体" w:hint="eastAsia"/>
          <w:kern w:val="0"/>
          <w:szCs w:val="21"/>
          <w:u w:val="single"/>
        </w:rPr>
        <w:t xml:space="preserve">                  </w:t>
      </w:r>
    </w:p>
    <w:p w14:paraId="79298D14"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u w:val="single"/>
        </w:rPr>
      </w:pPr>
      <w:r w:rsidRPr="00BF291F">
        <w:rPr>
          <w:rFonts w:asciiTheme="minorEastAsia" w:eastAsiaTheme="minorEastAsia" w:hAnsiTheme="minorEastAsia" w:cs="宋体" w:hint="eastAsia"/>
          <w:kern w:val="0"/>
          <w:szCs w:val="21"/>
        </w:rPr>
        <w:t>经营范围：主营：</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；兼营：</w:t>
      </w:r>
      <w:r w:rsidRPr="00BF291F">
        <w:rPr>
          <w:rFonts w:asciiTheme="minorEastAsia" w:eastAsiaTheme="minorEastAsia" w:hAnsiTheme="minorEastAsia" w:cs="宋体" w:hint="eastAsia"/>
          <w:kern w:val="0"/>
          <w:szCs w:val="21"/>
          <w:u w:val="single"/>
        </w:rPr>
        <w:t xml:space="preserve">              </w:t>
      </w:r>
    </w:p>
    <w:p w14:paraId="4A163CF7"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姓名：</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性别：</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年龄：</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系</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w:t>
      </w:r>
      <w:r w:rsidRPr="00BF291F">
        <w:rPr>
          <w:rFonts w:asciiTheme="minorEastAsia" w:eastAsiaTheme="minorEastAsia" w:hAnsiTheme="minorEastAsia" w:hint="eastAsia"/>
          <w:szCs w:val="21"/>
        </w:rPr>
        <w:t>供应商</w:t>
      </w:r>
      <w:r w:rsidRPr="00BF291F">
        <w:rPr>
          <w:rFonts w:asciiTheme="minorEastAsia" w:eastAsiaTheme="minorEastAsia" w:hAnsiTheme="minorEastAsia" w:cs="宋体" w:hint="eastAsia"/>
          <w:kern w:val="0"/>
          <w:szCs w:val="21"/>
        </w:rPr>
        <w:t>名称）的法定代表人。</w:t>
      </w:r>
    </w:p>
    <w:p w14:paraId="522D9D95"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特此证明。</w:t>
      </w:r>
    </w:p>
    <w:p w14:paraId="3B032C67" w14:textId="77777777" w:rsidR="002F3D54" w:rsidRPr="00BF291F" w:rsidRDefault="00B163C3">
      <w:pPr>
        <w:autoSpaceDE w:val="0"/>
        <w:autoSpaceDN w:val="0"/>
        <w:adjustRightInd w:val="0"/>
        <w:snapToGrid w:val="0"/>
        <w:spacing w:line="360" w:lineRule="auto"/>
        <w:jc w:val="left"/>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附：法定代表人身份证复印件</w:t>
      </w:r>
    </w:p>
    <w:p w14:paraId="03CB4C01" w14:textId="77777777" w:rsidR="002F3D54" w:rsidRPr="00BF291F" w:rsidRDefault="002F3D54">
      <w:pPr>
        <w:snapToGrid w:val="0"/>
        <w:spacing w:line="480" w:lineRule="auto"/>
        <w:rPr>
          <w:rFonts w:asciiTheme="minorEastAsia" w:eastAsiaTheme="minorEastAsia" w:hAnsiTheme="minorEastAsia"/>
          <w:szCs w:val="21"/>
        </w:rPr>
      </w:pPr>
    </w:p>
    <w:p w14:paraId="292F7B03" w14:textId="77777777" w:rsidR="002F3D54" w:rsidRPr="00BF291F" w:rsidRDefault="002F3D54">
      <w:pPr>
        <w:snapToGrid w:val="0"/>
        <w:rPr>
          <w:rFonts w:asciiTheme="minorEastAsia" w:eastAsiaTheme="minorEastAsia" w:hAnsiTheme="minorEastAsia"/>
          <w:szCs w:val="21"/>
        </w:rPr>
      </w:pPr>
    </w:p>
    <w:p w14:paraId="1D8EE1DB" w14:textId="77777777" w:rsidR="002F3D54" w:rsidRPr="00BF291F" w:rsidRDefault="002F3D54">
      <w:pPr>
        <w:snapToGrid w:val="0"/>
        <w:rPr>
          <w:rFonts w:asciiTheme="minorEastAsia" w:eastAsiaTheme="minorEastAsia" w:hAnsiTheme="minorEastAsia"/>
          <w:szCs w:val="21"/>
        </w:rPr>
      </w:pPr>
    </w:p>
    <w:p w14:paraId="0D7B5824" w14:textId="77777777" w:rsidR="002F3D54" w:rsidRPr="00BF291F" w:rsidRDefault="002F3D54">
      <w:pPr>
        <w:snapToGrid w:val="0"/>
        <w:rPr>
          <w:rFonts w:asciiTheme="minorEastAsia" w:eastAsiaTheme="minorEastAsia" w:hAnsiTheme="minorEastAsia"/>
          <w:szCs w:val="21"/>
        </w:rPr>
      </w:pPr>
    </w:p>
    <w:p w14:paraId="4FF11ECA" w14:textId="77777777" w:rsidR="002F3D54" w:rsidRPr="00BF291F" w:rsidRDefault="002F3D54">
      <w:pPr>
        <w:snapToGrid w:val="0"/>
        <w:rPr>
          <w:rFonts w:asciiTheme="minorEastAsia" w:eastAsiaTheme="minorEastAsia" w:hAnsiTheme="minorEastAsia"/>
          <w:szCs w:val="21"/>
        </w:rPr>
      </w:pPr>
    </w:p>
    <w:p w14:paraId="703710AF" w14:textId="77777777" w:rsidR="002F3D54" w:rsidRPr="00BF291F" w:rsidRDefault="002F3D54">
      <w:pPr>
        <w:adjustRightInd w:val="0"/>
        <w:snapToGrid w:val="0"/>
        <w:spacing w:line="360" w:lineRule="auto"/>
        <w:rPr>
          <w:rFonts w:asciiTheme="minorEastAsia" w:eastAsiaTheme="minorEastAsia" w:hAnsiTheme="minorEastAsia"/>
          <w:szCs w:val="21"/>
        </w:rPr>
      </w:pPr>
    </w:p>
    <w:p w14:paraId="0B87F998" w14:textId="77777777" w:rsidR="002F3D54" w:rsidRPr="00BF291F" w:rsidRDefault="00B163C3">
      <w:pPr>
        <w:adjustRightInd w:val="0"/>
        <w:snapToGrid w:val="0"/>
        <w:spacing w:line="360" w:lineRule="auto"/>
        <w:ind w:right="420"/>
        <w:rPr>
          <w:rFonts w:asciiTheme="minorEastAsia" w:eastAsiaTheme="minorEastAsia" w:hAnsiTheme="minorEastAsia"/>
          <w:szCs w:val="21"/>
        </w:rPr>
      </w:pPr>
      <w:r w:rsidRPr="00BF291F">
        <w:rPr>
          <w:rFonts w:asciiTheme="minorEastAsia" w:eastAsiaTheme="minorEastAsia" w:hAnsiTheme="minorEastAsia" w:hint="eastAsia"/>
          <w:szCs w:val="21"/>
        </w:rPr>
        <w:t>供应商名称（盖单位章）：</w:t>
      </w:r>
    </w:p>
    <w:p w14:paraId="7A7F04F9" w14:textId="77777777" w:rsidR="002F3D54" w:rsidRPr="00BF291F" w:rsidRDefault="00B163C3">
      <w:pPr>
        <w:adjustRightInd w:val="0"/>
        <w:snapToGrid w:val="0"/>
        <w:spacing w:line="360" w:lineRule="auto"/>
        <w:ind w:right="420"/>
        <w:rPr>
          <w:rFonts w:asciiTheme="minorEastAsia" w:eastAsiaTheme="minorEastAsia" w:hAnsiTheme="minorEastAsia"/>
          <w:szCs w:val="21"/>
        </w:rPr>
      </w:pPr>
      <w:r w:rsidRPr="00BF291F">
        <w:rPr>
          <w:rFonts w:asciiTheme="minorEastAsia" w:eastAsiaTheme="minorEastAsia" w:hAnsiTheme="minorEastAsia" w:hint="eastAsia"/>
          <w:szCs w:val="21"/>
        </w:rPr>
        <w:t>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日      </w:t>
      </w:r>
    </w:p>
    <w:p w14:paraId="75EEAC9B" w14:textId="77777777" w:rsidR="002F3D54" w:rsidRPr="00BF291F" w:rsidRDefault="002F3D54">
      <w:pPr>
        <w:adjustRightInd w:val="0"/>
        <w:snapToGrid w:val="0"/>
        <w:spacing w:beforeLines="50" w:before="120" w:line="360" w:lineRule="auto"/>
        <w:rPr>
          <w:rFonts w:asciiTheme="minorEastAsia" w:eastAsiaTheme="minorEastAsia" w:hAnsiTheme="minorEastAsia"/>
          <w:szCs w:val="21"/>
        </w:rPr>
      </w:pPr>
    </w:p>
    <w:p w14:paraId="6060A2BA" w14:textId="77777777" w:rsidR="002F3D54" w:rsidRPr="00BF291F" w:rsidRDefault="002F3D54">
      <w:pPr>
        <w:adjustRightInd w:val="0"/>
        <w:snapToGrid w:val="0"/>
        <w:spacing w:beforeLines="50" w:before="120" w:line="360" w:lineRule="auto"/>
        <w:rPr>
          <w:rFonts w:asciiTheme="minorEastAsia" w:eastAsiaTheme="minorEastAsia" w:hAnsiTheme="minorEastAsia"/>
          <w:szCs w:val="21"/>
        </w:rPr>
      </w:pPr>
    </w:p>
    <w:p w14:paraId="764FB37A" w14:textId="77777777" w:rsidR="002F3D54" w:rsidRPr="00BF291F" w:rsidRDefault="002F3D54">
      <w:pPr>
        <w:adjustRightInd w:val="0"/>
        <w:snapToGrid w:val="0"/>
        <w:spacing w:beforeLines="50" w:before="120" w:line="360" w:lineRule="auto"/>
        <w:rPr>
          <w:rFonts w:asciiTheme="minorEastAsia" w:eastAsiaTheme="minorEastAsia" w:hAnsiTheme="minorEastAsia"/>
          <w:bCs/>
          <w:sz w:val="30"/>
          <w:szCs w:val="30"/>
        </w:rPr>
      </w:pPr>
    </w:p>
    <w:p w14:paraId="6AA53D76" w14:textId="77777777" w:rsidR="002F3D54" w:rsidRPr="00BF291F" w:rsidRDefault="002F3D54">
      <w:pPr>
        <w:adjustRightInd w:val="0"/>
        <w:snapToGrid w:val="0"/>
        <w:spacing w:beforeLines="50" w:before="120" w:line="360" w:lineRule="auto"/>
        <w:rPr>
          <w:rFonts w:asciiTheme="minorEastAsia" w:eastAsiaTheme="minorEastAsia" w:hAnsiTheme="minorEastAsia"/>
          <w:bCs/>
          <w:sz w:val="30"/>
          <w:szCs w:val="30"/>
        </w:rPr>
      </w:pPr>
    </w:p>
    <w:p w14:paraId="6033D8AB" w14:textId="77777777" w:rsidR="002F3D54" w:rsidRPr="00BF291F" w:rsidRDefault="002F3D54">
      <w:pPr>
        <w:adjustRightInd w:val="0"/>
        <w:snapToGrid w:val="0"/>
        <w:spacing w:beforeLines="50" w:before="120" w:line="360" w:lineRule="auto"/>
        <w:rPr>
          <w:rFonts w:asciiTheme="minorEastAsia" w:eastAsiaTheme="minorEastAsia" w:hAnsiTheme="minorEastAsia"/>
          <w:bCs/>
          <w:sz w:val="30"/>
          <w:szCs w:val="30"/>
        </w:rPr>
      </w:pPr>
    </w:p>
    <w:p w14:paraId="400BFB2D" w14:textId="77777777" w:rsidR="002F3D54" w:rsidRPr="00BF291F" w:rsidRDefault="002F3D54">
      <w:pPr>
        <w:adjustRightInd w:val="0"/>
        <w:snapToGrid w:val="0"/>
        <w:spacing w:beforeLines="50" w:before="120" w:line="360" w:lineRule="auto"/>
        <w:rPr>
          <w:rFonts w:asciiTheme="minorEastAsia" w:eastAsiaTheme="minorEastAsia" w:hAnsiTheme="minorEastAsia"/>
          <w:bCs/>
          <w:sz w:val="30"/>
          <w:szCs w:val="30"/>
        </w:rPr>
      </w:pPr>
    </w:p>
    <w:p w14:paraId="26AFCC22" w14:textId="77777777" w:rsidR="002F3D54" w:rsidRPr="00BF291F" w:rsidRDefault="002F3D54">
      <w:pPr>
        <w:adjustRightInd w:val="0"/>
        <w:snapToGrid w:val="0"/>
        <w:spacing w:beforeLines="50" w:before="120" w:line="360" w:lineRule="auto"/>
        <w:rPr>
          <w:rFonts w:asciiTheme="minorEastAsia" w:eastAsiaTheme="minorEastAsia" w:hAnsiTheme="minorEastAsia"/>
          <w:bCs/>
          <w:sz w:val="30"/>
          <w:szCs w:val="30"/>
        </w:rPr>
      </w:pPr>
    </w:p>
    <w:p w14:paraId="41370593" w14:textId="77777777" w:rsidR="002F3D54" w:rsidRPr="00BF291F" w:rsidRDefault="002F3D54">
      <w:pPr>
        <w:adjustRightInd w:val="0"/>
        <w:snapToGrid w:val="0"/>
        <w:spacing w:beforeLines="50" w:before="120" w:line="360" w:lineRule="auto"/>
        <w:rPr>
          <w:rFonts w:asciiTheme="minorEastAsia" w:eastAsiaTheme="minorEastAsia" w:hAnsiTheme="minorEastAsia"/>
          <w:bCs/>
          <w:sz w:val="30"/>
          <w:szCs w:val="30"/>
        </w:rPr>
      </w:pPr>
    </w:p>
    <w:p w14:paraId="76DDAE58" w14:textId="77777777" w:rsidR="002F3D54" w:rsidRPr="00BF291F" w:rsidRDefault="00B163C3">
      <w:pPr>
        <w:adjustRightInd w:val="0"/>
        <w:snapToGrid w:val="0"/>
        <w:spacing w:beforeLines="50" w:before="120" w:line="360" w:lineRule="auto"/>
        <w:rPr>
          <w:rFonts w:asciiTheme="minorEastAsia" w:eastAsiaTheme="minorEastAsia" w:hAnsiTheme="minorEastAsia"/>
          <w:sz w:val="30"/>
          <w:szCs w:val="30"/>
        </w:rPr>
      </w:pPr>
      <w:r w:rsidRPr="00BF291F">
        <w:rPr>
          <w:rFonts w:asciiTheme="minorEastAsia" w:eastAsiaTheme="minorEastAsia" w:hAnsiTheme="minorEastAsia"/>
          <w:bCs/>
          <w:sz w:val="30"/>
          <w:szCs w:val="30"/>
        </w:rPr>
        <w:br w:type="page"/>
      </w:r>
      <w:r w:rsidRPr="00BF291F">
        <w:rPr>
          <w:rFonts w:asciiTheme="minorEastAsia" w:eastAsiaTheme="minorEastAsia" w:hAnsiTheme="minorEastAsia" w:hint="eastAsia"/>
          <w:bCs/>
          <w:sz w:val="30"/>
          <w:szCs w:val="30"/>
        </w:rPr>
        <w:lastRenderedPageBreak/>
        <w:t>附件2</w:t>
      </w:r>
    </w:p>
    <w:p w14:paraId="31764CEC" w14:textId="77777777" w:rsidR="002F3D54" w:rsidRPr="00BF291F" w:rsidRDefault="00B163C3">
      <w:pPr>
        <w:jc w:val="center"/>
        <w:rPr>
          <w:rFonts w:asciiTheme="minorEastAsia" w:eastAsiaTheme="minorEastAsia" w:hAnsiTheme="minorEastAsia"/>
          <w:b/>
          <w:sz w:val="30"/>
          <w:szCs w:val="30"/>
        </w:rPr>
      </w:pPr>
      <w:r w:rsidRPr="00BF291F">
        <w:rPr>
          <w:rFonts w:asciiTheme="minorEastAsia" w:eastAsiaTheme="minorEastAsia" w:hAnsiTheme="minorEastAsia" w:hint="eastAsia"/>
          <w:b/>
          <w:sz w:val="30"/>
          <w:szCs w:val="30"/>
        </w:rPr>
        <w:t>法定代表人授权委托书</w:t>
      </w:r>
    </w:p>
    <w:p w14:paraId="2271C364" w14:textId="77777777" w:rsidR="002F3D54" w:rsidRPr="00BF291F" w:rsidRDefault="002F3D54">
      <w:pPr>
        <w:adjustRightInd w:val="0"/>
        <w:snapToGrid w:val="0"/>
        <w:spacing w:line="360" w:lineRule="auto"/>
        <w:jc w:val="center"/>
        <w:rPr>
          <w:rFonts w:asciiTheme="minorEastAsia" w:eastAsiaTheme="minorEastAsia" w:hAnsiTheme="minorEastAsia"/>
          <w:b/>
          <w:sz w:val="28"/>
          <w:szCs w:val="28"/>
        </w:rPr>
      </w:pPr>
    </w:p>
    <w:p w14:paraId="01619C03" w14:textId="77777777" w:rsidR="002F3D54" w:rsidRPr="00BF291F" w:rsidRDefault="00B163C3">
      <w:pPr>
        <w:autoSpaceDE w:val="0"/>
        <w:autoSpaceDN w:val="0"/>
        <w:adjustRightInd w:val="0"/>
        <w:snapToGrid w:val="0"/>
        <w:spacing w:beforeLines="50" w:before="120"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本人</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（姓名、职务）系</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w:t>
      </w:r>
      <w:r w:rsidRPr="00BF291F">
        <w:rPr>
          <w:rFonts w:asciiTheme="minorEastAsia" w:eastAsiaTheme="minorEastAsia" w:hAnsiTheme="minorEastAsia" w:hint="eastAsia"/>
          <w:szCs w:val="21"/>
        </w:rPr>
        <w:t>供应商</w:t>
      </w:r>
      <w:r w:rsidRPr="00BF291F">
        <w:rPr>
          <w:rFonts w:asciiTheme="minorEastAsia" w:eastAsiaTheme="minorEastAsia" w:hAnsiTheme="minorEastAsia" w:cs="宋体" w:hint="eastAsia"/>
          <w:kern w:val="0"/>
          <w:szCs w:val="21"/>
        </w:rPr>
        <w:t>名称）的法定代表人，现授权</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（姓名、职务）为我方代理人。代理人根据授权，以我方名义：(1)签署、澄清、补正、修改、撤回、提交</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（项目名称、</w:t>
      </w:r>
      <w:r w:rsidRPr="00BF291F">
        <w:rPr>
          <w:rFonts w:asciiTheme="minorEastAsia" w:eastAsiaTheme="minorEastAsia" w:hAnsiTheme="minorEastAsia" w:hint="eastAsia"/>
          <w:szCs w:val="21"/>
        </w:rPr>
        <w:t>政府</w:t>
      </w:r>
      <w:r w:rsidRPr="00BF291F">
        <w:rPr>
          <w:rFonts w:asciiTheme="minorEastAsia" w:eastAsiaTheme="minorEastAsia" w:hAnsiTheme="minorEastAsia" w:cs="宋体" w:hint="eastAsia"/>
          <w:kern w:val="0"/>
          <w:szCs w:val="21"/>
        </w:rPr>
        <w:t>采购编号、采购代理机构编号）响应文件；(2)签署并重新提交响应文件及最后报价；(3)签订合同和处理有关事宜，其法律后果由我方承担；（4）询问、质疑、投诉等相关事项，其法律后果由我方承担。</w:t>
      </w:r>
    </w:p>
    <w:p w14:paraId="18AAD9E9" w14:textId="77777777" w:rsidR="002F3D54" w:rsidRPr="00BF291F" w:rsidRDefault="002F3D54">
      <w:pPr>
        <w:autoSpaceDE w:val="0"/>
        <w:autoSpaceDN w:val="0"/>
        <w:adjustRightInd w:val="0"/>
        <w:snapToGrid w:val="0"/>
        <w:spacing w:beforeLines="50" w:before="120" w:line="360" w:lineRule="auto"/>
        <w:ind w:firstLineChars="200" w:firstLine="420"/>
        <w:jc w:val="left"/>
        <w:rPr>
          <w:rFonts w:asciiTheme="minorEastAsia" w:eastAsiaTheme="minorEastAsia" w:hAnsiTheme="minorEastAsia" w:cs="宋体"/>
          <w:kern w:val="0"/>
          <w:szCs w:val="21"/>
        </w:rPr>
      </w:pPr>
    </w:p>
    <w:p w14:paraId="6D7689AC" w14:textId="77777777" w:rsidR="002F3D54" w:rsidRPr="00BF291F" w:rsidRDefault="00B163C3">
      <w:pPr>
        <w:autoSpaceDE w:val="0"/>
        <w:autoSpaceDN w:val="0"/>
        <w:adjustRightInd w:val="0"/>
        <w:snapToGrid w:val="0"/>
        <w:spacing w:beforeLines="50" w:before="120" w:line="360" w:lineRule="auto"/>
        <w:ind w:firstLineChars="200" w:firstLine="420"/>
        <w:jc w:val="left"/>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委托期限：</w:t>
      </w:r>
      <w:r w:rsidRPr="00BF291F">
        <w:rPr>
          <w:rFonts w:asciiTheme="minorEastAsia" w:eastAsiaTheme="minorEastAsia" w:hAnsiTheme="minorEastAsia" w:cs="宋体" w:hint="eastAsia"/>
          <w:kern w:val="0"/>
          <w:szCs w:val="21"/>
          <w:u w:val="single"/>
        </w:rPr>
        <w:t xml:space="preserve">                                     </w:t>
      </w:r>
      <w:r w:rsidRPr="00BF291F">
        <w:rPr>
          <w:rFonts w:asciiTheme="minorEastAsia" w:eastAsiaTheme="minorEastAsia" w:hAnsiTheme="minorEastAsia" w:cs="宋体" w:hint="eastAsia"/>
          <w:kern w:val="0"/>
          <w:szCs w:val="21"/>
        </w:rPr>
        <w:t xml:space="preserve"> 。</w:t>
      </w:r>
    </w:p>
    <w:p w14:paraId="778C8281" w14:textId="77777777" w:rsidR="002F3D54" w:rsidRPr="00BF291F" w:rsidRDefault="00B163C3">
      <w:pPr>
        <w:spacing w:line="360" w:lineRule="auto"/>
        <w:ind w:firstLine="435"/>
        <w:rPr>
          <w:rFonts w:asciiTheme="minorEastAsia" w:eastAsiaTheme="minorEastAsia" w:hAnsiTheme="minorEastAsia" w:cs="宋体"/>
          <w:kern w:val="0"/>
          <w:szCs w:val="21"/>
        </w:rPr>
      </w:pPr>
      <w:r w:rsidRPr="00BF291F">
        <w:rPr>
          <w:rFonts w:asciiTheme="minorEastAsia" w:eastAsiaTheme="minorEastAsia" w:hAnsiTheme="minorEastAsia" w:cs="宋体" w:hint="eastAsia"/>
          <w:kern w:val="0"/>
          <w:szCs w:val="21"/>
        </w:rPr>
        <w:t>代理人无转委托权。</w:t>
      </w:r>
    </w:p>
    <w:p w14:paraId="64779090" w14:textId="77777777" w:rsidR="002F3D54" w:rsidRPr="00BF291F" w:rsidRDefault="00B163C3">
      <w:pPr>
        <w:spacing w:line="360" w:lineRule="auto"/>
        <w:ind w:firstLine="435"/>
        <w:rPr>
          <w:rFonts w:asciiTheme="minorEastAsia" w:eastAsiaTheme="minorEastAsia" w:hAnsiTheme="minorEastAsia"/>
          <w:szCs w:val="21"/>
        </w:rPr>
      </w:pPr>
      <w:r w:rsidRPr="00BF291F">
        <w:rPr>
          <w:rFonts w:asciiTheme="minorEastAsia" w:eastAsiaTheme="minorEastAsia" w:hAnsiTheme="minorEastAsia" w:hint="eastAsia"/>
          <w:szCs w:val="21"/>
        </w:rPr>
        <w:t>本授权书于</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日签字生效，特此声明。</w:t>
      </w:r>
    </w:p>
    <w:p w14:paraId="59F1CE56" w14:textId="77777777" w:rsidR="002F3D54" w:rsidRPr="00BF291F" w:rsidRDefault="00B163C3">
      <w:pPr>
        <w:adjustRightInd w:val="0"/>
        <w:snapToGrid w:val="0"/>
        <w:spacing w:beforeLines="50" w:before="120"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附：委托代理人身份证复印件及法定代表人身份证明(附件1，原件)</w:t>
      </w:r>
    </w:p>
    <w:p w14:paraId="2C8593E8"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1B87FCE1"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4AFD1629"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6A47F53D"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659816E6"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16B36B6B"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7C2CB6FE"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5A752748" w14:textId="77777777" w:rsidR="002F3D54" w:rsidRPr="00BF291F" w:rsidRDefault="002F3D54">
      <w:pPr>
        <w:adjustRightInd w:val="0"/>
        <w:snapToGrid w:val="0"/>
        <w:spacing w:line="360" w:lineRule="auto"/>
        <w:ind w:right="420"/>
        <w:rPr>
          <w:rFonts w:asciiTheme="minorEastAsia" w:eastAsiaTheme="minorEastAsia" w:hAnsiTheme="minorEastAsia"/>
          <w:szCs w:val="21"/>
        </w:rPr>
      </w:pPr>
    </w:p>
    <w:p w14:paraId="5B70DC7B" w14:textId="77777777" w:rsidR="002F3D54" w:rsidRPr="00BF291F" w:rsidRDefault="00B163C3">
      <w:pPr>
        <w:adjustRightInd w:val="0"/>
        <w:snapToGrid w:val="0"/>
        <w:spacing w:line="360" w:lineRule="auto"/>
        <w:ind w:right="420"/>
        <w:rPr>
          <w:rFonts w:asciiTheme="minorEastAsia" w:eastAsiaTheme="minorEastAsia" w:hAnsiTheme="minorEastAsia"/>
          <w:szCs w:val="21"/>
        </w:rPr>
      </w:pPr>
      <w:r w:rsidRPr="00BF291F">
        <w:rPr>
          <w:rFonts w:asciiTheme="minorEastAsia" w:eastAsiaTheme="minorEastAsia" w:hAnsiTheme="minorEastAsia" w:hint="eastAsia"/>
          <w:szCs w:val="21"/>
        </w:rPr>
        <w:t>法定代表人（签字）：</w:t>
      </w:r>
      <w:r w:rsidRPr="00BF291F">
        <w:rPr>
          <w:rFonts w:asciiTheme="minorEastAsia" w:eastAsiaTheme="minorEastAsia" w:hAnsiTheme="minorEastAsia" w:hint="eastAsia"/>
          <w:szCs w:val="21"/>
          <w:u w:val="single"/>
        </w:rPr>
        <w:t xml:space="preserve">                     </w:t>
      </w:r>
    </w:p>
    <w:p w14:paraId="13C74708" w14:textId="77777777" w:rsidR="002F3D54" w:rsidRPr="00BF291F" w:rsidRDefault="00B163C3">
      <w:pPr>
        <w:adjustRightInd w:val="0"/>
        <w:snapToGrid w:val="0"/>
        <w:spacing w:line="360" w:lineRule="auto"/>
        <w:ind w:right="420"/>
        <w:rPr>
          <w:rFonts w:asciiTheme="minorEastAsia" w:eastAsiaTheme="minorEastAsia" w:hAnsiTheme="minorEastAsia"/>
          <w:szCs w:val="21"/>
        </w:rPr>
      </w:pPr>
      <w:r w:rsidRPr="00BF291F">
        <w:rPr>
          <w:rFonts w:asciiTheme="minorEastAsia" w:eastAsiaTheme="minorEastAsia" w:hAnsiTheme="minorEastAsia" w:hint="eastAsia"/>
          <w:szCs w:val="21"/>
        </w:rPr>
        <w:t>委托代理人（签字）：</w:t>
      </w:r>
      <w:r w:rsidRPr="00BF291F">
        <w:rPr>
          <w:rFonts w:asciiTheme="minorEastAsia" w:eastAsiaTheme="minorEastAsia" w:hAnsiTheme="minorEastAsia" w:hint="eastAsia"/>
          <w:szCs w:val="21"/>
          <w:u w:val="single"/>
        </w:rPr>
        <w:t xml:space="preserve">                     </w:t>
      </w:r>
    </w:p>
    <w:p w14:paraId="5EFCCA68" w14:textId="77777777" w:rsidR="002F3D54" w:rsidRPr="00BF291F" w:rsidRDefault="00B163C3">
      <w:pPr>
        <w:adjustRightInd w:val="0"/>
        <w:snapToGrid w:val="0"/>
        <w:spacing w:line="360" w:lineRule="auto"/>
        <w:ind w:right="24"/>
        <w:rPr>
          <w:rFonts w:asciiTheme="minorEastAsia" w:eastAsiaTheme="minorEastAsia" w:hAnsiTheme="minorEastAsia"/>
          <w:szCs w:val="21"/>
        </w:rPr>
      </w:pPr>
      <w:r w:rsidRPr="00BF291F">
        <w:rPr>
          <w:rFonts w:asciiTheme="minorEastAsia" w:eastAsiaTheme="minorEastAsia" w:hAnsiTheme="minorEastAsia" w:hint="eastAsia"/>
          <w:szCs w:val="21"/>
        </w:rPr>
        <w:t>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w:t>
      </w:r>
    </w:p>
    <w:p w14:paraId="22EDE315" w14:textId="77777777" w:rsidR="002F3D54" w:rsidRPr="00BF291F" w:rsidRDefault="002F3D54">
      <w:pPr>
        <w:spacing w:line="360" w:lineRule="exact"/>
        <w:rPr>
          <w:rFonts w:asciiTheme="minorEastAsia" w:eastAsiaTheme="minorEastAsia" w:hAnsiTheme="minorEastAsia"/>
          <w:b/>
        </w:rPr>
      </w:pPr>
    </w:p>
    <w:p w14:paraId="1B2D544E" w14:textId="77777777" w:rsidR="002F3D54" w:rsidRPr="00BF291F" w:rsidRDefault="002F3D54">
      <w:pPr>
        <w:spacing w:line="360" w:lineRule="exact"/>
        <w:rPr>
          <w:rFonts w:asciiTheme="minorEastAsia" w:eastAsiaTheme="minorEastAsia" w:hAnsiTheme="minorEastAsia"/>
          <w:b/>
        </w:rPr>
      </w:pPr>
    </w:p>
    <w:p w14:paraId="3507E63D" w14:textId="77777777" w:rsidR="002F3D54" w:rsidRPr="00BF291F" w:rsidRDefault="002F3D54">
      <w:pPr>
        <w:spacing w:line="360" w:lineRule="exact"/>
        <w:rPr>
          <w:rFonts w:asciiTheme="minorEastAsia" w:eastAsiaTheme="minorEastAsia" w:hAnsiTheme="minorEastAsia"/>
          <w:b/>
        </w:rPr>
      </w:pPr>
    </w:p>
    <w:p w14:paraId="0B188AF4" w14:textId="77777777" w:rsidR="002F3D54" w:rsidRPr="00BF291F" w:rsidRDefault="00B163C3">
      <w:pPr>
        <w:spacing w:line="360" w:lineRule="exact"/>
        <w:jc w:val="center"/>
        <w:rPr>
          <w:rFonts w:asciiTheme="minorEastAsia" w:eastAsiaTheme="minorEastAsia" w:hAnsiTheme="minorEastAsia"/>
          <w:b/>
          <w:sz w:val="32"/>
          <w:szCs w:val="32"/>
        </w:rPr>
      </w:pPr>
      <w:r w:rsidRPr="00BF291F">
        <w:rPr>
          <w:rFonts w:asciiTheme="minorEastAsia" w:eastAsiaTheme="minorEastAsia" w:hAnsiTheme="minorEastAsia"/>
          <w:b/>
        </w:rPr>
        <w:br w:type="page"/>
      </w:r>
      <w:r w:rsidRPr="00BF291F">
        <w:rPr>
          <w:rFonts w:asciiTheme="minorEastAsia" w:eastAsiaTheme="minorEastAsia" w:hAnsiTheme="minorEastAsia" w:hint="eastAsia"/>
          <w:b/>
          <w:sz w:val="32"/>
          <w:szCs w:val="32"/>
        </w:rPr>
        <w:lastRenderedPageBreak/>
        <w:t>二、联合体协议(格式)</w:t>
      </w:r>
    </w:p>
    <w:p w14:paraId="47976F7B" w14:textId="77777777" w:rsidR="002F3D54" w:rsidRPr="00BF291F" w:rsidRDefault="002F3D54">
      <w:pPr>
        <w:adjustRightInd w:val="0"/>
        <w:snapToGrid w:val="0"/>
        <w:spacing w:line="360" w:lineRule="auto"/>
        <w:rPr>
          <w:rFonts w:asciiTheme="minorEastAsia" w:eastAsiaTheme="minorEastAsia" w:hAnsiTheme="minorEastAsia"/>
          <w:sz w:val="24"/>
          <w:szCs w:val="21"/>
        </w:rPr>
      </w:pPr>
    </w:p>
    <w:p w14:paraId="179CAE68"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(采购人或采购代理机构)：</w:t>
      </w:r>
    </w:p>
    <w:p w14:paraId="70DB94C2"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color w:val="000000"/>
          <w:szCs w:val="21"/>
        </w:rPr>
      </w:pPr>
      <w:r w:rsidRPr="00BF291F">
        <w:rPr>
          <w:rFonts w:asciiTheme="minorEastAsia" w:eastAsiaTheme="minorEastAsia" w:hAnsiTheme="minorEastAsia" w:hint="eastAsia"/>
          <w:color w:val="000000"/>
          <w:szCs w:val="21"/>
        </w:rPr>
        <w:t>经研究，我们决定自愿组成联合体共同申请参加</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（项目名称）项目</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（政府采购编号、采购代理编号）的竞争性磋商</w:t>
      </w:r>
      <w:r w:rsidRPr="00BF291F">
        <w:rPr>
          <w:rFonts w:asciiTheme="minorEastAsia" w:eastAsiaTheme="minorEastAsia" w:hAnsiTheme="minorEastAsia" w:hint="eastAsia"/>
          <w:color w:val="000000"/>
          <w:szCs w:val="21"/>
        </w:rPr>
        <w:t>。</w:t>
      </w:r>
      <w:r w:rsidRPr="00BF291F">
        <w:rPr>
          <w:rFonts w:asciiTheme="minorEastAsia" w:eastAsiaTheme="minorEastAsia" w:hAnsiTheme="minorEastAsia" w:hint="eastAsia"/>
          <w:szCs w:val="21"/>
        </w:rPr>
        <w:t>现就联合体事宜订立如下协议：</w:t>
      </w:r>
    </w:p>
    <w:p w14:paraId="32E6D388"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u w:val="single"/>
        </w:rPr>
      </w:pPr>
      <w:r w:rsidRPr="00BF291F">
        <w:rPr>
          <w:rFonts w:asciiTheme="minorEastAsia" w:eastAsiaTheme="minorEastAsia" w:hAnsiTheme="minorEastAsia" w:hint="eastAsia"/>
          <w:szCs w:val="21"/>
        </w:rPr>
        <w:t>一、联合体基本信息：</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（各方公司名称、地址、营业执照、法定代表人姓名）。</w:t>
      </w:r>
    </w:p>
    <w:p w14:paraId="5C4DE863"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二、</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（某成员单位名称）为</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（联合体名称）牵头人。</w:t>
      </w:r>
    </w:p>
    <w:p w14:paraId="33D911F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三、联合体牵头人合法代表联合体各成员负责本项目响应文件编制活动，代表联合体提交和接收相关的资料、信息及指示，并处理与磋商和成交有关的一切事务；联合体成交后，联合体牵头人负责合同订立和合同实施阶段的主办、组织和协调工作。</w:t>
      </w:r>
    </w:p>
    <w:p w14:paraId="29929E60"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四．联合体将严格按照磋商文件的各项要求，递交响应文件，参加磋商，履行成交义务和成交后的合同，并向采购人承担连带责任。</w:t>
      </w:r>
    </w:p>
    <w:p w14:paraId="78D28F7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u w:val="single"/>
        </w:rPr>
      </w:pPr>
      <w:r w:rsidRPr="00BF291F">
        <w:rPr>
          <w:rFonts w:asciiTheme="minorEastAsia" w:eastAsiaTheme="minorEastAsia" w:hAnsiTheme="minorEastAsia" w:hint="eastAsia"/>
          <w:szCs w:val="21"/>
        </w:rPr>
        <w:t>五、联合体各成员单位内部的职责分工如下：</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。按照本条上述分工，联合体成员单位各自所承担的合同工作量比例如下：</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w:t>
      </w:r>
    </w:p>
    <w:p w14:paraId="40D65964"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六、本协议书自签署之日起生效，合同履行完毕后自动失效。</w:t>
      </w:r>
    </w:p>
    <w:p w14:paraId="7A301BBB"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七、本协议书一式</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份，联合体成员和采购人各执一份。</w:t>
      </w:r>
    </w:p>
    <w:p w14:paraId="22A4BCF0"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牵头人名称（盖单位章）：</w:t>
      </w:r>
    </w:p>
    <w:p w14:paraId="24F0FB29"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法定代表人或其委托代理人（签字）：</w:t>
      </w:r>
      <w:r w:rsidRPr="00BF291F">
        <w:rPr>
          <w:rFonts w:asciiTheme="minorEastAsia" w:eastAsiaTheme="minorEastAsia" w:hAnsiTheme="minorEastAsia" w:hint="eastAsia"/>
          <w:szCs w:val="21"/>
          <w:u w:val="single"/>
        </w:rPr>
        <w:t xml:space="preserve">            </w:t>
      </w:r>
    </w:p>
    <w:p w14:paraId="4BE021AB" w14:textId="77777777" w:rsidR="002F3D54" w:rsidRPr="00BF291F" w:rsidRDefault="002F3D54">
      <w:pPr>
        <w:adjustRightInd w:val="0"/>
        <w:snapToGrid w:val="0"/>
        <w:spacing w:line="360" w:lineRule="auto"/>
        <w:rPr>
          <w:rFonts w:asciiTheme="minorEastAsia" w:eastAsiaTheme="minorEastAsia" w:hAnsiTheme="minorEastAsia"/>
          <w:szCs w:val="21"/>
        </w:rPr>
      </w:pPr>
    </w:p>
    <w:p w14:paraId="70788BCA"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成员二名称（盖单位章）：</w:t>
      </w:r>
    </w:p>
    <w:p w14:paraId="5B97A916"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法定代表人或其委托代理人（签字）：</w:t>
      </w:r>
      <w:r w:rsidRPr="00BF291F">
        <w:rPr>
          <w:rFonts w:asciiTheme="minorEastAsia" w:eastAsiaTheme="minorEastAsia" w:hAnsiTheme="minorEastAsia" w:hint="eastAsia"/>
          <w:szCs w:val="21"/>
          <w:u w:val="single"/>
        </w:rPr>
        <w:t xml:space="preserve">           </w:t>
      </w:r>
    </w:p>
    <w:p w14:paraId="643E8FA0" w14:textId="77777777" w:rsidR="002F3D54" w:rsidRPr="00BF291F" w:rsidRDefault="00B163C3">
      <w:pPr>
        <w:adjustRightInd w:val="0"/>
        <w:snapToGrid w:val="0"/>
        <w:spacing w:line="360" w:lineRule="auto"/>
        <w:outlineLvl w:val="0"/>
        <w:rPr>
          <w:rFonts w:asciiTheme="minorEastAsia" w:eastAsiaTheme="minorEastAsia" w:hAnsiTheme="minorEastAsia"/>
          <w:szCs w:val="21"/>
        </w:rPr>
      </w:pP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日  </w:t>
      </w:r>
    </w:p>
    <w:p w14:paraId="4F18D6C6" w14:textId="77777777" w:rsidR="002F3D54" w:rsidRPr="00BF291F" w:rsidRDefault="002F3D54">
      <w:pPr>
        <w:adjustRightInd w:val="0"/>
        <w:snapToGrid w:val="0"/>
        <w:spacing w:line="360" w:lineRule="auto"/>
        <w:rPr>
          <w:rFonts w:asciiTheme="minorEastAsia" w:eastAsiaTheme="minorEastAsia" w:hAnsiTheme="minorEastAsia"/>
          <w:szCs w:val="21"/>
        </w:rPr>
      </w:pPr>
    </w:p>
    <w:p w14:paraId="06F4481E"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647F66BC"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说明：1、本协议书由委托代理人签字的，应附法定代表人签字的授权委托书。</w:t>
      </w:r>
    </w:p>
    <w:p w14:paraId="06953136" w14:textId="37DAA3AF" w:rsidR="002F3D54" w:rsidRPr="00BF291F" w:rsidRDefault="00B163C3">
      <w:pPr>
        <w:adjustRightInd w:val="0"/>
        <w:snapToGrid w:val="0"/>
        <w:spacing w:line="360" w:lineRule="auto"/>
        <w:ind w:firstLineChars="300" w:firstLine="630"/>
        <w:rPr>
          <w:rFonts w:asciiTheme="minorEastAsia" w:eastAsiaTheme="minorEastAsia" w:hAnsiTheme="minorEastAsia" w:cs="宋体"/>
          <w:kern w:val="0"/>
          <w:szCs w:val="21"/>
        </w:rPr>
      </w:pPr>
      <w:r w:rsidRPr="00BF291F">
        <w:rPr>
          <w:rFonts w:asciiTheme="minorEastAsia" w:eastAsiaTheme="minorEastAsia" w:hAnsiTheme="minorEastAsia" w:hint="eastAsia"/>
          <w:szCs w:val="21"/>
        </w:rPr>
        <w:t>2、联合体符合</w:t>
      </w:r>
      <w:r w:rsidRPr="00BF291F">
        <w:rPr>
          <w:rFonts w:asciiTheme="minorEastAsia" w:eastAsiaTheme="minorEastAsia" w:hAnsiTheme="minorEastAsia" w:cs="宋体" w:hint="eastAsia"/>
          <w:spacing w:val="6"/>
          <w:kern w:val="0"/>
          <w:szCs w:val="21"/>
        </w:rPr>
        <w:t>《工业和信息化部、国家统计局、国家发展和改革委员会、财政部关于印发中小企业划型标准规定的通知》（工信部联企业[2011]300号）和</w:t>
      </w:r>
      <w:proofErr w:type="gramStart"/>
      <w:r w:rsidRPr="00BF291F">
        <w:rPr>
          <w:rFonts w:asciiTheme="minorEastAsia" w:eastAsiaTheme="minorEastAsia" w:hAnsiTheme="minorEastAsia" w:hint="eastAsia"/>
          <w:spacing w:val="6"/>
          <w:szCs w:val="21"/>
        </w:rPr>
        <w:t>《</w:t>
      </w:r>
      <w:proofErr w:type="gramEnd"/>
      <w:r w:rsidRPr="00BF291F">
        <w:rPr>
          <w:rFonts w:asciiTheme="minorEastAsia" w:eastAsiaTheme="minorEastAsia" w:hAnsiTheme="minorEastAsia" w:hint="eastAsia"/>
          <w:spacing w:val="6"/>
          <w:szCs w:val="21"/>
        </w:rPr>
        <w:t>财政部</w:t>
      </w:r>
      <w:r w:rsidRPr="00BF291F">
        <w:rPr>
          <w:rFonts w:asciiTheme="minorEastAsia" w:eastAsiaTheme="minorEastAsia" w:hAnsiTheme="minorEastAsia" w:hint="eastAsia"/>
          <w:szCs w:val="21"/>
        </w:rPr>
        <w:t xml:space="preserve"> </w:t>
      </w:r>
      <w:r w:rsidRPr="00BF291F">
        <w:rPr>
          <w:rFonts w:asciiTheme="minorEastAsia" w:eastAsiaTheme="minorEastAsia" w:hAnsiTheme="minorEastAsia" w:hint="eastAsia"/>
          <w:spacing w:val="6"/>
          <w:szCs w:val="21"/>
        </w:rPr>
        <w:t>工业和信息化部</w:t>
      </w:r>
      <w:r w:rsidRPr="00BF291F">
        <w:rPr>
          <w:rFonts w:asciiTheme="minorEastAsia" w:eastAsiaTheme="minorEastAsia" w:hAnsiTheme="minorEastAsia" w:hint="eastAsia"/>
          <w:bCs/>
          <w:szCs w:val="21"/>
        </w:rPr>
        <w:t>关于印发</w:t>
      </w:r>
      <w:proofErr w:type="gramStart"/>
      <w:r w:rsidR="00A800F9" w:rsidRPr="00BF291F">
        <w:rPr>
          <w:rFonts w:asciiTheme="minorEastAsia" w:eastAsiaTheme="minorEastAsia" w:hAnsiTheme="minorEastAsia" w:cs="宋体" w:hint="eastAsia"/>
          <w:spacing w:val="6"/>
          <w:kern w:val="0"/>
          <w:szCs w:val="21"/>
        </w:rPr>
        <w:t>《</w:t>
      </w:r>
      <w:proofErr w:type="gramEnd"/>
      <w:r w:rsidR="00A800F9" w:rsidRPr="00BF291F">
        <w:rPr>
          <w:rFonts w:asciiTheme="minorEastAsia" w:eastAsiaTheme="minorEastAsia" w:hAnsiTheme="minorEastAsia" w:cs="宋体" w:hint="eastAsia"/>
          <w:spacing w:val="6"/>
          <w:kern w:val="0"/>
          <w:szCs w:val="21"/>
        </w:rPr>
        <w:t>政府采购促进中小企业发展暂行办法</w:t>
      </w:r>
      <w:proofErr w:type="gramStart"/>
      <w:r w:rsidR="00A800F9" w:rsidRPr="00BF291F">
        <w:rPr>
          <w:rFonts w:asciiTheme="minorEastAsia" w:eastAsiaTheme="minorEastAsia" w:hAnsiTheme="minorEastAsia" w:cs="宋体" w:hint="eastAsia"/>
          <w:spacing w:val="6"/>
          <w:kern w:val="0"/>
          <w:szCs w:val="21"/>
        </w:rPr>
        <w:t>》</w:t>
      </w:r>
      <w:proofErr w:type="gramEnd"/>
      <w:r w:rsidR="00A800F9" w:rsidRPr="00BF291F">
        <w:rPr>
          <w:rFonts w:asciiTheme="minorEastAsia" w:eastAsiaTheme="minorEastAsia" w:hAnsiTheme="minorEastAsia" w:cs="宋体" w:hint="eastAsia"/>
          <w:spacing w:val="6"/>
          <w:kern w:val="0"/>
          <w:szCs w:val="21"/>
        </w:rPr>
        <w:t>（财库[2011]181号）</w:t>
      </w:r>
      <w:r w:rsidRPr="00BF291F">
        <w:rPr>
          <w:rFonts w:asciiTheme="minorEastAsia" w:eastAsiaTheme="minorEastAsia" w:hAnsiTheme="minorEastAsia" w:hint="eastAsia"/>
          <w:szCs w:val="21"/>
        </w:rPr>
        <w:t>相关规定的，应提交《附件8-2：</w:t>
      </w:r>
      <w:r w:rsidRPr="00BF291F">
        <w:rPr>
          <w:rFonts w:asciiTheme="minorEastAsia" w:eastAsiaTheme="minorEastAsia" w:hAnsiTheme="minorEastAsia" w:cs="宋体" w:hint="eastAsia"/>
          <w:bCs/>
          <w:spacing w:val="6"/>
          <w:kern w:val="0"/>
          <w:szCs w:val="21"/>
        </w:rPr>
        <w:t>中小企业声明函》。</w:t>
      </w:r>
    </w:p>
    <w:p w14:paraId="6894B0EE" w14:textId="77777777" w:rsidR="002F3D54" w:rsidRPr="00BF291F" w:rsidRDefault="00B163C3">
      <w:pPr>
        <w:adjustRightInd w:val="0"/>
        <w:snapToGrid w:val="0"/>
        <w:spacing w:line="360" w:lineRule="auto"/>
        <w:jc w:val="center"/>
        <w:rPr>
          <w:rFonts w:asciiTheme="minorEastAsia" w:eastAsiaTheme="minorEastAsia" w:hAnsiTheme="minorEastAsia"/>
          <w:b/>
          <w:bCs/>
          <w:sz w:val="32"/>
          <w:szCs w:val="32"/>
        </w:rPr>
      </w:pPr>
      <w:r w:rsidRPr="00BF291F">
        <w:rPr>
          <w:rFonts w:asciiTheme="minorEastAsia" w:eastAsiaTheme="minorEastAsia" w:hAnsiTheme="minorEastAsia"/>
          <w:b/>
          <w:sz w:val="32"/>
          <w:szCs w:val="32"/>
        </w:rPr>
        <w:br w:type="page"/>
      </w:r>
      <w:r w:rsidRPr="00BF291F">
        <w:rPr>
          <w:rFonts w:asciiTheme="minorEastAsia" w:eastAsiaTheme="minorEastAsia" w:hAnsiTheme="minorEastAsia" w:hint="eastAsia"/>
          <w:b/>
          <w:sz w:val="32"/>
          <w:szCs w:val="32"/>
        </w:rPr>
        <w:lastRenderedPageBreak/>
        <w:t>三、供应商</w:t>
      </w:r>
      <w:r w:rsidRPr="00BF291F">
        <w:rPr>
          <w:rFonts w:asciiTheme="minorEastAsia" w:eastAsiaTheme="minorEastAsia" w:hAnsiTheme="minorEastAsia" w:hint="eastAsia"/>
          <w:b/>
          <w:bCs/>
          <w:sz w:val="32"/>
          <w:szCs w:val="32"/>
        </w:rPr>
        <w:t>的资格证明资料</w:t>
      </w:r>
    </w:p>
    <w:p w14:paraId="2B5486F5" w14:textId="77777777" w:rsidR="002F3D54" w:rsidRPr="00BF291F" w:rsidRDefault="00B163C3">
      <w:pPr>
        <w:spacing w:line="480" w:lineRule="exact"/>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t>附件3              供应商基本情况表</w:t>
      </w:r>
    </w:p>
    <w:p w14:paraId="64CA3F71" w14:textId="77777777" w:rsidR="002F3D54" w:rsidRPr="00BF291F" w:rsidRDefault="002F3D54">
      <w:pPr>
        <w:spacing w:line="480" w:lineRule="exact"/>
        <w:rPr>
          <w:rFonts w:asciiTheme="minorEastAsia" w:eastAsiaTheme="minorEastAsia" w:hAnsiTheme="minorEastAsia"/>
          <w:sz w:val="30"/>
          <w:szCs w:val="30"/>
        </w:rPr>
      </w:pPr>
    </w:p>
    <w:p w14:paraId="3DF0B51B" w14:textId="77777777" w:rsidR="002F3D54" w:rsidRPr="00BF291F" w:rsidRDefault="00B163C3">
      <w:pPr>
        <w:adjustRightInd w:val="0"/>
        <w:snapToGrid w:val="0"/>
        <w:spacing w:line="360" w:lineRule="auto"/>
        <w:rPr>
          <w:rFonts w:asciiTheme="minorEastAsia" w:eastAsiaTheme="minorEastAsia" w:hAnsiTheme="minorEastAsia"/>
          <w:szCs w:val="21"/>
        </w:rPr>
      </w:pPr>
      <w:proofErr w:type="gramStart"/>
      <w:r w:rsidRPr="00BF291F">
        <w:rPr>
          <w:rFonts w:asciiTheme="minorEastAsia" w:eastAsiaTheme="minorEastAsia" w:hAnsiTheme="minorEastAsia" w:hint="eastAsia"/>
          <w:szCs w:val="21"/>
        </w:rPr>
        <w:t>盖供应</w:t>
      </w:r>
      <w:proofErr w:type="gramEnd"/>
      <w:r w:rsidRPr="00BF291F">
        <w:rPr>
          <w:rFonts w:asciiTheme="minorEastAsia" w:eastAsiaTheme="minorEastAsia" w:hAnsiTheme="minorEastAsia" w:hint="eastAsia"/>
          <w:szCs w:val="21"/>
        </w:rPr>
        <w:t>商单位章</w:t>
      </w:r>
    </w:p>
    <w:tbl>
      <w:tblPr>
        <w:tblW w:w="882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9"/>
        <w:gridCol w:w="539"/>
        <w:gridCol w:w="362"/>
        <w:gridCol w:w="1143"/>
        <w:gridCol w:w="850"/>
        <w:gridCol w:w="590"/>
        <w:gridCol w:w="294"/>
        <w:gridCol w:w="1083"/>
        <w:gridCol w:w="1329"/>
        <w:gridCol w:w="1911"/>
      </w:tblGrid>
      <w:tr w:rsidR="002F3D54" w:rsidRPr="00BF291F" w14:paraId="7580AC92" w14:textId="77777777">
        <w:trPr>
          <w:trHeight w:val="561"/>
        </w:trPr>
        <w:tc>
          <w:tcPr>
            <w:tcW w:w="1620" w:type="dxa"/>
            <w:gridSpan w:val="3"/>
            <w:tcBorders>
              <w:top w:val="double" w:sz="4" w:space="0" w:color="auto"/>
              <w:left w:val="double" w:sz="4" w:space="0" w:color="auto"/>
              <w:bottom w:val="single" w:sz="6" w:space="0" w:color="auto"/>
              <w:right w:val="single" w:sz="6" w:space="0" w:color="auto"/>
            </w:tcBorders>
            <w:vAlign w:val="center"/>
          </w:tcPr>
          <w:p w14:paraId="5660AB98"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供应商</w:t>
            </w:r>
            <w:r w:rsidRPr="00BF291F">
              <w:rPr>
                <w:rFonts w:asciiTheme="minorEastAsia" w:eastAsiaTheme="minorEastAsia" w:hAnsiTheme="minorEastAsia"/>
                <w:szCs w:val="21"/>
              </w:rPr>
              <w:t>名称</w:t>
            </w:r>
          </w:p>
        </w:tc>
        <w:tc>
          <w:tcPr>
            <w:tcW w:w="3960" w:type="dxa"/>
            <w:gridSpan w:val="5"/>
            <w:tcBorders>
              <w:top w:val="double" w:sz="4" w:space="0" w:color="auto"/>
              <w:left w:val="single" w:sz="6" w:space="0" w:color="auto"/>
              <w:bottom w:val="single" w:sz="6" w:space="0" w:color="auto"/>
              <w:right w:val="single" w:sz="6" w:space="0" w:color="auto"/>
            </w:tcBorders>
            <w:vAlign w:val="center"/>
          </w:tcPr>
          <w:p w14:paraId="55A3B771" w14:textId="77777777" w:rsidR="002F3D54" w:rsidRPr="00BF291F" w:rsidRDefault="002F3D54">
            <w:pPr>
              <w:topLinePunct/>
              <w:spacing w:line="440" w:lineRule="exact"/>
              <w:jc w:val="center"/>
              <w:rPr>
                <w:rFonts w:asciiTheme="minorEastAsia" w:eastAsiaTheme="minorEastAsia" w:hAnsiTheme="minorEastAsia"/>
                <w:szCs w:val="21"/>
              </w:rPr>
            </w:pPr>
          </w:p>
        </w:tc>
        <w:tc>
          <w:tcPr>
            <w:tcW w:w="1329" w:type="dxa"/>
            <w:tcBorders>
              <w:top w:val="double" w:sz="4" w:space="0" w:color="auto"/>
              <w:left w:val="single" w:sz="6" w:space="0" w:color="auto"/>
              <w:bottom w:val="single" w:sz="6" w:space="0" w:color="auto"/>
              <w:right w:val="single" w:sz="6" w:space="0" w:color="auto"/>
            </w:tcBorders>
            <w:vAlign w:val="center"/>
          </w:tcPr>
          <w:p w14:paraId="04C13FFF"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szCs w:val="21"/>
              </w:rPr>
              <w:t>法定代表人</w:t>
            </w:r>
          </w:p>
        </w:tc>
        <w:tc>
          <w:tcPr>
            <w:tcW w:w="1911" w:type="dxa"/>
            <w:tcBorders>
              <w:top w:val="double" w:sz="4" w:space="0" w:color="auto"/>
              <w:left w:val="single" w:sz="6" w:space="0" w:color="auto"/>
              <w:bottom w:val="single" w:sz="6" w:space="0" w:color="auto"/>
              <w:right w:val="double" w:sz="4" w:space="0" w:color="auto"/>
            </w:tcBorders>
            <w:vAlign w:val="center"/>
          </w:tcPr>
          <w:p w14:paraId="04C0DA3B"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188EFB1C" w14:textId="77777777">
        <w:trPr>
          <w:trHeight w:val="611"/>
        </w:trPr>
        <w:tc>
          <w:tcPr>
            <w:tcW w:w="1620" w:type="dxa"/>
            <w:gridSpan w:val="3"/>
            <w:tcBorders>
              <w:top w:val="single" w:sz="6" w:space="0" w:color="auto"/>
              <w:left w:val="double" w:sz="4" w:space="0" w:color="auto"/>
              <w:bottom w:val="single" w:sz="6" w:space="0" w:color="auto"/>
              <w:right w:val="single" w:sz="6" w:space="0" w:color="auto"/>
            </w:tcBorders>
            <w:vAlign w:val="center"/>
          </w:tcPr>
          <w:p w14:paraId="64696482"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委托代理</w:t>
            </w:r>
            <w:r w:rsidRPr="00BF291F">
              <w:rPr>
                <w:rFonts w:asciiTheme="minorEastAsia" w:eastAsiaTheme="minorEastAsia" w:hAnsiTheme="minorEastAsia"/>
                <w:szCs w:val="21"/>
              </w:rPr>
              <w:t>人</w:t>
            </w:r>
          </w:p>
        </w:tc>
        <w:tc>
          <w:tcPr>
            <w:tcW w:w="3960" w:type="dxa"/>
            <w:gridSpan w:val="5"/>
            <w:tcBorders>
              <w:top w:val="single" w:sz="6" w:space="0" w:color="auto"/>
              <w:left w:val="single" w:sz="6" w:space="0" w:color="auto"/>
              <w:bottom w:val="single" w:sz="6" w:space="0" w:color="auto"/>
              <w:right w:val="single" w:sz="6" w:space="0" w:color="auto"/>
            </w:tcBorders>
            <w:vAlign w:val="center"/>
          </w:tcPr>
          <w:p w14:paraId="3A41B8A7" w14:textId="77777777" w:rsidR="002F3D54" w:rsidRPr="00BF291F" w:rsidRDefault="002F3D54">
            <w:pPr>
              <w:topLinePunct/>
              <w:spacing w:line="440" w:lineRule="exact"/>
              <w:jc w:val="center"/>
              <w:rPr>
                <w:rFonts w:asciiTheme="minorEastAsia" w:eastAsiaTheme="minorEastAsia" w:hAnsiTheme="minorEastAsia"/>
                <w:szCs w:val="21"/>
              </w:rPr>
            </w:pPr>
          </w:p>
        </w:tc>
        <w:tc>
          <w:tcPr>
            <w:tcW w:w="1329" w:type="dxa"/>
            <w:tcBorders>
              <w:top w:val="single" w:sz="6" w:space="0" w:color="auto"/>
              <w:left w:val="single" w:sz="6" w:space="0" w:color="auto"/>
              <w:bottom w:val="single" w:sz="6" w:space="0" w:color="auto"/>
              <w:right w:val="single" w:sz="6" w:space="0" w:color="auto"/>
            </w:tcBorders>
            <w:vAlign w:val="center"/>
          </w:tcPr>
          <w:p w14:paraId="0655A7F4"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szCs w:val="21"/>
              </w:rPr>
              <w:t>邮政编码</w:t>
            </w:r>
          </w:p>
        </w:tc>
        <w:tc>
          <w:tcPr>
            <w:tcW w:w="1911" w:type="dxa"/>
            <w:tcBorders>
              <w:top w:val="single" w:sz="6" w:space="0" w:color="auto"/>
              <w:left w:val="single" w:sz="6" w:space="0" w:color="auto"/>
              <w:bottom w:val="single" w:sz="6" w:space="0" w:color="auto"/>
              <w:right w:val="double" w:sz="4" w:space="0" w:color="auto"/>
            </w:tcBorders>
            <w:vAlign w:val="center"/>
          </w:tcPr>
          <w:p w14:paraId="1F18E17B"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19602611" w14:textId="77777777">
        <w:trPr>
          <w:trHeight w:val="608"/>
        </w:trPr>
        <w:tc>
          <w:tcPr>
            <w:tcW w:w="1620" w:type="dxa"/>
            <w:gridSpan w:val="3"/>
            <w:tcBorders>
              <w:top w:val="single" w:sz="6" w:space="0" w:color="auto"/>
              <w:left w:val="double" w:sz="4" w:space="0" w:color="auto"/>
              <w:bottom w:val="single" w:sz="6" w:space="0" w:color="auto"/>
              <w:right w:val="single" w:sz="6" w:space="0" w:color="auto"/>
            </w:tcBorders>
            <w:vAlign w:val="center"/>
          </w:tcPr>
          <w:p w14:paraId="40442954" w14:textId="77777777" w:rsidR="002F3D54" w:rsidRPr="00BF291F" w:rsidRDefault="002F3D54">
            <w:pPr>
              <w:topLinePunct/>
              <w:spacing w:line="440" w:lineRule="exact"/>
              <w:jc w:val="center"/>
              <w:rPr>
                <w:rFonts w:asciiTheme="minorEastAsia" w:eastAsiaTheme="minorEastAsia" w:hAnsiTheme="minorEastAsia"/>
                <w:szCs w:val="21"/>
              </w:rPr>
            </w:pPr>
          </w:p>
        </w:tc>
        <w:tc>
          <w:tcPr>
            <w:tcW w:w="3960" w:type="dxa"/>
            <w:gridSpan w:val="5"/>
            <w:tcBorders>
              <w:top w:val="single" w:sz="6" w:space="0" w:color="auto"/>
              <w:left w:val="single" w:sz="6" w:space="0" w:color="auto"/>
              <w:bottom w:val="single" w:sz="6" w:space="0" w:color="auto"/>
              <w:right w:val="single" w:sz="6" w:space="0" w:color="auto"/>
            </w:tcBorders>
            <w:vAlign w:val="center"/>
          </w:tcPr>
          <w:p w14:paraId="11F25249" w14:textId="77777777" w:rsidR="002F3D54" w:rsidRPr="00BF291F" w:rsidRDefault="002F3D54">
            <w:pPr>
              <w:topLinePunct/>
              <w:spacing w:line="440" w:lineRule="exact"/>
              <w:jc w:val="center"/>
              <w:rPr>
                <w:rFonts w:asciiTheme="minorEastAsia" w:eastAsiaTheme="minorEastAsia" w:hAnsiTheme="minorEastAsia"/>
                <w:szCs w:val="21"/>
              </w:rPr>
            </w:pPr>
          </w:p>
        </w:tc>
        <w:tc>
          <w:tcPr>
            <w:tcW w:w="1329" w:type="dxa"/>
            <w:tcBorders>
              <w:top w:val="single" w:sz="6" w:space="0" w:color="auto"/>
              <w:left w:val="single" w:sz="6" w:space="0" w:color="auto"/>
              <w:bottom w:val="single" w:sz="6" w:space="0" w:color="auto"/>
              <w:right w:val="single" w:sz="6" w:space="0" w:color="auto"/>
            </w:tcBorders>
            <w:vAlign w:val="center"/>
          </w:tcPr>
          <w:p w14:paraId="184B7B09"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电子邮箱</w:t>
            </w:r>
          </w:p>
        </w:tc>
        <w:tc>
          <w:tcPr>
            <w:tcW w:w="1911" w:type="dxa"/>
            <w:tcBorders>
              <w:top w:val="single" w:sz="6" w:space="0" w:color="auto"/>
              <w:left w:val="single" w:sz="6" w:space="0" w:color="auto"/>
              <w:bottom w:val="single" w:sz="6" w:space="0" w:color="auto"/>
              <w:right w:val="double" w:sz="4" w:space="0" w:color="auto"/>
            </w:tcBorders>
            <w:vAlign w:val="center"/>
          </w:tcPr>
          <w:p w14:paraId="22BBCACF"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7A396D04" w14:textId="77777777">
        <w:trPr>
          <w:trHeight w:val="608"/>
        </w:trPr>
        <w:tc>
          <w:tcPr>
            <w:tcW w:w="1620" w:type="dxa"/>
            <w:gridSpan w:val="3"/>
            <w:tcBorders>
              <w:top w:val="single" w:sz="6" w:space="0" w:color="auto"/>
              <w:left w:val="double" w:sz="4" w:space="0" w:color="auto"/>
              <w:bottom w:val="single" w:sz="6" w:space="0" w:color="auto"/>
              <w:right w:val="single" w:sz="6" w:space="0" w:color="auto"/>
            </w:tcBorders>
            <w:vAlign w:val="center"/>
          </w:tcPr>
          <w:p w14:paraId="18A11CDD"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上年营业收入</w:t>
            </w:r>
          </w:p>
        </w:tc>
        <w:tc>
          <w:tcPr>
            <w:tcW w:w="3960" w:type="dxa"/>
            <w:gridSpan w:val="5"/>
            <w:tcBorders>
              <w:top w:val="single" w:sz="6" w:space="0" w:color="auto"/>
              <w:left w:val="single" w:sz="6" w:space="0" w:color="auto"/>
              <w:bottom w:val="single" w:sz="6" w:space="0" w:color="auto"/>
              <w:right w:val="single" w:sz="6" w:space="0" w:color="auto"/>
            </w:tcBorders>
            <w:vAlign w:val="center"/>
          </w:tcPr>
          <w:p w14:paraId="77DD1715" w14:textId="77777777" w:rsidR="002F3D54" w:rsidRPr="00BF291F" w:rsidRDefault="002F3D54">
            <w:pPr>
              <w:topLinePunct/>
              <w:spacing w:line="440" w:lineRule="exact"/>
              <w:jc w:val="center"/>
              <w:rPr>
                <w:rFonts w:asciiTheme="minorEastAsia" w:eastAsiaTheme="minorEastAsia" w:hAnsiTheme="minorEastAsia"/>
                <w:szCs w:val="21"/>
              </w:rPr>
            </w:pPr>
          </w:p>
        </w:tc>
        <w:tc>
          <w:tcPr>
            <w:tcW w:w="1329" w:type="dxa"/>
            <w:tcBorders>
              <w:top w:val="single" w:sz="6" w:space="0" w:color="auto"/>
              <w:left w:val="single" w:sz="6" w:space="0" w:color="auto"/>
              <w:bottom w:val="single" w:sz="6" w:space="0" w:color="auto"/>
              <w:right w:val="single" w:sz="6" w:space="0" w:color="auto"/>
            </w:tcBorders>
            <w:vAlign w:val="center"/>
          </w:tcPr>
          <w:p w14:paraId="77CB87CC"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员工总人数</w:t>
            </w:r>
          </w:p>
        </w:tc>
        <w:tc>
          <w:tcPr>
            <w:tcW w:w="1911" w:type="dxa"/>
            <w:tcBorders>
              <w:top w:val="single" w:sz="6" w:space="0" w:color="auto"/>
              <w:left w:val="single" w:sz="6" w:space="0" w:color="auto"/>
              <w:bottom w:val="single" w:sz="6" w:space="0" w:color="auto"/>
              <w:right w:val="double" w:sz="4" w:space="0" w:color="auto"/>
            </w:tcBorders>
            <w:vAlign w:val="center"/>
          </w:tcPr>
          <w:p w14:paraId="56259106"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70DD6C78" w14:textId="77777777">
        <w:trPr>
          <w:trHeight w:val="624"/>
        </w:trPr>
        <w:tc>
          <w:tcPr>
            <w:tcW w:w="719" w:type="dxa"/>
            <w:vMerge w:val="restart"/>
            <w:tcBorders>
              <w:top w:val="single" w:sz="6" w:space="0" w:color="auto"/>
              <w:left w:val="double" w:sz="4" w:space="0" w:color="auto"/>
              <w:bottom w:val="single" w:sz="6" w:space="0" w:color="auto"/>
              <w:right w:val="single" w:sz="6" w:space="0" w:color="auto"/>
            </w:tcBorders>
            <w:vAlign w:val="center"/>
          </w:tcPr>
          <w:p w14:paraId="08182A7E"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营业执照</w:t>
            </w:r>
          </w:p>
        </w:tc>
        <w:tc>
          <w:tcPr>
            <w:tcW w:w="2044" w:type="dxa"/>
            <w:gridSpan w:val="3"/>
            <w:tcBorders>
              <w:top w:val="single" w:sz="6" w:space="0" w:color="auto"/>
              <w:left w:val="single" w:sz="6" w:space="0" w:color="auto"/>
              <w:bottom w:val="single" w:sz="6" w:space="0" w:color="auto"/>
              <w:right w:val="single" w:sz="6" w:space="0" w:color="auto"/>
            </w:tcBorders>
            <w:vAlign w:val="center"/>
          </w:tcPr>
          <w:p w14:paraId="2222D6F4"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注册号码</w:t>
            </w:r>
          </w:p>
        </w:tc>
        <w:tc>
          <w:tcPr>
            <w:tcW w:w="1440" w:type="dxa"/>
            <w:gridSpan w:val="2"/>
            <w:tcBorders>
              <w:top w:val="single" w:sz="6" w:space="0" w:color="auto"/>
              <w:left w:val="single" w:sz="6" w:space="0" w:color="auto"/>
              <w:bottom w:val="single" w:sz="6" w:space="0" w:color="auto"/>
              <w:right w:val="single" w:sz="6" w:space="0" w:color="auto"/>
            </w:tcBorders>
            <w:vAlign w:val="center"/>
          </w:tcPr>
          <w:p w14:paraId="2D9D0471" w14:textId="77777777" w:rsidR="002F3D54" w:rsidRPr="00BF291F" w:rsidRDefault="002F3D54">
            <w:pPr>
              <w:topLinePunct/>
              <w:spacing w:line="440" w:lineRule="exact"/>
              <w:jc w:val="center"/>
              <w:rPr>
                <w:rFonts w:asciiTheme="minorEastAsia" w:eastAsiaTheme="minorEastAsia" w:hAnsiTheme="minorEastAsia"/>
                <w:szCs w:val="21"/>
              </w:rPr>
            </w:pPr>
          </w:p>
        </w:tc>
        <w:tc>
          <w:tcPr>
            <w:tcW w:w="1377" w:type="dxa"/>
            <w:gridSpan w:val="2"/>
            <w:tcBorders>
              <w:top w:val="single" w:sz="6" w:space="0" w:color="auto"/>
              <w:left w:val="single" w:sz="6" w:space="0" w:color="auto"/>
              <w:bottom w:val="single" w:sz="6" w:space="0" w:color="auto"/>
              <w:right w:val="single" w:sz="6" w:space="0" w:color="auto"/>
            </w:tcBorders>
            <w:vAlign w:val="center"/>
          </w:tcPr>
          <w:p w14:paraId="7BC0268F" w14:textId="77777777" w:rsidR="002F3D54" w:rsidRPr="00BF291F" w:rsidRDefault="00B163C3">
            <w:pPr>
              <w:topLinePunct/>
              <w:spacing w:line="440" w:lineRule="exact"/>
              <w:ind w:firstLineChars="50" w:firstLine="105"/>
              <w:jc w:val="center"/>
              <w:rPr>
                <w:rFonts w:asciiTheme="minorEastAsia" w:eastAsiaTheme="minorEastAsia" w:hAnsiTheme="minorEastAsia"/>
                <w:szCs w:val="21"/>
              </w:rPr>
            </w:pPr>
            <w:r w:rsidRPr="00BF291F">
              <w:rPr>
                <w:rFonts w:asciiTheme="minorEastAsia" w:eastAsiaTheme="minorEastAsia" w:hAnsiTheme="minorEastAsia" w:hint="eastAsia"/>
                <w:szCs w:val="21"/>
              </w:rPr>
              <w:t>注册地址</w:t>
            </w: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15942F0B" w14:textId="77777777" w:rsidR="002F3D54" w:rsidRPr="00BF291F" w:rsidRDefault="002F3D54">
            <w:pPr>
              <w:topLinePunct/>
              <w:spacing w:line="440" w:lineRule="exact"/>
              <w:ind w:firstLineChars="50" w:firstLine="105"/>
              <w:jc w:val="center"/>
              <w:rPr>
                <w:rFonts w:asciiTheme="minorEastAsia" w:eastAsiaTheme="minorEastAsia" w:hAnsiTheme="minorEastAsia"/>
                <w:szCs w:val="21"/>
              </w:rPr>
            </w:pPr>
          </w:p>
        </w:tc>
      </w:tr>
      <w:tr w:rsidR="002F3D54" w:rsidRPr="00BF291F" w14:paraId="70FFEF00" w14:textId="77777777">
        <w:trPr>
          <w:trHeight w:val="624"/>
        </w:trPr>
        <w:tc>
          <w:tcPr>
            <w:tcW w:w="719" w:type="dxa"/>
            <w:vMerge/>
            <w:tcBorders>
              <w:top w:val="single" w:sz="6" w:space="0" w:color="auto"/>
              <w:left w:val="double" w:sz="4" w:space="0" w:color="auto"/>
              <w:bottom w:val="single" w:sz="6" w:space="0" w:color="auto"/>
              <w:right w:val="single" w:sz="6" w:space="0" w:color="auto"/>
            </w:tcBorders>
            <w:vAlign w:val="center"/>
          </w:tcPr>
          <w:p w14:paraId="79972FA0" w14:textId="77777777" w:rsidR="002F3D54" w:rsidRPr="00BF291F" w:rsidRDefault="002F3D54">
            <w:pPr>
              <w:topLinePunct/>
              <w:spacing w:line="440" w:lineRule="exact"/>
              <w:jc w:val="center"/>
              <w:rPr>
                <w:rFonts w:asciiTheme="minorEastAsia" w:eastAsiaTheme="minorEastAsia" w:hAnsiTheme="minorEastAsia"/>
                <w:szCs w:val="21"/>
              </w:rPr>
            </w:pPr>
          </w:p>
        </w:tc>
        <w:tc>
          <w:tcPr>
            <w:tcW w:w="2044" w:type="dxa"/>
            <w:gridSpan w:val="3"/>
            <w:tcBorders>
              <w:top w:val="single" w:sz="6" w:space="0" w:color="auto"/>
              <w:left w:val="single" w:sz="6" w:space="0" w:color="auto"/>
              <w:bottom w:val="single" w:sz="6" w:space="0" w:color="auto"/>
              <w:right w:val="single" w:sz="6" w:space="0" w:color="auto"/>
            </w:tcBorders>
            <w:vAlign w:val="center"/>
          </w:tcPr>
          <w:p w14:paraId="380B0D07"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发证机关</w:t>
            </w:r>
          </w:p>
        </w:tc>
        <w:tc>
          <w:tcPr>
            <w:tcW w:w="1440" w:type="dxa"/>
            <w:gridSpan w:val="2"/>
            <w:tcBorders>
              <w:top w:val="single" w:sz="6" w:space="0" w:color="auto"/>
              <w:left w:val="single" w:sz="6" w:space="0" w:color="auto"/>
              <w:bottom w:val="single" w:sz="6" w:space="0" w:color="auto"/>
              <w:right w:val="single" w:sz="6" w:space="0" w:color="auto"/>
            </w:tcBorders>
            <w:vAlign w:val="center"/>
          </w:tcPr>
          <w:p w14:paraId="1AFFA1C8" w14:textId="77777777" w:rsidR="002F3D54" w:rsidRPr="00BF291F" w:rsidRDefault="002F3D54">
            <w:pPr>
              <w:topLinePunct/>
              <w:spacing w:line="440" w:lineRule="exact"/>
              <w:jc w:val="center"/>
              <w:rPr>
                <w:rFonts w:asciiTheme="minorEastAsia" w:eastAsiaTheme="minorEastAsia" w:hAnsiTheme="minorEastAsia"/>
                <w:szCs w:val="21"/>
              </w:rPr>
            </w:pPr>
          </w:p>
        </w:tc>
        <w:tc>
          <w:tcPr>
            <w:tcW w:w="1377" w:type="dxa"/>
            <w:gridSpan w:val="2"/>
            <w:tcBorders>
              <w:top w:val="single" w:sz="6" w:space="0" w:color="auto"/>
              <w:left w:val="single" w:sz="6" w:space="0" w:color="auto"/>
              <w:bottom w:val="single" w:sz="6" w:space="0" w:color="auto"/>
              <w:right w:val="single" w:sz="6" w:space="0" w:color="auto"/>
            </w:tcBorders>
            <w:vAlign w:val="center"/>
          </w:tcPr>
          <w:p w14:paraId="5BEE4022" w14:textId="77777777" w:rsidR="002F3D54" w:rsidRPr="00BF291F" w:rsidRDefault="00B163C3">
            <w:pPr>
              <w:topLinePunct/>
              <w:spacing w:line="440" w:lineRule="exact"/>
              <w:ind w:firstLineChars="50" w:firstLine="105"/>
              <w:jc w:val="center"/>
              <w:rPr>
                <w:rFonts w:asciiTheme="minorEastAsia" w:eastAsiaTheme="minorEastAsia" w:hAnsiTheme="minorEastAsia"/>
                <w:szCs w:val="21"/>
              </w:rPr>
            </w:pPr>
            <w:r w:rsidRPr="00BF291F">
              <w:rPr>
                <w:rFonts w:asciiTheme="minorEastAsia" w:eastAsiaTheme="minorEastAsia" w:hAnsiTheme="minorEastAsia" w:hint="eastAsia"/>
                <w:szCs w:val="21"/>
              </w:rPr>
              <w:t>发证日期</w:t>
            </w: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5E1F4752" w14:textId="77777777" w:rsidR="002F3D54" w:rsidRPr="00BF291F" w:rsidRDefault="002F3D54">
            <w:pPr>
              <w:topLinePunct/>
              <w:spacing w:line="440" w:lineRule="exact"/>
              <w:ind w:firstLineChars="50" w:firstLine="105"/>
              <w:jc w:val="center"/>
              <w:rPr>
                <w:rFonts w:asciiTheme="minorEastAsia" w:eastAsiaTheme="minorEastAsia" w:hAnsiTheme="minorEastAsia"/>
                <w:szCs w:val="21"/>
              </w:rPr>
            </w:pPr>
          </w:p>
        </w:tc>
      </w:tr>
      <w:tr w:rsidR="002F3D54" w:rsidRPr="00BF291F" w14:paraId="265385E0" w14:textId="77777777">
        <w:trPr>
          <w:trHeight w:val="624"/>
        </w:trPr>
        <w:tc>
          <w:tcPr>
            <w:tcW w:w="719" w:type="dxa"/>
            <w:vMerge/>
            <w:tcBorders>
              <w:top w:val="single" w:sz="6" w:space="0" w:color="auto"/>
              <w:left w:val="double" w:sz="4" w:space="0" w:color="auto"/>
              <w:bottom w:val="single" w:sz="6" w:space="0" w:color="auto"/>
              <w:right w:val="single" w:sz="6" w:space="0" w:color="auto"/>
            </w:tcBorders>
            <w:vAlign w:val="center"/>
          </w:tcPr>
          <w:p w14:paraId="2580C784" w14:textId="77777777" w:rsidR="002F3D54" w:rsidRPr="00BF291F" w:rsidRDefault="002F3D54">
            <w:pPr>
              <w:topLinePunct/>
              <w:spacing w:line="440" w:lineRule="exact"/>
              <w:jc w:val="center"/>
              <w:rPr>
                <w:rFonts w:asciiTheme="minorEastAsia" w:eastAsiaTheme="minorEastAsia" w:hAnsiTheme="minorEastAsia"/>
                <w:szCs w:val="21"/>
              </w:rPr>
            </w:pPr>
          </w:p>
        </w:tc>
        <w:tc>
          <w:tcPr>
            <w:tcW w:w="2044" w:type="dxa"/>
            <w:gridSpan w:val="3"/>
            <w:tcBorders>
              <w:top w:val="single" w:sz="6" w:space="0" w:color="auto"/>
              <w:left w:val="single" w:sz="6" w:space="0" w:color="auto"/>
              <w:bottom w:val="single" w:sz="6" w:space="0" w:color="auto"/>
              <w:right w:val="single" w:sz="6" w:space="0" w:color="auto"/>
            </w:tcBorders>
            <w:vAlign w:val="center"/>
          </w:tcPr>
          <w:p w14:paraId="5872D7D0"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营业范围（主营）</w:t>
            </w:r>
          </w:p>
        </w:tc>
        <w:tc>
          <w:tcPr>
            <w:tcW w:w="6057" w:type="dxa"/>
            <w:gridSpan w:val="6"/>
            <w:tcBorders>
              <w:top w:val="single" w:sz="6" w:space="0" w:color="auto"/>
              <w:left w:val="single" w:sz="6" w:space="0" w:color="auto"/>
              <w:bottom w:val="single" w:sz="6" w:space="0" w:color="auto"/>
              <w:right w:val="double" w:sz="4" w:space="0" w:color="auto"/>
            </w:tcBorders>
            <w:vAlign w:val="center"/>
          </w:tcPr>
          <w:p w14:paraId="48CE1DA1" w14:textId="77777777" w:rsidR="002F3D54" w:rsidRPr="00BF291F" w:rsidRDefault="002F3D54">
            <w:pPr>
              <w:topLinePunct/>
              <w:spacing w:line="440" w:lineRule="exact"/>
              <w:ind w:firstLineChars="50" w:firstLine="105"/>
              <w:jc w:val="center"/>
              <w:rPr>
                <w:rFonts w:asciiTheme="minorEastAsia" w:eastAsiaTheme="minorEastAsia" w:hAnsiTheme="minorEastAsia"/>
                <w:szCs w:val="21"/>
              </w:rPr>
            </w:pPr>
          </w:p>
        </w:tc>
      </w:tr>
      <w:tr w:rsidR="002F3D54" w:rsidRPr="00BF291F" w14:paraId="5A38CCB1" w14:textId="77777777">
        <w:trPr>
          <w:trHeight w:val="624"/>
        </w:trPr>
        <w:tc>
          <w:tcPr>
            <w:tcW w:w="719" w:type="dxa"/>
            <w:vMerge/>
            <w:tcBorders>
              <w:top w:val="single" w:sz="6" w:space="0" w:color="auto"/>
              <w:left w:val="double" w:sz="4" w:space="0" w:color="auto"/>
              <w:bottom w:val="single" w:sz="6" w:space="0" w:color="auto"/>
              <w:right w:val="single" w:sz="6" w:space="0" w:color="auto"/>
            </w:tcBorders>
            <w:vAlign w:val="center"/>
          </w:tcPr>
          <w:p w14:paraId="6D43BACA" w14:textId="77777777" w:rsidR="002F3D54" w:rsidRPr="00BF291F" w:rsidRDefault="002F3D54">
            <w:pPr>
              <w:topLinePunct/>
              <w:spacing w:line="440" w:lineRule="exact"/>
              <w:jc w:val="center"/>
              <w:rPr>
                <w:rFonts w:asciiTheme="minorEastAsia" w:eastAsiaTheme="minorEastAsia" w:hAnsiTheme="minorEastAsia"/>
                <w:szCs w:val="21"/>
              </w:rPr>
            </w:pPr>
          </w:p>
        </w:tc>
        <w:tc>
          <w:tcPr>
            <w:tcW w:w="2044" w:type="dxa"/>
            <w:gridSpan w:val="3"/>
            <w:tcBorders>
              <w:top w:val="single" w:sz="6" w:space="0" w:color="auto"/>
              <w:left w:val="single" w:sz="6" w:space="0" w:color="auto"/>
              <w:bottom w:val="single" w:sz="6" w:space="0" w:color="auto"/>
              <w:right w:val="single" w:sz="6" w:space="0" w:color="auto"/>
            </w:tcBorders>
            <w:vAlign w:val="center"/>
          </w:tcPr>
          <w:p w14:paraId="5A61BE1C"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营业范围（兼营）</w:t>
            </w:r>
          </w:p>
        </w:tc>
        <w:tc>
          <w:tcPr>
            <w:tcW w:w="6057" w:type="dxa"/>
            <w:gridSpan w:val="6"/>
            <w:tcBorders>
              <w:top w:val="single" w:sz="6" w:space="0" w:color="auto"/>
              <w:left w:val="single" w:sz="6" w:space="0" w:color="auto"/>
              <w:bottom w:val="single" w:sz="6" w:space="0" w:color="auto"/>
              <w:right w:val="double" w:sz="4" w:space="0" w:color="auto"/>
            </w:tcBorders>
            <w:vAlign w:val="center"/>
          </w:tcPr>
          <w:p w14:paraId="72C71335" w14:textId="77777777" w:rsidR="002F3D54" w:rsidRPr="00BF291F" w:rsidRDefault="002F3D54">
            <w:pPr>
              <w:topLinePunct/>
              <w:spacing w:line="440" w:lineRule="exact"/>
              <w:ind w:firstLineChars="50" w:firstLine="105"/>
              <w:jc w:val="center"/>
              <w:rPr>
                <w:rFonts w:asciiTheme="minorEastAsia" w:eastAsiaTheme="minorEastAsia" w:hAnsiTheme="minorEastAsia"/>
                <w:szCs w:val="21"/>
              </w:rPr>
            </w:pPr>
          </w:p>
        </w:tc>
      </w:tr>
      <w:tr w:rsidR="002F3D54" w:rsidRPr="00BF291F" w14:paraId="3D9381D5" w14:textId="77777777">
        <w:trPr>
          <w:cantSplit/>
          <w:trHeight w:val="658"/>
        </w:trPr>
        <w:tc>
          <w:tcPr>
            <w:tcW w:w="2763" w:type="dxa"/>
            <w:gridSpan w:val="4"/>
            <w:tcBorders>
              <w:top w:val="single" w:sz="6" w:space="0" w:color="auto"/>
              <w:left w:val="double" w:sz="4" w:space="0" w:color="auto"/>
              <w:bottom w:val="single" w:sz="6" w:space="0" w:color="auto"/>
              <w:right w:val="single" w:sz="6" w:space="0" w:color="auto"/>
            </w:tcBorders>
            <w:vAlign w:val="center"/>
          </w:tcPr>
          <w:p w14:paraId="501186A1"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基本账户开户行及账号</w:t>
            </w:r>
          </w:p>
        </w:tc>
        <w:tc>
          <w:tcPr>
            <w:tcW w:w="6057" w:type="dxa"/>
            <w:gridSpan w:val="6"/>
            <w:tcBorders>
              <w:top w:val="single" w:sz="6" w:space="0" w:color="auto"/>
              <w:left w:val="single" w:sz="6" w:space="0" w:color="auto"/>
              <w:bottom w:val="single" w:sz="6" w:space="0" w:color="auto"/>
              <w:right w:val="double" w:sz="4" w:space="0" w:color="auto"/>
            </w:tcBorders>
            <w:vAlign w:val="center"/>
          </w:tcPr>
          <w:p w14:paraId="4B66B0A5"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711AE93B" w14:textId="77777777">
        <w:trPr>
          <w:cantSplit/>
          <w:trHeight w:val="658"/>
        </w:trPr>
        <w:tc>
          <w:tcPr>
            <w:tcW w:w="2763" w:type="dxa"/>
            <w:gridSpan w:val="4"/>
            <w:tcBorders>
              <w:top w:val="single" w:sz="6" w:space="0" w:color="auto"/>
              <w:left w:val="double" w:sz="4" w:space="0" w:color="auto"/>
              <w:bottom w:val="single" w:sz="6" w:space="0" w:color="auto"/>
              <w:right w:val="single" w:sz="6" w:space="0" w:color="auto"/>
            </w:tcBorders>
            <w:vAlign w:val="center"/>
          </w:tcPr>
          <w:p w14:paraId="5EE8A4B0"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税务登记机关</w:t>
            </w:r>
          </w:p>
        </w:tc>
        <w:tc>
          <w:tcPr>
            <w:tcW w:w="6057" w:type="dxa"/>
            <w:gridSpan w:val="6"/>
            <w:tcBorders>
              <w:top w:val="single" w:sz="6" w:space="0" w:color="auto"/>
              <w:left w:val="single" w:sz="6" w:space="0" w:color="auto"/>
              <w:bottom w:val="single" w:sz="6" w:space="0" w:color="auto"/>
              <w:right w:val="double" w:sz="4" w:space="0" w:color="auto"/>
            </w:tcBorders>
            <w:vAlign w:val="center"/>
          </w:tcPr>
          <w:p w14:paraId="1E02EBC0"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31665EAA" w14:textId="77777777">
        <w:trPr>
          <w:cantSplit/>
          <w:trHeight w:val="604"/>
        </w:trPr>
        <w:tc>
          <w:tcPr>
            <w:tcW w:w="3613" w:type="dxa"/>
            <w:gridSpan w:val="5"/>
            <w:tcBorders>
              <w:top w:val="single" w:sz="6" w:space="0" w:color="auto"/>
              <w:left w:val="double" w:sz="4" w:space="0" w:color="auto"/>
              <w:bottom w:val="single" w:sz="6" w:space="0" w:color="auto"/>
              <w:right w:val="single" w:sz="6" w:space="0" w:color="auto"/>
            </w:tcBorders>
            <w:vAlign w:val="center"/>
          </w:tcPr>
          <w:p w14:paraId="30727D63"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szCs w:val="21"/>
              </w:rPr>
              <w:t>资质</w:t>
            </w:r>
            <w:r w:rsidRPr="00BF291F">
              <w:rPr>
                <w:rFonts w:asciiTheme="minorEastAsia" w:eastAsiaTheme="minorEastAsia" w:hAnsiTheme="minorEastAsia" w:hint="eastAsia"/>
                <w:szCs w:val="21"/>
              </w:rPr>
              <w:t>名称</w:t>
            </w: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334109AB"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szCs w:val="21"/>
              </w:rPr>
              <w:t>等级</w:t>
            </w:r>
          </w:p>
        </w:tc>
        <w:tc>
          <w:tcPr>
            <w:tcW w:w="1083" w:type="dxa"/>
            <w:tcBorders>
              <w:top w:val="single" w:sz="6" w:space="0" w:color="auto"/>
              <w:left w:val="single" w:sz="6" w:space="0" w:color="auto"/>
              <w:bottom w:val="single" w:sz="6" w:space="0" w:color="auto"/>
              <w:right w:val="single" w:sz="6" w:space="0" w:color="auto"/>
            </w:tcBorders>
            <w:vAlign w:val="center"/>
          </w:tcPr>
          <w:p w14:paraId="611CC2A1"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发证机关</w:t>
            </w: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27638EB4"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hint="eastAsia"/>
                <w:szCs w:val="21"/>
              </w:rPr>
              <w:t>有效期</w:t>
            </w:r>
          </w:p>
        </w:tc>
      </w:tr>
      <w:tr w:rsidR="002F3D54" w:rsidRPr="00BF291F" w14:paraId="6F39DAF7" w14:textId="77777777">
        <w:trPr>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14:paraId="3F4A8057" w14:textId="77777777" w:rsidR="002F3D54" w:rsidRPr="00BF291F" w:rsidRDefault="002F3D54">
            <w:pPr>
              <w:topLinePunct/>
              <w:spacing w:line="440" w:lineRule="exact"/>
              <w:jc w:val="center"/>
              <w:rPr>
                <w:rFonts w:asciiTheme="minorEastAsia" w:eastAsiaTheme="minorEastAsia" w:hAnsiTheme="minorEastAsia"/>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282A689E" w14:textId="77777777" w:rsidR="002F3D54" w:rsidRPr="00BF291F" w:rsidRDefault="002F3D54">
            <w:pPr>
              <w:topLinePunct/>
              <w:spacing w:line="440" w:lineRule="exact"/>
              <w:jc w:val="center"/>
              <w:rPr>
                <w:rFonts w:asciiTheme="minorEastAsia" w:eastAsiaTheme="minorEastAsia" w:hAnsiTheme="minorEastAsia"/>
                <w:szCs w:val="21"/>
              </w:rPr>
            </w:pPr>
          </w:p>
        </w:tc>
        <w:tc>
          <w:tcPr>
            <w:tcW w:w="1083" w:type="dxa"/>
            <w:tcBorders>
              <w:top w:val="single" w:sz="6" w:space="0" w:color="auto"/>
              <w:left w:val="single" w:sz="6" w:space="0" w:color="auto"/>
              <w:bottom w:val="single" w:sz="6" w:space="0" w:color="auto"/>
              <w:right w:val="single" w:sz="6" w:space="0" w:color="auto"/>
            </w:tcBorders>
            <w:vAlign w:val="center"/>
          </w:tcPr>
          <w:p w14:paraId="7DFC3529" w14:textId="77777777" w:rsidR="002F3D54" w:rsidRPr="00BF291F" w:rsidRDefault="002F3D54">
            <w:pPr>
              <w:topLinePunct/>
              <w:spacing w:line="440" w:lineRule="exact"/>
              <w:jc w:val="center"/>
              <w:rPr>
                <w:rFonts w:asciiTheme="minorEastAsia" w:eastAsiaTheme="minorEastAsia" w:hAnsiTheme="minorEastAsia"/>
                <w:szCs w:val="21"/>
              </w:rPr>
            </w:pP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4F9055D6"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7DAC9562" w14:textId="77777777">
        <w:trPr>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14:paraId="199228F9" w14:textId="77777777" w:rsidR="002F3D54" w:rsidRPr="00BF291F" w:rsidRDefault="002F3D54">
            <w:pPr>
              <w:topLinePunct/>
              <w:spacing w:line="440" w:lineRule="exact"/>
              <w:jc w:val="center"/>
              <w:rPr>
                <w:rFonts w:asciiTheme="minorEastAsia" w:eastAsiaTheme="minorEastAsia" w:hAnsiTheme="minorEastAsia"/>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173A9A06" w14:textId="77777777" w:rsidR="002F3D54" w:rsidRPr="00BF291F" w:rsidRDefault="002F3D54">
            <w:pPr>
              <w:topLinePunct/>
              <w:spacing w:line="440" w:lineRule="exact"/>
              <w:jc w:val="center"/>
              <w:rPr>
                <w:rFonts w:asciiTheme="minorEastAsia" w:eastAsiaTheme="minorEastAsia" w:hAnsiTheme="minorEastAsia"/>
                <w:szCs w:val="21"/>
              </w:rPr>
            </w:pPr>
          </w:p>
        </w:tc>
        <w:tc>
          <w:tcPr>
            <w:tcW w:w="1083" w:type="dxa"/>
            <w:tcBorders>
              <w:top w:val="single" w:sz="6" w:space="0" w:color="auto"/>
              <w:left w:val="single" w:sz="6" w:space="0" w:color="auto"/>
              <w:bottom w:val="single" w:sz="6" w:space="0" w:color="auto"/>
              <w:right w:val="single" w:sz="6" w:space="0" w:color="auto"/>
            </w:tcBorders>
            <w:vAlign w:val="center"/>
          </w:tcPr>
          <w:p w14:paraId="3E33892F" w14:textId="77777777" w:rsidR="002F3D54" w:rsidRPr="00BF291F" w:rsidRDefault="002F3D54">
            <w:pPr>
              <w:topLinePunct/>
              <w:spacing w:line="440" w:lineRule="exact"/>
              <w:jc w:val="center"/>
              <w:rPr>
                <w:rFonts w:asciiTheme="minorEastAsia" w:eastAsiaTheme="minorEastAsia" w:hAnsiTheme="minorEastAsia"/>
                <w:szCs w:val="21"/>
              </w:rPr>
            </w:pP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5A22A1F8"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6E8A7FED" w14:textId="77777777">
        <w:trPr>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14:paraId="60EBDF30" w14:textId="77777777" w:rsidR="002F3D54" w:rsidRPr="00BF291F" w:rsidRDefault="002F3D54">
            <w:pPr>
              <w:topLinePunct/>
              <w:spacing w:line="440" w:lineRule="exact"/>
              <w:jc w:val="center"/>
              <w:rPr>
                <w:rFonts w:asciiTheme="minorEastAsia" w:eastAsiaTheme="minorEastAsia" w:hAnsiTheme="minorEastAsia"/>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53DE27C0" w14:textId="77777777" w:rsidR="002F3D54" w:rsidRPr="00BF291F" w:rsidRDefault="002F3D54">
            <w:pPr>
              <w:topLinePunct/>
              <w:spacing w:line="440" w:lineRule="exact"/>
              <w:jc w:val="center"/>
              <w:rPr>
                <w:rFonts w:asciiTheme="minorEastAsia" w:eastAsiaTheme="minorEastAsia" w:hAnsiTheme="minorEastAsia"/>
                <w:szCs w:val="21"/>
              </w:rPr>
            </w:pPr>
          </w:p>
        </w:tc>
        <w:tc>
          <w:tcPr>
            <w:tcW w:w="1083" w:type="dxa"/>
            <w:tcBorders>
              <w:top w:val="single" w:sz="6" w:space="0" w:color="auto"/>
              <w:left w:val="single" w:sz="6" w:space="0" w:color="auto"/>
              <w:bottom w:val="single" w:sz="6" w:space="0" w:color="auto"/>
              <w:right w:val="single" w:sz="6" w:space="0" w:color="auto"/>
            </w:tcBorders>
            <w:vAlign w:val="center"/>
          </w:tcPr>
          <w:p w14:paraId="0CA7DF7F" w14:textId="77777777" w:rsidR="002F3D54" w:rsidRPr="00BF291F" w:rsidRDefault="002F3D54">
            <w:pPr>
              <w:topLinePunct/>
              <w:spacing w:line="440" w:lineRule="exact"/>
              <w:jc w:val="center"/>
              <w:rPr>
                <w:rFonts w:asciiTheme="minorEastAsia" w:eastAsiaTheme="minorEastAsia" w:hAnsiTheme="minorEastAsia"/>
                <w:szCs w:val="21"/>
              </w:rPr>
            </w:pP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1F35D073"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771FEA48" w14:textId="77777777">
        <w:trPr>
          <w:cantSplit/>
          <w:trHeight w:val="626"/>
        </w:trPr>
        <w:tc>
          <w:tcPr>
            <w:tcW w:w="3613" w:type="dxa"/>
            <w:gridSpan w:val="5"/>
            <w:tcBorders>
              <w:top w:val="single" w:sz="6" w:space="0" w:color="auto"/>
              <w:left w:val="double" w:sz="4" w:space="0" w:color="auto"/>
              <w:bottom w:val="single" w:sz="6" w:space="0" w:color="auto"/>
              <w:right w:val="single" w:sz="6" w:space="0" w:color="auto"/>
            </w:tcBorders>
            <w:vAlign w:val="center"/>
          </w:tcPr>
          <w:p w14:paraId="525A911F" w14:textId="77777777" w:rsidR="002F3D54" w:rsidRPr="00BF291F" w:rsidRDefault="002F3D54">
            <w:pPr>
              <w:topLinePunct/>
              <w:spacing w:line="440" w:lineRule="exact"/>
              <w:jc w:val="center"/>
              <w:rPr>
                <w:rFonts w:asciiTheme="minorEastAsia" w:eastAsiaTheme="minorEastAsia" w:hAnsiTheme="minorEastAsia"/>
                <w:szCs w:val="21"/>
              </w:rPr>
            </w:pPr>
          </w:p>
        </w:tc>
        <w:tc>
          <w:tcPr>
            <w:tcW w:w="884" w:type="dxa"/>
            <w:gridSpan w:val="2"/>
            <w:tcBorders>
              <w:top w:val="single" w:sz="6" w:space="0" w:color="auto"/>
              <w:left w:val="single" w:sz="6" w:space="0" w:color="auto"/>
              <w:bottom w:val="single" w:sz="6" w:space="0" w:color="auto"/>
              <w:right w:val="single" w:sz="6" w:space="0" w:color="auto"/>
            </w:tcBorders>
            <w:vAlign w:val="center"/>
          </w:tcPr>
          <w:p w14:paraId="777E2CFF" w14:textId="77777777" w:rsidR="002F3D54" w:rsidRPr="00BF291F" w:rsidRDefault="002F3D54">
            <w:pPr>
              <w:topLinePunct/>
              <w:spacing w:line="440" w:lineRule="exact"/>
              <w:jc w:val="center"/>
              <w:rPr>
                <w:rFonts w:asciiTheme="minorEastAsia" w:eastAsiaTheme="minorEastAsia" w:hAnsiTheme="minorEastAsia"/>
                <w:szCs w:val="21"/>
              </w:rPr>
            </w:pPr>
          </w:p>
        </w:tc>
        <w:tc>
          <w:tcPr>
            <w:tcW w:w="1083" w:type="dxa"/>
            <w:tcBorders>
              <w:top w:val="single" w:sz="6" w:space="0" w:color="auto"/>
              <w:left w:val="single" w:sz="6" w:space="0" w:color="auto"/>
              <w:bottom w:val="single" w:sz="6" w:space="0" w:color="auto"/>
              <w:right w:val="single" w:sz="6" w:space="0" w:color="auto"/>
            </w:tcBorders>
            <w:vAlign w:val="center"/>
          </w:tcPr>
          <w:p w14:paraId="3E913191" w14:textId="77777777" w:rsidR="002F3D54" w:rsidRPr="00BF291F" w:rsidRDefault="002F3D54">
            <w:pPr>
              <w:topLinePunct/>
              <w:spacing w:line="440" w:lineRule="exact"/>
              <w:jc w:val="center"/>
              <w:rPr>
                <w:rFonts w:asciiTheme="minorEastAsia" w:eastAsiaTheme="minorEastAsia" w:hAnsiTheme="minorEastAsia"/>
                <w:szCs w:val="21"/>
              </w:rPr>
            </w:pPr>
          </w:p>
        </w:tc>
        <w:tc>
          <w:tcPr>
            <w:tcW w:w="3240" w:type="dxa"/>
            <w:gridSpan w:val="2"/>
            <w:tcBorders>
              <w:top w:val="single" w:sz="6" w:space="0" w:color="auto"/>
              <w:left w:val="single" w:sz="6" w:space="0" w:color="auto"/>
              <w:bottom w:val="single" w:sz="6" w:space="0" w:color="auto"/>
              <w:right w:val="double" w:sz="4" w:space="0" w:color="auto"/>
            </w:tcBorders>
            <w:vAlign w:val="center"/>
          </w:tcPr>
          <w:p w14:paraId="63275620" w14:textId="77777777" w:rsidR="002F3D54" w:rsidRPr="00BF291F" w:rsidRDefault="002F3D54">
            <w:pPr>
              <w:topLinePunct/>
              <w:spacing w:line="440" w:lineRule="exact"/>
              <w:jc w:val="center"/>
              <w:rPr>
                <w:rFonts w:asciiTheme="minorEastAsia" w:eastAsiaTheme="minorEastAsia" w:hAnsiTheme="minorEastAsia"/>
                <w:szCs w:val="21"/>
              </w:rPr>
            </w:pPr>
          </w:p>
        </w:tc>
      </w:tr>
      <w:tr w:rsidR="002F3D54" w:rsidRPr="00BF291F" w14:paraId="4EBA073F" w14:textId="77777777">
        <w:trPr>
          <w:trHeight w:val="1777"/>
        </w:trPr>
        <w:tc>
          <w:tcPr>
            <w:tcW w:w="1258" w:type="dxa"/>
            <w:gridSpan w:val="2"/>
            <w:tcBorders>
              <w:top w:val="single" w:sz="6" w:space="0" w:color="auto"/>
              <w:left w:val="double" w:sz="4" w:space="0" w:color="auto"/>
              <w:bottom w:val="double" w:sz="4" w:space="0" w:color="auto"/>
              <w:right w:val="single" w:sz="6" w:space="0" w:color="auto"/>
            </w:tcBorders>
            <w:vAlign w:val="center"/>
          </w:tcPr>
          <w:p w14:paraId="1E6BB223" w14:textId="77777777" w:rsidR="002F3D54" w:rsidRPr="00BF291F" w:rsidRDefault="00B163C3">
            <w:pPr>
              <w:topLinePunct/>
              <w:spacing w:line="440" w:lineRule="exact"/>
              <w:jc w:val="center"/>
              <w:rPr>
                <w:rFonts w:asciiTheme="minorEastAsia" w:eastAsiaTheme="minorEastAsia" w:hAnsiTheme="minorEastAsia"/>
                <w:szCs w:val="21"/>
              </w:rPr>
            </w:pPr>
            <w:r w:rsidRPr="00BF291F">
              <w:rPr>
                <w:rFonts w:asciiTheme="minorEastAsia" w:eastAsiaTheme="minorEastAsia" w:hAnsiTheme="minorEastAsia"/>
                <w:szCs w:val="21"/>
              </w:rPr>
              <w:t>备注</w:t>
            </w:r>
          </w:p>
        </w:tc>
        <w:tc>
          <w:tcPr>
            <w:tcW w:w="7562" w:type="dxa"/>
            <w:gridSpan w:val="8"/>
            <w:tcBorders>
              <w:top w:val="single" w:sz="6" w:space="0" w:color="auto"/>
              <w:left w:val="single" w:sz="6" w:space="0" w:color="auto"/>
              <w:bottom w:val="double" w:sz="4" w:space="0" w:color="auto"/>
              <w:right w:val="double" w:sz="4" w:space="0" w:color="auto"/>
            </w:tcBorders>
            <w:vAlign w:val="center"/>
          </w:tcPr>
          <w:p w14:paraId="249DA46F" w14:textId="77777777" w:rsidR="002F3D54" w:rsidRPr="00BF291F" w:rsidRDefault="00B163C3">
            <w:pPr>
              <w:topLinePunct/>
              <w:spacing w:line="440" w:lineRule="exact"/>
              <w:rPr>
                <w:rFonts w:asciiTheme="minorEastAsia" w:eastAsiaTheme="minorEastAsia" w:hAnsiTheme="minorEastAsia"/>
                <w:szCs w:val="21"/>
              </w:rPr>
            </w:pPr>
            <w:r w:rsidRPr="00BF291F">
              <w:rPr>
                <w:rFonts w:asciiTheme="minorEastAsia" w:eastAsiaTheme="minorEastAsia" w:hAnsiTheme="minorEastAsia" w:hint="eastAsia"/>
                <w:szCs w:val="21"/>
              </w:rPr>
              <w:t>附《营业执照》（副本）复印件</w:t>
            </w:r>
          </w:p>
        </w:tc>
      </w:tr>
    </w:tbl>
    <w:p w14:paraId="51B4DC52" w14:textId="77777777" w:rsidR="002F3D54" w:rsidRPr="00BF291F" w:rsidRDefault="002F3D54">
      <w:pPr>
        <w:spacing w:line="480" w:lineRule="exact"/>
        <w:rPr>
          <w:rFonts w:asciiTheme="minorEastAsia" w:eastAsiaTheme="minorEastAsia" w:hAnsiTheme="minorEastAsia"/>
          <w:sz w:val="30"/>
          <w:szCs w:val="30"/>
        </w:rPr>
      </w:pPr>
    </w:p>
    <w:p w14:paraId="227506DD" w14:textId="77777777" w:rsidR="002F3D54" w:rsidRPr="00BF291F" w:rsidRDefault="00B163C3">
      <w:pPr>
        <w:spacing w:line="480" w:lineRule="exact"/>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lastRenderedPageBreak/>
        <w:t>附件4      磋商文件规定的基本资格条件证明资料</w:t>
      </w:r>
    </w:p>
    <w:p w14:paraId="7E95144A" w14:textId="77777777" w:rsidR="002F3D54" w:rsidRPr="00BF291F" w:rsidRDefault="002F3D54">
      <w:pPr>
        <w:spacing w:line="480" w:lineRule="exact"/>
        <w:rPr>
          <w:rFonts w:asciiTheme="minorEastAsia" w:eastAsiaTheme="minorEastAsia" w:hAnsiTheme="minorEastAsia"/>
          <w:szCs w:val="21"/>
        </w:rPr>
      </w:pPr>
    </w:p>
    <w:p w14:paraId="38384A14" w14:textId="77777777" w:rsidR="002F3D54" w:rsidRPr="00BF291F" w:rsidRDefault="00B163C3">
      <w:pPr>
        <w:spacing w:line="480" w:lineRule="exact"/>
        <w:rPr>
          <w:rFonts w:asciiTheme="minorEastAsia" w:eastAsiaTheme="minorEastAsia" w:hAnsiTheme="minorEastAsia"/>
          <w:szCs w:val="21"/>
        </w:rPr>
      </w:pPr>
      <w:r w:rsidRPr="00BF291F">
        <w:rPr>
          <w:rFonts w:asciiTheme="minorEastAsia" w:eastAsiaTheme="minorEastAsia" w:hAnsiTheme="minorEastAsia" w:hint="eastAsia"/>
          <w:szCs w:val="21"/>
        </w:rPr>
        <w:t>备注：</w:t>
      </w:r>
    </w:p>
    <w:p w14:paraId="627EAA05" w14:textId="77777777" w:rsidR="002F3D54" w:rsidRPr="00BF291F" w:rsidRDefault="00B163C3">
      <w:pPr>
        <w:spacing w:line="480" w:lineRule="exact"/>
        <w:ind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1、提供上年度经会计师事务所审计的财务报告复印件（至少包含资产负债表、利润表和现金流量表），或银行出具的资信证明。</w:t>
      </w:r>
    </w:p>
    <w:p w14:paraId="304D69F8" w14:textId="77777777" w:rsidR="002F3D54" w:rsidRPr="00BF291F" w:rsidRDefault="00B163C3">
      <w:pPr>
        <w:spacing w:line="480" w:lineRule="exact"/>
        <w:ind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2、依法缴纳税收和社会保险费的证明资料：</w:t>
      </w:r>
    </w:p>
    <w:p w14:paraId="24E71501" w14:textId="14D33DFF" w:rsidR="002F3D54" w:rsidRPr="00BF291F" w:rsidRDefault="00B163C3">
      <w:pPr>
        <w:spacing w:line="480" w:lineRule="exact"/>
        <w:ind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(1)缴纳税收证明资料:</w:t>
      </w:r>
      <w:r w:rsidR="00FB3C18" w:rsidRPr="00BF291F">
        <w:rPr>
          <w:rFonts w:asciiTheme="minorEastAsia" w:eastAsiaTheme="minorEastAsia" w:hAnsiTheme="minorEastAsia" w:hint="eastAsia"/>
          <w:szCs w:val="21"/>
        </w:rPr>
        <w:t>近三个月依法缴纳税收的证明（纳税凭证复印件）</w:t>
      </w:r>
      <w:r w:rsidRPr="00BF291F">
        <w:rPr>
          <w:rFonts w:asciiTheme="minorEastAsia" w:eastAsiaTheme="minorEastAsia" w:hAnsiTheme="minorEastAsia" w:hint="eastAsia"/>
          <w:szCs w:val="21"/>
        </w:rPr>
        <w:t>，或者委托他人缴纳的委托代办协议和近三个月的缴纳证明（收据复印件），或者法定征收机关出具的依法免缴税收的证明原件。</w:t>
      </w:r>
    </w:p>
    <w:p w14:paraId="501D8CE5" w14:textId="13AA2D35" w:rsidR="002F3D54" w:rsidRPr="00BF291F" w:rsidRDefault="00B163C3">
      <w:pPr>
        <w:spacing w:line="480" w:lineRule="exact"/>
        <w:ind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（2）缴纳社会保险证明资料：</w:t>
      </w:r>
      <w:r w:rsidR="00FB3C18" w:rsidRPr="00BF291F">
        <w:rPr>
          <w:rFonts w:asciiTheme="minorEastAsia" w:eastAsiaTheme="minorEastAsia" w:hAnsiTheme="minorEastAsia" w:hint="eastAsia"/>
          <w:szCs w:val="21"/>
        </w:rPr>
        <w:t>近三个月依法缴纳社会保险的证明</w:t>
      </w:r>
      <w:r w:rsidRPr="00BF291F">
        <w:rPr>
          <w:rFonts w:asciiTheme="minorEastAsia" w:eastAsiaTheme="minorEastAsia" w:hAnsiTheme="minorEastAsia" w:hint="eastAsia"/>
          <w:szCs w:val="21"/>
        </w:rPr>
        <w:t>（缴费凭证复印件），或者委托他人缴纳的委托代办协议和近三个月的缴纳证明（收据复印件），或者法定征收机关出具的依法免缴保险费的证明原件。</w:t>
      </w:r>
    </w:p>
    <w:p w14:paraId="18B31C9D" w14:textId="77777777" w:rsidR="002F3D54" w:rsidRPr="00BF291F" w:rsidRDefault="00B163C3">
      <w:pPr>
        <w:spacing w:line="480" w:lineRule="exact"/>
        <w:ind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3、提供第二章 磋商须知第3.1款供应商基本资格条件：法律、行政法规规定的其他条件[包括供应商</w:t>
      </w:r>
      <w:proofErr w:type="gramStart"/>
      <w:r w:rsidRPr="00BF291F">
        <w:rPr>
          <w:rFonts w:asciiTheme="minorEastAsia" w:eastAsiaTheme="minorEastAsia" w:hAnsiTheme="minorEastAsia" w:hint="eastAsia"/>
          <w:szCs w:val="21"/>
        </w:rPr>
        <w:t>从事磋商</w:t>
      </w:r>
      <w:proofErr w:type="gramEnd"/>
      <w:r w:rsidRPr="00BF291F">
        <w:rPr>
          <w:rFonts w:asciiTheme="minorEastAsia" w:eastAsiaTheme="minorEastAsia" w:hAnsiTheme="minorEastAsia" w:hint="eastAsia"/>
          <w:szCs w:val="21"/>
        </w:rPr>
        <w:t>货物的生产、销售或经营、安装、集成等项许可(如果有的话)]证明资料的复印件。</w:t>
      </w:r>
    </w:p>
    <w:p w14:paraId="2A5D6A55" w14:textId="77777777" w:rsidR="002F3D54" w:rsidRPr="00BF291F" w:rsidRDefault="002F3D54">
      <w:pPr>
        <w:spacing w:line="480" w:lineRule="exact"/>
        <w:rPr>
          <w:rFonts w:asciiTheme="minorEastAsia" w:eastAsiaTheme="minorEastAsia" w:hAnsiTheme="minorEastAsia"/>
          <w:sz w:val="30"/>
          <w:szCs w:val="30"/>
        </w:rPr>
      </w:pPr>
    </w:p>
    <w:p w14:paraId="5CC51AAA" w14:textId="77777777" w:rsidR="002F3D54" w:rsidRPr="00BF291F" w:rsidRDefault="002F3D54">
      <w:pPr>
        <w:spacing w:line="480" w:lineRule="exact"/>
        <w:rPr>
          <w:rFonts w:asciiTheme="minorEastAsia" w:eastAsiaTheme="minorEastAsia" w:hAnsiTheme="minorEastAsia"/>
          <w:sz w:val="30"/>
          <w:szCs w:val="30"/>
        </w:rPr>
      </w:pPr>
    </w:p>
    <w:p w14:paraId="109CD928" w14:textId="77777777" w:rsidR="002F3D54" w:rsidRPr="00BF291F" w:rsidRDefault="002F3D54">
      <w:pPr>
        <w:spacing w:line="480" w:lineRule="exact"/>
        <w:rPr>
          <w:rFonts w:asciiTheme="minorEastAsia" w:eastAsiaTheme="minorEastAsia" w:hAnsiTheme="minorEastAsia"/>
          <w:sz w:val="30"/>
          <w:szCs w:val="30"/>
        </w:rPr>
      </w:pPr>
    </w:p>
    <w:p w14:paraId="6C438E7F" w14:textId="77777777" w:rsidR="002F3D54" w:rsidRPr="00BF291F" w:rsidRDefault="002F3D54">
      <w:pPr>
        <w:spacing w:line="480" w:lineRule="exact"/>
        <w:rPr>
          <w:rFonts w:asciiTheme="minorEastAsia" w:eastAsiaTheme="minorEastAsia" w:hAnsiTheme="minorEastAsia"/>
          <w:sz w:val="30"/>
          <w:szCs w:val="30"/>
        </w:rPr>
      </w:pPr>
    </w:p>
    <w:p w14:paraId="76BE9C76" w14:textId="77777777" w:rsidR="002F3D54" w:rsidRPr="00BF291F" w:rsidRDefault="002F3D54">
      <w:pPr>
        <w:spacing w:line="480" w:lineRule="exact"/>
        <w:rPr>
          <w:rFonts w:asciiTheme="minorEastAsia" w:eastAsiaTheme="minorEastAsia" w:hAnsiTheme="minorEastAsia"/>
          <w:sz w:val="30"/>
          <w:szCs w:val="30"/>
        </w:rPr>
      </w:pPr>
    </w:p>
    <w:p w14:paraId="098564AA" w14:textId="77777777" w:rsidR="002F3D54" w:rsidRPr="00BF291F" w:rsidRDefault="002F3D54">
      <w:pPr>
        <w:spacing w:line="480" w:lineRule="exact"/>
        <w:rPr>
          <w:rFonts w:asciiTheme="minorEastAsia" w:eastAsiaTheme="minorEastAsia" w:hAnsiTheme="minorEastAsia"/>
          <w:sz w:val="30"/>
          <w:szCs w:val="30"/>
        </w:rPr>
      </w:pPr>
    </w:p>
    <w:p w14:paraId="5D7382BB" w14:textId="77777777" w:rsidR="002F3D54" w:rsidRPr="00BF291F" w:rsidRDefault="002F3D54">
      <w:pPr>
        <w:spacing w:line="480" w:lineRule="exact"/>
        <w:rPr>
          <w:rFonts w:asciiTheme="minorEastAsia" w:eastAsiaTheme="minorEastAsia" w:hAnsiTheme="minorEastAsia"/>
          <w:sz w:val="30"/>
          <w:szCs w:val="30"/>
        </w:rPr>
      </w:pPr>
    </w:p>
    <w:p w14:paraId="336B29E2" w14:textId="77777777" w:rsidR="002F3D54" w:rsidRPr="00BF291F" w:rsidRDefault="002F3D54">
      <w:pPr>
        <w:spacing w:line="480" w:lineRule="exact"/>
        <w:rPr>
          <w:rFonts w:asciiTheme="minorEastAsia" w:eastAsiaTheme="minorEastAsia" w:hAnsiTheme="minorEastAsia"/>
          <w:sz w:val="30"/>
          <w:szCs w:val="30"/>
        </w:rPr>
      </w:pPr>
    </w:p>
    <w:p w14:paraId="313296CC" w14:textId="77777777" w:rsidR="002F3D54" w:rsidRPr="00BF291F" w:rsidRDefault="002F3D54">
      <w:pPr>
        <w:spacing w:line="480" w:lineRule="exact"/>
        <w:rPr>
          <w:rFonts w:asciiTheme="minorEastAsia" w:eastAsiaTheme="minorEastAsia" w:hAnsiTheme="minorEastAsia"/>
          <w:sz w:val="30"/>
          <w:szCs w:val="30"/>
        </w:rPr>
      </w:pPr>
    </w:p>
    <w:p w14:paraId="7CCFE5D3" w14:textId="77777777" w:rsidR="002F3D54" w:rsidRPr="00BF291F" w:rsidRDefault="002F3D54">
      <w:pPr>
        <w:spacing w:line="480" w:lineRule="exact"/>
        <w:rPr>
          <w:rFonts w:asciiTheme="minorEastAsia" w:eastAsiaTheme="minorEastAsia" w:hAnsiTheme="minorEastAsia"/>
          <w:sz w:val="30"/>
          <w:szCs w:val="30"/>
        </w:rPr>
      </w:pPr>
    </w:p>
    <w:p w14:paraId="4EB0C810" w14:textId="77777777" w:rsidR="002F3D54" w:rsidRPr="00BF291F" w:rsidRDefault="002F3D54">
      <w:pPr>
        <w:spacing w:line="480" w:lineRule="exact"/>
        <w:rPr>
          <w:rFonts w:asciiTheme="minorEastAsia" w:eastAsiaTheme="minorEastAsia" w:hAnsiTheme="minorEastAsia"/>
          <w:sz w:val="30"/>
          <w:szCs w:val="30"/>
        </w:rPr>
      </w:pPr>
    </w:p>
    <w:p w14:paraId="6EF7E3C1" w14:textId="77777777" w:rsidR="002F3D54" w:rsidRPr="00BF291F" w:rsidRDefault="002F3D54">
      <w:pPr>
        <w:spacing w:line="480" w:lineRule="exact"/>
        <w:rPr>
          <w:rFonts w:asciiTheme="minorEastAsia" w:eastAsiaTheme="minorEastAsia" w:hAnsiTheme="minorEastAsia"/>
          <w:sz w:val="30"/>
          <w:szCs w:val="30"/>
        </w:rPr>
      </w:pPr>
    </w:p>
    <w:p w14:paraId="36E94A11" w14:textId="77777777" w:rsidR="002F3D54" w:rsidRPr="00BF291F" w:rsidRDefault="002F3D54">
      <w:pPr>
        <w:spacing w:line="480" w:lineRule="exact"/>
        <w:rPr>
          <w:rFonts w:asciiTheme="minorEastAsia" w:eastAsiaTheme="minorEastAsia" w:hAnsiTheme="minorEastAsia"/>
          <w:sz w:val="30"/>
          <w:szCs w:val="30"/>
        </w:rPr>
      </w:pPr>
    </w:p>
    <w:p w14:paraId="2ECB37D5" w14:textId="77777777" w:rsidR="002F3D54" w:rsidRPr="00BF291F" w:rsidRDefault="002F3D54">
      <w:pPr>
        <w:spacing w:line="480" w:lineRule="exact"/>
        <w:rPr>
          <w:rFonts w:asciiTheme="minorEastAsia" w:eastAsiaTheme="minorEastAsia" w:hAnsiTheme="minorEastAsia"/>
          <w:sz w:val="30"/>
          <w:szCs w:val="30"/>
        </w:rPr>
      </w:pPr>
    </w:p>
    <w:p w14:paraId="4529AF0F" w14:textId="77777777" w:rsidR="002F3D54" w:rsidRPr="00BF291F" w:rsidRDefault="00B163C3">
      <w:pPr>
        <w:spacing w:line="480" w:lineRule="exact"/>
        <w:rPr>
          <w:rFonts w:asciiTheme="minorEastAsia" w:eastAsiaTheme="minorEastAsia" w:hAnsiTheme="minorEastAsia"/>
          <w:sz w:val="30"/>
          <w:szCs w:val="30"/>
        </w:rPr>
      </w:pPr>
      <w:r w:rsidRPr="00BF291F">
        <w:rPr>
          <w:rFonts w:asciiTheme="minorEastAsia" w:eastAsiaTheme="minorEastAsia" w:hAnsiTheme="minorEastAsia"/>
          <w:sz w:val="30"/>
          <w:szCs w:val="30"/>
        </w:rPr>
        <w:br w:type="page"/>
      </w:r>
      <w:r w:rsidRPr="00BF291F">
        <w:rPr>
          <w:rFonts w:asciiTheme="minorEastAsia" w:eastAsiaTheme="minorEastAsia" w:hAnsiTheme="minorEastAsia" w:hint="eastAsia"/>
          <w:sz w:val="30"/>
          <w:szCs w:val="30"/>
        </w:rPr>
        <w:lastRenderedPageBreak/>
        <w:t>附件5  磋商文件规定的特定资格条件证明资料</w:t>
      </w:r>
    </w:p>
    <w:p w14:paraId="6B2DB3A1" w14:textId="77777777" w:rsidR="002F3D54" w:rsidRPr="00BF291F" w:rsidRDefault="002F3D54">
      <w:pPr>
        <w:spacing w:line="480" w:lineRule="exact"/>
        <w:rPr>
          <w:rFonts w:asciiTheme="minorEastAsia" w:eastAsiaTheme="minorEastAsia" w:hAnsiTheme="minorEastAsia"/>
          <w:szCs w:val="21"/>
        </w:rPr>
      </w:pPr>
    </w:p>
    <w:p w14:paraId="535117E1" w14:textId="77777777" w:rsidR="002F3D54" w:rsidRPr="00BF291F" w:rsidRDefault="00B163C3">
      <w:pPr>
        <w:spacing w:line="480" w:lineRule="exact"/>
        <w:rPr>
          <w:rFonts w:asciiTheme="minorEastAsia" w:eastAsiaTheme="minorEastAsia" w:hAnsiTheme="minorEastAsia"/>
          <w:szCs w:val="21"/>
        </w:rPr>
      </w:pPr>
      <w:r w:rsidRPr="00BF291F">
        <w:rPr>
          <w:rFonts w:asciiTheme="minorEastAsia" w:eastAsiaTheme="minorEastAsia" w:hAnsiTheme="minorEastAsia" w:hint="eastAsia"/>
          <w:szCs w:val="21"/>
        </w:rPr>
        <w:t>备注：提供第二章 磋商须知第3.1款供应商特定资格条件证明资料的复印件。</w:t>
      </w:r>
    </w:p>
    <w:p w14:paraId="690DFE42" w14:textId="77777777" w:rsidR="002F3D54" w:rsidRPr="00BF291F" w:rsidRDefault="002F3D54">
      <w:pPr>
        <w:spacing w:line="480" w:lineRule="exact"/>
        <w:rPr>
          <w:rFonts w:asciiTheme="minorEastAsia" w:eastAsiaTheme="minorEastAsia" w:hAnsiTheme="minorEastAsia"/>
          <w:szCs w:val="21"/>
        </w:rPr>
      </w:pPr>
    </w:p>
    <w:p w14:paraId="58E01CEA" w14:textId="77777777" w:rsidR="002F3D54" w:rsidRPr="00BF291F" w:rsidRDefault="002F3D54">
      <w:pPr>
        <w:spacing w:line="480" w:lineRule="exact"/>
        <w:rPr>
          <w:rFonts w:asciiTheme="minorEastAsia" w:eastAsiaTheme="minorEastAsia" w:hAnsiTheme="minorEastAsia"/>
          <w:sz w:val="30"/>
          <w:szCs w:val="30"/>
        </w:rPr>
      </w:pPr>
    </w:p>
    <w:p w14:paraId="28C22F46" w14:textId="77777777" w:rsidR="002F3D54" w:rsidRPr="00BF291F" w:rsidRDefault="002F3D54">
      <w:pPr>
        <w:spacing w:line="480" w:lineRule="exact"/>
        <w:rPr>
          <w:rFonts w:asciiTheme="minorEastAsia" w:eastAsiaTheme="minorEastAsia" w:hAnsiTheme="minorEastAsia"/>
          <w:sz w:val="30"/>
          <w:szCs w:val="30"/>
        </w:rPr>
      </w:pPr>
    </w:p>
    <w:p w14:paraId="3C9C6A58" w14:textId="77777777" w:rsidR="002F3D54" w:rsidRPr="00BF291F" w:rsidRDefault="002F3D54">
      <w:pPr>
        <w:spacing w:line="480" w:lineRule="exact"/>
        <w:rPr>
          <w:rFonts w:asciiTheme="minorEastAsia" w:eastAsiaTheme="minorEastAsia" w:hAnsiTheme="minorEastAsia"/>
          <w:sz w:val="30"/>
          <w:szCs w:val="30"/>
        </w:rPr>
      </w:pPr>
    </w:p>
    <w:p w14:paraId="57A88A9C" w14:textId="77777777" w:rsidR="002F3D54" w:rsidRPr="00BF291F" w:rsidRDefault="002F3D54">
      <w:pPr>
        <w:spacing w:line="480" w:lineRule="exact"/>
        <w:rPr>
          <w:rFonts w:asciiTheme="minorEastAsia" w:eastAsiaTheme="minorEastAsia" w:hAnsiTheme="minorEastAsia"/>
          <w:sz w:val="30"/>
          <w:szCs w:val="30"/>
        </w:rPr>
      </w:pPr>
    </w:p>
    <w:p w14:paraId="77DA57F0" w14:textId="77777777" w:rsidR="002F3D54" w:rsidRPr="00BF291F" w:rsidRDefault="002F3D54">
      <w:pPr>
        <w:spacing w:line="480" w:lineRule="exact"/>
        <w:rPr>
          <w:rFonts w:asciiTheme="minorEastAsia" w:eastAsiaTheme="minorEastAsia" w:hAnsiTheme="minorEastAsia"/>
          <w:sz w:val="30"/>
          <w:szCs w:val="30"/>
        </w:rPr>
      </w:pPr>
    </w:p>
    <w:p w14:paraId="0E6C8727" w14:textId="77777777" w:rsidR="002F3D54" w:rsidRPr="00BF291F" w:rsidRDefault="002F3D54">
      <w:pPr>
        <w:spacing w:line="480" w:lineRule="exact"/>
        <w:rPr>
          <w:rFonts w:asciiTheme="minorEastAsia" w:eastAsiaTheme="minorEastAsia" w:hAnsiTheme="minorEastAsia"/>
          <w:sz w:val="30"/>
          <w:szCs w:val="30"/>
        </w:rPr>
      </w:pPr>
    </w:p>
    <w:p w14:paraId="7489AB79" w14:textId="77777777" w:rsidR="002F3D54" w:rsidRPr="00BF291F" w:rsidRDefault="002F3D54">
      <w:pPr>
        <w:spacing w:line="480" w:lineRule="exact"/>
        <w:rPr>
          <w:rFonts w:asciiTheme="minorEastAsia" w:eastAsiaTheme="minorEastAsia" w:hAnsiTheme="minorEastAsia"/>
          <w:sz w:val="30"/>
          <w:szCs w:val="30"/>
        </w:rPr>
      </w:pPr>
    </w:p>
    <w:p w14:paraId="608425A9" w14:textId="77777777" w:rsidR="002F3D54" w:rsidRPr="00BF291F" w:rsidRDefault="002F3D54">
      <w:pPr>
        <w:spacing w:line="480" w:lineRule="exact"/>
        <w:rPr>
          <w:rFonts w:asciiTheme="minorEastAsia" w:eastAsiaTheme="minorEastAsia" w:hAnsiTheme="minorEastAsia"/>
          <w:sz w:val="30"/>
          <w:szCs w:val="30"/>
        </w:rPr>
      </w:pPr>
    </w:p>
    <w:p w14:paraId="48A5A307" w14:textId="77777777" w:rsidR="002F3D54" w:rsidRPr="00BF291F" w:rsidRDefault="002F3D54">
      <w:pPr>
        <w:spacing w:line="480" w:lineRule="exact"/>
        <w:rPr>
          <w:rFonts w:asciiTheme="minorEastAsia" w:eastAsiaTheme="minorEastAsia" w:hAnsiTheme="minorEastAsia"/>
          <w:sz w:val="30"/>
          <w:szCs w:val="30"/>
        </w:rPr>
      </w:pPr>
    </w:p>
    <w:p w14:paraId="156C2D32" w14:textId="77777777" w:rsidR="002F3D54" w:rsidRPr="00BF291F" w:rsidRDefault="002F3D54">
      <w:pPr>
        <w:spacing w:line="480" w:lineRule="exact"/>
        <w:rPr>
          <w:rFonts w:asciiTheme="minorEastAsia" w:eastAsiaTheme="minorEastAsia" w:hAnsiTheme="minorEastAsia"/>
          <w:sz w:val="30"/>
          <w:szCs w:val="30"/>
        </w:rPr>
      </w:pPr>
    </w:p>
    <w:p w14:paraId="720E8EFC" w14:textId="77777777" w:rsidR="002F3D54" w:rsidRPr="00BF291F" w:rsidRDefault="002F3D54">
      <w:pPr>
        <w:spacing w:line="480" w:lineRule="exact"/>
        <w:rPr>
          <w:rFonts w:asciiTheme="minorEastAsia" w:eastAsiaTheme="minorEastAsia" w:hAnsiTheme="minorEastAsia"/>
          <w:sz w:val="30"/>
          <w:szCs w:val="30"/>
        </w:rPr>
      </w:pPr>
    </w:p>
    <w:p w14:paraId="33903FC0" w14:textId="77777777" w:rsidR="002F3D54" w:rsidRPr="00BF291F" w:rsidRDefault="002F3D54">
      <w:pPr>
        <w:spacing w:line="480" w:lineRule="exact"/>
        <w:rPr>
          <w:rFonts w:asciiTheme="minorEastAsia" w:eastAsiaTheme="minorEastAsia" w:hAnsiTheme="minorEastAsia"/>
          <w:sz w:val="30"/>
          <w:szCs w:val="30"/>
        </w:rPr>
      </w:pPr>
    </w:p>
    <w:p w14:paraId="3FEA794C" w14:textId="77777777" w:rsidR="002F3D54" w:rsidRPr="00BF291F" w:rsidRDefault="002F3D54">
      <w:pPr>
        <w:spacing w:line="480" w:lineRule="exact"/>
        <w:rPr>
          <w:rFonts w:asciiTheme="minorEastAsia" w:eastAsiaTheme="minorEastAsia" w:hAnsiTheme="minorEastAsia"/>
          <w:sz w:val="30"/>
          <w:szCs w:val="30"/>
        </w:rPr>
      </w:pPr>
    </w:p>
    <w:p w14:paraId="213C3C91" w14:textId="77777777" w:rsidR="002F3D54" w:rsidRPr="00BF291F" w:rsidRDefault="002F3D54">
      <w:pPr>
        <w:spacing w:line="480" w:lineRule="exact"/>
        <w:rPr>
          <w:rFonts w:asciiTheme="minorEastAsia" w:eastAsiaTheme="minorEastAsia" w:hAnsiTheme="minorEastAsia"/>
          <w:sz w:val="30"/>
          <w:szCs w:val="30"/>
        </w:rPr>
      </w:pPr>
    </w:p>
    <w:p w14:paraId="1EEC45FE" w14:textId="77777777" w:rsidR="002F3D54" w:rsidRPr="00BF291F" w:rsidRDefault="002F3D54">
      <w:pPr>
        <w:spacing w:line="480" w:lineRule="exact"/>
        <w:rPr>
          <w:rFonts w:asciiTheme="minorEastAsia" w:eastAsiaTheme="minorEastAsia" w:hAnsiTheme="minorEastAsia"/>
          <w:sz w:val="30"/>
          <w:szCs w:val="30"/>
        </w:rPr>
      </w:pPr>
    </w:p>
    <w:p w14:paraId="6945E767" w14:textId="77777777" w:rsidR="002F3D54" w:rsidRPr="00BF291F" w:rsidRDefault="002F3D54">
      <w:pPr>
        <w:spacing w:line="480" w:lineRule="exact"/>
        <w:rPr>
          <w:rFonts w:asciiTheme="minorEastAsia" w:eastAsiaTheme="minorEastAsia" w:hAnsiTheme="minorEastAsia"/>
          <w:sz w:val="30"/>
          <w:szCs w:val="30"/>
        </w:rPr>
      </w:pPr>
    </w:p>
    <w:p w14:paraId="39CB5B38" w14:textId="77777777" w:rsidR="002F3D54" w:rsidRPr="00BF291F" w:rsidRDefault="002F3D54">
      <w:pPr>
        <w:spacing w:line="480" w:lineRule="exact"/>
        <w:rPr>
          <w:rFonts w:asciiTheme="minorEastAsia" w:eastAsiaTheme="minorEastAsia" w:hAnsiTheme="minorEastAsia"/>
          <w:sz w:val="30"/>
          <w:szCs w:val="30"/>
        </w:rPr>
      </w:pPr>
    </w:p>
    <w:p w14:paraId="49775666" w14:textId="77777777" w:rsidR="002F3D54" w:rsidRPr="00BF291F" w:rsidRDefault="002F3D54">
      <w:pPr>
        <w:spacing w:line="480" w:lineRule="exact"/>
        <w:rPr>
          <w:rFonts w:asciiTheme="minorEastAsia" w:eastAsiaTheme="minorEastAsia" w:hAnsiTheme="minorEastAsia"/>
          <w:sz w:val="30"/>
          <w:szCs w:val="30"/>
        </w:rPr>
      </w:pPr>
    </w:p>
    <w:p w14:paraId="023A65D8" w14:textId="77777777" w:rsidR="002F3D54" w:rsidRPr="00BF291F" w:rsidRDefault="002F3D54">
      <w:pPr>
        <w:spacing w:line="480" w:lineRule="exact"/>
        <w:rPr>
          <w:rFonts w:asciiTheme="minorEastAsia" w:eastAsiaTheme="minorEastAsia" w:hAnsiTheme="minorEastAsia"/>
          <w:sz w:val="30"/>
          <w:szCs w:val="30"/>
        </w:rPr>
      </w:pPr>
    </w:p>
    <w:p w14:paraId="1561BA55" w14:textId="77777777" w:rsidR="002F3D54" w:rsidRPr="00BF291F" w:rsidRDefault="002F3D54">
      <w:pPr>
        <w:spacing w:line="480" w:lineRule="exact"/>
        <w:rPr>
          <w:rFonts w:asciiTheme="minorEastAsia" w:eastAsiaTheme="minorEastAsia" w:hAnsiTheme="minorEastAsia"/>
          <w:sz w:val="30"/>
          <w:szCs w:val="30"/>
        </w:rPr>
      </w:pPr>
    </w:p>
    <w:p w14:paraId="6135FE76" w14:textId="77777777" w:rsidR="002F3D54" w:rsidRPr="00BF291F" w:rsidRDefault="002F3D54">
      <w:pPr>
        <w:spacing w:line="480" w:lineRule="exact"/>
        <w:rPr>
          <w:rFonts w:asciiTheme="minorEastAsia" w:eastAsiaTheme="minorEastAsia" w:hAnsiTheme="minorEastAsia"/>
          <w:sz w:val="30"/>
          <w:szCs w:val="30"/>
        </w:rPr>
      </w:pPr>
    </w:p>
    <w:p w14:paraId="6F6FCC75" w14:textId="77777777" w:rsidR="002F3D54" w:rsidRPr="00BF291F" w:rsidRDefault="002F3D54">
      <w:pPr>
        <w:spacing w:line="480" w:lineRule="exact"/>
        <w:rPr>
          <w:rFonts w:asciiTheme="minorEastAsia" w:eastAsiaTheme="minorEastAsia" w:hAnsiTheme="minorEastAsia"/>
          <w:sz w:val="30"/>
          <w:szCs w:val="30"/>
        </w:rPr>
      </w:pPr>
    </w:p>
    <w:p w14:paraId="2F038B4F" w14:textId="77777777" w:rsidR="002F3D54" w:rsidRPr="00BF291F" w:rsidRDefault="002F3D54">
      <w:pPr>
        <w:spacing w:line="480" w:lineRule="exact"/>
        <w:rPr>
          <w:rFonts w:asciiTheme="minorEastAsia" w:eastAsiaTheme="minorEastAsia" w:hAnsiTheme="minorEastAsia"/>
          <w:sz w:val="30"/>
          <w:szCs w:val="30"/>
        </w:rPr>
      </w:pPr>
    </w:p>
    <w:p w14:paraId="36041145" w14:textId="77777777" w:rsidR="002F3D54" w:rsidRPr="00BF291F" w:rsidRDefault="002F3D54">
      <w:pPr>
        <w:adjustRightInd w:val="0"/>
        <w:snapToGrid w:val="0"/>
        <w:spacing w:line="360" w:lineRule="auto"/>
        <w:rPr>
          <w:rFonts w:asciiTheme="minorEastAsia" w:eastAsiaTheme="minorEastAsia" w:hAnsiTheme="minorEastAsia"/>
          <w:bCs/>
          <w:sz w:val="30"/>
          <w:szCs w:val="30"/>
        </w:rPr>
      </w:pPr>
    </w:p>
    <w:p w14:paraId="5517470D" w14:textId="77777777" w:rsidR="002F3D54" w:rsidRPr="00BF291F" w:rsidRDefault="002F3D54">
      <w:pPr>
        <w:adjustRightInd w:val="0"/>
        <w:snapToGrid w:val="0"/>
        <w:spacing w:line="360" w:lineRule="auto"/>
        <w:rPr>
          <w:rFonts w:asciiTheme="minorEastAsia" w:eastAsiaTheme="minorEastAsia" w:hAnsiTheme="minorEastAsia"/>
          <w:bCs/>
          <w:sz w:val="30"/>
          <w:szCs w:val="30"/>
        </w:rPr>
      </w:pPr>
    </w:p>
    <w:p w14:paraId="790DA665" w14:textId="77777777" w:rsidR="002F3D54" w:rsidRPr="00BF291F" w:rsidRDefault="00B163C3">
      <w:pPr>
        <w:adjustRightInd w:val="0"/>
        <w:snapToGrid w:val="0"/>
        <w:spacing w:line="360" w:lineRule="auto"/>
        <w:rPr>
          <w:rFonts w:asciiTheme="minorEastAsia" w:eastAsiaTheme="minorEastAsia" w:hAnsiTheme="minorEastAsia"/>
          <w:b/>
          <w:sz w:val="30"/>
          <w:szCs w:val="30"/>
        </w:rPr>
      </w:pPr>
      <w:r w:rsidRPr="00BF291F">
        <w:rPr>
          <w:rFonts w:asciiTheme="minorEastAsia" w:eastAsiaTheme="minorEastAsia" w:hAnsiTheme="minorEastAsia" w:hint="eastAsia"/>
          <w:b/>
          <w:sz w:val="30"/>
          <w:szCs w:val="30"/>
        </w:rPr>
        <w:lastRenderedPageBreak/>
        <w:t>附件6           其他证明资料或说明</w:t>
      </w:r>
    </w:p>
    <w:p w14:paraId="1BB56761" w14:textId="77777777" w:rsidR="002F3D54" w:rsidRPr="00BF291F" w:rsidRDefault="002F3D54">
      <w:pPr>
        <w:adjustRightInd w:val="0"/>
        <w:snapToGrid w:val="0"/>
        <w:spacing w:line="360" w:lineRule="auto"/>
        <w:rPr>
          <w:rFonts w:asciiTheme="minorEastAsia" w:eastAsiaTheme="minorEastAsia" w:hAnsiTheme="minorEastAsia"/>
          <w:szCs w:val="21"/>
        </w:rPr>
      </w:pPr>
    </w:p>
    <w:p w14:paraId="194BC34A" w14:textId="77777777" w:rsidR="002F3D54" w:rsidRPr="00BF291F" w:rsidRDefault="00B163C3">
      <w:pPr>
        <w:adjustRightInd w:val="0"/>
        <w:snapToGrid w:val="0"/>
        <w:spacing w:line="360" w:lineRule="auto"/>
        <w:rPr>
          <w:rFonts w:asciiTheme="minorEastAsia" w:eastAsiaTheme="minorEastAsia" w:hAnsiTheme="minorEastAsia"/>
          <w:szCs w:val="21"/>
        </w:rPr>
      </w:pPr>
      <w:proofErr w:type="gramStart"/>
      <w:r w:rsidRPr="00BF291F">
        <w:rPr>
          <w:rFonts w:asciiTheme="minorEastAsia" w:eastAsiaTheme="minorEastAsia" w:hAnsiTheme="minorEastAsia" w:hint="eastAsia"/>
          <w:szCs w:val="21"/>
        </w:rPr>
        <w:t>提供磋商</w:t>
      </w:r>
      <w:proofErr w:type="gramEnd"/>
      <w:r w:rsidRPr="00BF291F">
        <w:rPr>
          <w:rFonts w:asciiTheme="minorEastAsia" w:eastAsiaTheme="minorEastAsia" w:hAnsiTheme="minorEastAsia" w:hint="eastAsia"/>
          <w:szCs w:val="21"/>
        </w:rPr>
        <w:t>文件或评分标准需要提供的相关证明文件复印件</w:t>
      </w:r>
    </w:p>
    <w:p w14:paraId="0A8FB990"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46CE8E52"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7D36C4CA"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392873E4"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5FF2CB11"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006531D5"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45356603"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2C974C52"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4357B5BD"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16E3E63C"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400445B7"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7EF366FA" w14:textId="77777777" w:rsidR="002F3D54" w:rsidRPr="00BF291F" w:rsidRDefault="002F3D54">
      <w:pPr>
        <w:adjustRightInd w:val="0"/>
        <w:snapToGrid w:val="0"/>
        <w:spacing w:line="360" w:lineRule="auto"/>
        <w:rPr>
          <w:rFonts w:asciiTheme="minorEastAsia" w:eastAsiaTheme="minorEastAsia" w:hAnsiTheme="minorEastAsia"/>
          <w:b/>
          <w:sz w:val="32"/>
          <w:szCs w:val="32"/>
        </w:rPr>
      </w:pPr>
    </w:p>
    <w:p w14:paraId="5AC27B6E" w14:textId="77777777" w:rsidR="002F3D54" w:rsidRPr="00BF291F" w:rsidRDefault="00B163C3">
      <w:pPr>
        <w:adjustRightInd w:val="0"/>
        <w:snapToGrid w:val="0"/>
        <w:spacing w:line="360" w:lineRule="auto"/>
        <w:jc w:val="center"/>
        <w:rPr>
          <w:rFonts w:asciiTheme="minorEastAsia" w:eastAsiaTheme="minorEastAsia" w:hAnsiTheme="minorEastAsia"/>
          <w:b/>
          <w:sz w:val="32"/>
          <w:szCs w:val="32"/>
        </w:rPr>
      </w:pPr>
      <w:r w:rsidRPr="00BF291F">
        <w:rPr>
          <w:rFonts w:asciiTheme="minorEastAsia" w:eastAsiaTheme="minorEastAsia" w:hAnsiTheme="minorEastAsia"/>
          <w:b/>
          <w:sz w:val="32"/>
          <w:szCs w:val="32"/>
        </w:rPr>
        <w:br w:type="page"/>
      </w:r>
      <w:r w:rsidRPr="00BF291F">
        <w:rPr>
          <w:rFonts w:asciiTheme="minorEastAsia" w:eastAsiaTheme="minorEastAsia" w:hAnsiTheme="minorEastAsia" w:hint="eastAsia"/>
          <w:b/>
          <w:sz w:val="32"/>
          <w:szCs w:val="32"/>
        </w:rPr>
        <w:lastRenderedPageBreak/>
        <w:t>四、货物或服务方案说明</w:t>
      </w:r>
    </w:p>
    <w:p w14:paraId="7206197A"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013F760D" w14:textId="77777777" w:rsidR="001D0016" w:rsidRDefault="001D0016" w:rsidP="001D0016">
      <w:pPr>
        <w:adjustRightInd w:val="0"/>
        <w:snapToGrid w:val="0"/>
        <w:jc w:val="center"/>
        <w:rPr>
          <w:rFonts w:ascii="黑体" w:eastAsia="黑体" w:hAnsi="宋体"/>
          <w:b/>
          <w:sz w:val="30"/>
          <w:szCs w:val="30"/>
        </w:rPr>
      </w:pPr>
      <w:r>
        <w:rPr>
          <w:rFonts w:ascii="黑体" w:eastAsia="黑体" w:hAnsi="宋体" w:hint="eastAsia"/>
          <w:b/>
          <w:sz w:val="30"/>
          <w:szCs w:val="30"/>
        </w:rPr>
        <w:t>服务方案说明（服务类适用）</w:t>
      </w:r>
    </w:p>
    <w:p w14:paraId="7AA07DE7" w14:textId="77777777" w:rsidR="001D0016" w:rsidRDefault="001D0016" w:rsidP="001D0016">
      <w:pPr>
        <w:adjustRightInd w:val="0"/>
        <w:snapToGrid w:val="0"/>
        <w:rPr>
          <w:rFonts w:ascii="宋体" w:hAnsi="宋体"/>
          <w:szCs w:val="21"/>
        </w:rPr>
      </w:pPr>
    </w:p>
    <w:p w14:paraId="7A0AF50F" w14:textId="77777777" w:rsidR="001D0016" w:rsidRDefault="001D0016" w:rsidP="001D0016">
      <w:pPr>
        <w:adjustRightInd w:val="0"/>
        <w:snapToGrid w:val="0"/>
        <w:spacing w:line="360" w:lineRule="auto"/>
        <w:rPr>
          <w:rFonts w:ascii="仿宋_GB2312" w:eastAsia="仿宋_GB2312" w:hAnsi="宋体"/>
          <w:szCs w:val="21"/>
        </w:rPr>
      </w:pPr>
      <w:r>
        <w:rPr>
          <w:rFonts w:ascii="仿宋_GB2312" w:eastAsia="仿宋_GB2312" w:hAnsi="宋体" w:hint="eastAsia"/>
          <w:szCs w:val="21"/>
        </w:rPr>
        <w:t>服务类项目供应商应根据第四章规定编写服务方案或服务大纲。服务方案或服务大纲应包括：(1)服务目标、范围和任务；(2)服务方案；(3)服务团队组织安排计划；(4)工作流程；(5)进度计划及保证措施；(6)质量保证措施；(7)合理化建议；(8)其他。</w:t>
      </w:r>
    </w:p>
    <w:p w14:paraId="11684CA5" w14:textId="77777777" w:rsidR="001D0016" w:rsidRDefault="001D0016" w:rsidP="001D0016">
      <w:pPr>
        <w:adjustRightInd w:val="0"/>
        <w:snapToGrid w:val="0"/>
        <w:rPr>
          <w:rFonts w:ascii="宋体" w:hAnsi="宋体"/>
          <w:szCs w:val="21"/>
        </w:rPr>
      </w:pPr>
    </w:p>
    <w:p w14:paraId="695103B8" w14:textId="77777777" w:rsidR="001D0016" w:rsidRDefault="001D0016" w:rsidP="001D0016">
      <w:pPr>
        <w:adjustRightInd w:val="0"/>
        <w:snapToGrid w:val="0"/>
        <w:rPr>
          <w:rFonts w:ascii="宋体" w:hAnsi="宋体"/>
          <w:szCs w:val="21"/>
        </w:rPr>
      </w:pPr>
    </w:p>
    <w:p w14:paraId="6408A95F" w14:textId="77777777" w:rsidR="001D0016" w:rsidRDefault="001D0016" w:rsidP="001D0016">
      <w:pPr>
        <w:adjustRightInd w:val="0"/>
        <w:snapToGrid w:val="0"/>
        <w:rPr>
          <w:rFonts w:ascii="宋体" w:hAnsi="宋体"/>
          <w:szCs w:val="21"/>
        </w:rPr>
      </w:pPr>
    </w:p>
    <w:p w14:paraId="3B568132" w14:textId="77777777" w:rsidR="001D0016" w:rsidRDefault="001D0016" w:rsidP="001D0016">
      <w:pPr>
        <w:adjustRightInd w:val="0"/>
        <w:snapToGrid w:val="0"/>
        <w:rPr>
          <w:rFonts w:ascii="宋体" w:hAnsi="宋体"/>
          <w:szCs w:val="21"/>
        </w:rPr>
      </w:pPr>
    </w:p>
    <w:p w14:paraId="00A73349" w14:textId="77777777" w:rsidR="001D0016" w:rsidRDefault="001D0016" w:rsidP="001D0016">
      <w:pPr>
        <w:adjustRightInd w:val="0"/>
        <w:snapToGrid w:val="0"/>
        <w:rPr>
          <w:rFonts w:ascii="宋体" w:hAnsi="宋体"/>
          <w:szCs w:val="21"/>
        </w:rPr>
      </w:pPr>
    </w:p>
    <w:p w14:paraId="29671C03" w14:textId="77777777" w:rsidR="001D0016" w:rsidRDefault="001D0016" w:rsidP="001D0016">
      <w:pPr>
        <w:adjustRightInd w:val="0"/>
        <w:snapToGrid w:val="0"/>
        <w:rPr>
          <w:rFonts w:ascii="宋体" w:hAnsi="宋体"/>
          <w:szCs w:val="21"/>
        </w:rPr>
      </w:pPr>
    </w:p>
    <w:p w14:paraId="73AA642C" w14:textId="77777777" w:rsidR="001D0016" w:rsidRDefault="001D0016" w:rsidP="001D0016">
      <w:pPr>
        <w:adjustRightInd w:val="0"/>
        <w:snapToGrid w:val="0"/>
        <w:rPr>
          <w:rFonts w:ascii="宋体" w:hAnsi="宋体"/>
          <w:szCs w:val="21"/>
        </w:rPr>
      </w:pPr>
    </w:p>
    <w:p w14:paraId="6AD1E375" w14:textId="77777777" w:rsidR="001D0016" w:rsidRDefault="001D0016" w:rsidP="001D0016">
      <w:pPr>
        <w:adjustRightInd w:val="0"/>
        <w:snapToGrid w:val="0"/>
        <w:rPr>
          <w:rFonts w:ascii="宋体" w:hAnsi="宋体"/>
          <w:szCs w:val="21"/>
        </w:rPr>
      </w:pPr>
    </w:p>
    <w:p w14:paraId="110FDE4B" w14:textId="77777777" w:rsidR="001D0016" w:rsidRDefault="001D0016" w:rsidP="001D0016">
      <w:pPr>
        <w:pStyle w:val="ae"/>
        <w:adjustRightInd w:val="0"/>
        <w:snapToGrid w:val="0"/>
        <w:spacing w:line="360" w:lineRule="auto"/>
        <w:outlineLvl w:val="0"/>
        <w:rPr>
          <w:rFonts w:ascii="宋体" w:hAnsi="宋体"/>
          <w:bCs/>
          <w:sz w:val="21"/>
          <w:szCs w:val="21"/>
        </w:rPr>
      </w:pPr>
      <w:r>
        <w:rPr>
          <w:rFonts w:ascii="宋体" w:hAnsi="宋体" w:hint="eastAsia"/>
          <w:sz w:val="21"/>
          <w:szCs w:val="21"/>
        </w:rPr>
        <w:t>供应商名称：</w:t>
      </w:r>
      <w:r>
        <w:rPr>
          <w:rFonts w:ascii="宋体" w:hAnsi="宋体" w:hint="eastAsia"/>
          <w:sz w:val="21"/>
          <w:szCs w:val="21"/>
          <w:u w:val="single"/>
        </w:rPr>
        <w:t xml:space="preserve">                </w:t>
      </w:r>
    </w:p>
    <w:p w14:paraId="28CF8E2F" w14:textId="77777777" w:rsidR="001D0016" w:rsidRDefault="001D0016" w:rsidP="001D0016">
      <w:pPr>
        <w:adjustRightInd w:val="0"/>
        <w:snapToGrid w:val="0"/>
        <w:spacing w:line="360" w:lineRule="auto"/>
        <w:outlineLvl w:val="0"/>
        <w:rPr>
          <w:rFonts w:ascii="宋体" w:hAnsi="宋体"/>
          <w:szCs w:val="21"/>
        </w:rPr>
      </w:pPr>
      <w:r>
        <w:rPr>
          <w:rFonts w:ascii="宋体" w:hAnsi="宋体" w:hint="eastAsia"/>
          <w:szCs w:val="21"/>
        </w:rPr>
        <w:t>法定代表人或其委托代理人(签字)：</w:t>
      </w:r>
      <w:r>
        <w:rPr>
          <w:rFonts w:ascii="宋体" w:hAnsi="宋体" w:hint="eastAsia"/>
          <w:szCs w:val="21"/>
          <w:u w:val="single"/>
        </w:rPr>
        <w:t xml:space="preserve">              </w:t>
      </w:r>
      <w:r>
        <w:rPr>
          <w:rFonts w:ascii="宋体" w:hAnsi="宋体" w:hint="eastAsia"/>
          <w:szCs w:val="21"/>
        </w:rPr>
        <w:t>_</w:t>
      </w:r>
    </w:p>
    <w:p w14:paraId="3D8E579F" w14:textId="77777777" w:rsidR="001D0016" w:rsidRDefault="001D0016" w:rsidP="001D0016">
      <w:pPr>
        <w:spacing w:line="360" w:lineRule="exact"/>
        <w:rPr>
          <w:rFonts w:ascii="宋体"/>
        </w:rPr>
      </w:pPr>
      <w:r>
        <w:rPr>
          <w:rFonts w:ascii="宋体" w:hAnsi="宋体" w:hint="eastAsia"/>
          <w:szCs w:val="21"/>
        </w:rPr>
        <w:t xml:space="preserve">日期： </w:t>
      </w:r>
      <w:r>
        <w:rPr>
          <w:rFonts w:ascii="宋体" w:hAnsi="宋体" w:hint="eastAsia"/>
          <w:szCs w:val="21"/>
          <w:u w:val="single"/>
        </w:rPr>
        <w:t xml:space="preserve">     </w:t>
      </w:r>
      <w:r>
        <w:rPr>
          <w:rFonts w:ascii="宋体" w:hAnsi="宋体" w:hint="eastAsia"/>
          <w:szCs w:val="21"/>
        </w:rPr>
        <w:t xml:space="preserve"> 年 </w:t>
      </w:r>
      <w:r>
        <w:rPr>
          <w:rFonts w:ascii="宋体" w:hAnsi="宋体" w:hint="eastAsia"/>
          <w:szCs w:val="21"/>
          <w:u w:val="single"/>
        </w:rPr>
        <w:t xml:space="preserve">    </w:t>
      </w:r>
      <w:r>
        <w:rPr>
          <w:rFonts w:ascii="宋体" w:hAnsi="宋体" w:hint="eastAsia"/>
          <w:szCs w:val="21"/>
        </w:rPr>
        <w:t xml:space="preserve"> 月 </w:t>
      </w:r>
      <w:r>
        <w:rPr>
          <w:rFonts w:ascii="宋体" w:hAnsi="宋体" w:hint="eastAsia"/>
          <w:szCs w:val="21"/>
          <w:u w:val="single"/>
        </w:rPr>
        <w:t xml:space="preserve">   </w:t>
      </w:r>
      <w:r>
        <w:rPr>
          <w:rFonts w:ascii="宋体" w:hAnsi="宋体" w:hint="eastAsia"/>
          <w:szCs w:val="21"/>
        </w:rPr>
        <w:t xml:space="preserve"> 日</w:t>
      </w:r>
    </w:p>
    <w:p w14:paraId="2D9E1300" w14:textId="77777777" w:rsidR="002F3D54" w:rsidRPr="00BF291F" w:rsidRDefault="002F3D54">
      <w:pPr>
        <w:adjustRightInd w:val="0"/>
        <w:snapToGrid w:val="0"/>
        <w:spacing w:line="360" w:lineRule="auto"/>
        <w:rPr>
          <w:rFonts w:asciiTheme="minorEastAsia" w:eastAsiaTheme="minorEastAsia" w:hAnsiTheme="minorEastAsia"/>
          <w:szCs w:val="21"/>
        </w:rPr>
      </w:pPr>
    </w:p>
    <w:p w14:paraId="244BA977" w14:textId="77777777" w:rsidR="002F3D54" w:rsidRPr="00BF291F" w:rsidRDefault="002F3D54">
      <w:pPr>
        <w:adjustRightInd w:val="0"/>
        <w:snapToGrid w:val="0"/>
        <w:spacing w:line="360" w:lineRule="auto"/>
        <w:rPr>
          <w:rFonts w:asciiTheme="minorEastAsia" w:eastAsiaTheme="minorEastAsia" w:hAnsiTheme="minorEastAsia"/>
          <w:szCs w:val="21"/>
        </w:rPr>
      </w:pPr>
    </w:p>
    <w:p w14:paraId="05B0F222"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7045A2CB"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3A833889"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571CC419"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059BD53E"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46505D0D"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140E980A"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0EEB62B8"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7736F153"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11D4FE1B" w14:textId="77777777" w:rsidR="002F3D54" w:rsidRPr="00BF291F" w:rsidRDefault="002F3D54">
      <w:pPr>
        <w:adjustRightInd w:val="0"/>
        <w:snapToGrid w:val="0"/>
        <w:spacing w:line="360" w:lineRule="auto"/>
        <w:rPr>
          <w:rFonts w:asciiTheme="minorEastAsia" w:eastAsiaTheme="minorEastAsia" w:hAnsiTheme="minorEastAsia"/>
          <w:bCs/>
          <w:szCs w:val="21"/>
        </w:rPr>
      </w:pPr>
    </w:p>
    <w:p w14:paraId="028CEABB" w14:textId="77777777" w:rsidR="001D0016" w:rsidRDefault="00B163C3" w:rsidP="001D0016">
      <w:pPr>
        <w:adjustRightInd w:val="0"/>
        <w:snapToGrid w:val="0"/>
        <w:rPr>
          <w:rFonts w:ascii="黑体" w:eastAsia="黑体"/>
          <w:sz w:val="30"/>
          <w:szCs w:val="30"/>
        </w:rPr>
      </w:pPr>
      <w:r w:rsidRPr="00BF291F">
        <w:rPr>
          <w:rFonts w:asciiTheme="minorEastAsia" w:eastAsiaTheme="minorEastAsia" w:hAnsiTheme="minorEastAsia"/>
          <w:b/>
          <w:sz w:val="30"/>
          <w:szCs w:val="30"/>
        </w:rPr>
        <w:br w:type="page"/>
      </w:r>
      <w:r w:rsidR="001D0016">
        <w:rPr>
          <w:rFonts w:ascii="黑体" w:eastAsia="黑体" w:hint="eastAsia"/>
          <w:sz w:val="30"/>
          <w:szCs w:val="30"/>
        </w:rPr>
        <w:lastRenderedPageBreak/>
        <w:t>附件7-2：</w:t>
      </w:r>
    </w:p>
    <w:p w14:paraId="7315B9E8" w14:textId="77777777" w:rsidR="001D0016" w:rsidRDefault="001D0016" w:rsidP="001D0016">
      <w:pPr>
        <w:adjustRightInd w:val="0"/>
        <w:snapToGrid w:val="0"/>
        <w:spacing w:line="360" w:lineRule="auto"/>
        <w:rPr>
          <w:rFonts w:ascii="宋体" w:hAnsi="宋体"/>
          <w:sz w:val="30"/>
          <w:szCs w:val="30"/>
        </w:rPr>
      </w:pPr>
    </w:p>
    <w:p w14:paraId="2389FF68" w14:textId="77777777" w:rsidR="001D0016" w:rsidRDefault="001D0016" w:rsidP="001D0016">
      <w:pPr>
        <w:spacing w:line="360" w:lineRule="atLeast"/>
        <w:jc w:val="center"/>
        <w:rPr>
          <w:rFonts w:ascii="黑体" w:eastAsia="黑体"/>
          <w:sz w:val="30"/>
          <w:szCs w:val="30"/>
        </w:rPr>
      </w:pPr>
      <w:r>
        <w:rPr>
          <w:rFonts w:ascii="黑体" w:eastAsia="黑体" w:hint="eastAsia"/>
          <w:sz w:val="30"/>
          <w:szCs w:val="30"/>
        </w:rPr>
        <w:t>主要人员简历表(</w:t>
      </w:r>
      <w:r>
        <w:rPr>
          <w:rFonts w:ascii="黑体" w:eastAsia="黑体" w:hAnsi="宋体" w:hint="eastAsia"/>
          <w:sz w:val="30"/>
          <w:szCs w:val="30"/>
        </w:rPr>
        <w:t>服务类适用</w:t>
      </w:r>
      <w:r>
        <w:rPr>
          <w:rFonts w:ascii="黑体" w:eastAsia="黑体" w:hint="eastAsia"/>
          <w:sz w:val="30"/>
          <w:szCs w:val="30"/>
        </w:rPr>
        <w:t>)</w:t>
      </w:r>
    </w:p>
    <w:p w14:paraId="00180896" w14:textId="77777777" w:rsidR="001D0016" w:rsidRDefault="001D0016" w:rsidP="001D0016">
      <w:pPr>
        <w:spacing w:line="360" w:lineRule="atLeast"/>
        <w:jc w:val="center"/>
        <w:rPr>
          <w:rFonts w:ascii="宋体"/>
          <w:sz w:val="28"/>
          <w:szCs w:val="28"/>
        </w:rPr>
      </w:pPr>
    </w:p>
    <w:tbl>
      <w:tblPr>
        <w:tblW w:w="8503"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60"/>
        <w:gridCol w:w="772"/>
        <w:gridCol w:w="2468"/>
        <w:gridCol w:w="396"/>
        <w:gridCol w:w="1404"/>
        <w:gridCol w:w="540"/>
        <w:gridCol w:w="1663"/>
      </w:tblGrid>
      <w:tr w:rsidR="001D0016" w14:paraId="28EC38D8" w14:textId="77777777" w:rsidTr="004D6FCF">
        <w:trPr>
          <w:cantSplit/>
          <w:trHeight w:hRule="exact" w:val="691"/>
        </w:trPr>
        <w:tc>
          <w:tcPr>
            <w:tcW w:w="2032" w:type="dxa"/>
            <w:gridSpan w:val="2"/>
            <w:vAlign w:val="center"/>
          </w:tcPr>
          <w:p w14:paraId="350E00C4" w14:textId="77777777" w:rsidR="001D0016" w:rsidRDefault="001D0016" w:rsidP="004D6FCF">
            <w:pPr>
              <w:spacing w:line="360" w:lineRule="atLeast"/>
              <w:jc w:val="center"/>
              <w:rPr>
                <w:rFonts w:ascii="宋体"/>
              </w:rPr>
            </w:pPr>
            <w:r>
              <w:rPr>
                <w:rFonts w:ascii="宋体" w:hint="eastAsia"/>
              </w:rPr>
              <w:t>姓</w:t>
            </w:r>
            <w:r>
              <w:rPr>
                <w:rFonts w:ascii="宋体"/>
              </w:rPr>
              <w:t xml:space="preserve">   </w:t>
            </w:r>
            <w:r>
              <w:rPr>
                <w:rFonts w:ascii="宋体" w:hint="eastAsia"/>
              </w:rPr>
              <w:t>名</w:t>
            </w:r>
          </w:p>
        </w:tc>
        <w:tc>
          <w:tcPr>
            <w:tcW w:w="2468" w:type="dxa"/>
            <w:vAlign w:val="center"/>
          </w:tcPr>
          <w:p w14:paraId="7540215D" w14:textId="77777777" w:rsidR="001D0016" w:rsidRDefault="001D0016" w:rsidP="004D6FCF">
            <w:pPr>
              <w:spacing w:line="360" w:lineRule="atLeast"/>
              <w:jc w:val="center"/>
              <w:rPr>
                <w:rFonts w:ascii="宋体"/>
              </w:rPr>
            </w:pPr>
          </w:p>
        </w:tc>
        <w:tc>
          <w:tcPr>
            <w:tcW w:w="2340" w:type="dxa"/>
            <w:gridSpan w:val="3"/>
            <w:vAlign w:val="center"/>
          </w:tcPr>
          <w:p w14:paraId="384CE32C" w14:textId="77777777" w:rsidR="001D0016" w:rsidRDefault="001D0016" w:rsidP="004D6FCF">
            <w:pPr>
              <w:spacing w:line="360" w:lineRule="atLeast"/>
              <w:jc w:val="center"/>
              <w:rPr>
                <w:rFonts w:ascii="宋体"/>
              </w:rPr>
            </w:pPr>
            <w:r>
              <w:rPr>
                <w:rFonts w:ascii="宋体" w:hint="eastAsia"/>
              </w:rPr>
              <w:t>性</w:t>
            </w:r>
            <w:r>
              <w:rPr>
                <w:rFonts w:ascii="宋体"/>
              </w:rPr>
              <w:t xml:space="preserve">  </w:t>
            </w:r>
            <w:r>
              <w:rPr>
                <w:rFonts w:ascii="宋体" w:hint="eastAsia"/>
              </w:rPr>
              <w:t>别</w:t>
            </w:r>
          </w:p>
        </w:tc>
        <w:tc>
          <w:tcPr>
            <w:tcW w:w="1663" w:type="dxa"/>
            <w:vAlign w:val="center"/>
          </w:tcPr>
          <w:p w14:paraId="78B3E885" w14:textId="77777777" w:rsidR="001D0016" w:rsidRDefault="001D0016" w:rsidP="004D6FCF">
            <w:pPr>
              <w:spacing w:line="360" w:lineRule="atLeast"/>
              <w:jc w:val="center"/>
              <w:rPr>
                <w:rFonts w:ascii="宋体"/>
              </w:rPr>
            </w:pPr>
          </w:p>
        </w:tc>
      </w:tr>
      <w:tr w:rsidR="001D0016" w14:paraId="5D20C2D7" w14:textId="77777777" w:rsidTr="004D6FCF">
        <w:trPr>
          <w:cantSplit/>
          <w:trHeight w:hRule="exact" w:val="613"/>
        </w:trPr>
        <w:tc>
          <w:tcPr>
            <w:tcW w:w="2032" w:type="dxa"/>
            <w:gridSpan w:val="2"/>
            <w:vAlign w:val="center"/>
          </w:tcPr>
          <w:p w14:paraId="094D7A22" w14:textId="77777777" w:rsidR="001D0016" w:rsidRDefault="001D0016" w:rsidP="004D6FCF">
            <w:pPr>
              <w:spacing w:line="360" w:lineRule="atLeast"/>
              <w:jc w:val="center"/>
              <w:rPr>
                <w:rFonts w:ascii="宋体"/>
              </w:rPr>
            </w:pPr>
            <w:r>
              <w:rPr>
                <w:rFonts w:ascii="宋体" w:hint="eastAsia"/>
              </w:rPr>
              <w:t>职</w:t>
            </w:r>
            <w:r>
              <w:rPr>
                <w:rFonts w:ascii="宋体"/>
              </w:rPr>
              <w:t xml:space="preserve">   </w:t>
            </w:r>
            <w:proofErr w:type="gramStart"/>
            <w:r>
              <w:rPr>
                <w:rFonts w:ascii="宋体" w:hint="eastAsia"/>
              </w:rPr>
              <w:t>务</w:t>
            </w:r>
            <w:proofErr w:type="gramEnd"/>
          </w:p>
        </w:tc>
        <w:tc>
          <w:tcPr>
            <w:tcW w:w="2468" w:type="dxa"/>
            <w:vAlign w:val="center"/>
          </w:tcPr>
          <w:p w14:paraId="7C531EA6" w14:textId="77777777" w:rsidR="001D0016" w:rsidRDefault="001D0016" w:rsidP="004D6FCF">
            <w:pPr>
              <w:spacing w:line="360" w:lineRule="atLeast"/>
              <w:jc w:val="center"/>
              <w:rPr>
                <w:rFonts w:ascii="宋体"/>
              </w:rPr>
            </w:pPr>
          </w:p>
        </w:tc>
        <w:tc>
          <w:tcPr>
            <w:tcW w:w="2340" w:type="dxa"/>
            <w:gridSpan w:val="3"/>
            <w:vAlign w:val="center"/>
          </w:tcPr>
          <w:p w14:paraId="1BCBBE44" w14:textId="77777777" w:rsidR="001D0016" w:rsidRDefault="001D0016" w:rsidP="004D6FCF">
            <w:pPr>
              <w:spacing w:line="360" w:lineRule="atLeast"/>
              <w:jc w:val="center"/>
              <w:rPr>
                <w:rFonts w:ascii="宋体"/>
              </w:rPr>
            </w:pPr>
            <w:r>
              <w:rPr>
                <w:rFonts w:ascii="宋体" w:hint="eastAsia"/>
              </w:rPr>
              <w:t>职</w:t>
            </w:r>
            <w:r>
              <w:rPr>
                <w:rFonts w:ascii="宋体"/>
              </w:rPr>
              <w:t xml:space="preserve">  </w:t>
            </w:r>
            <w:r>
              <w:rPr>
                <w:rFonts w:ascii="宋体" w:hint="eastAsia"/>
              </w:rPr>
              <w:t>称</w:t>
            </w:r>
          </w:p>
        </w:tc>
        <w:tc>
          <w:tcPr>
            <w:tcW w:w="1663" w:type="dxa"/>
            <w:vAlign w:val="center"/>
          </w:tcPr>
          <w:p w14:paraId="724F0932" w14:textId="77777777" w:rsidR="001D0016" w:rsidRDefault="001D0016" w:rsidP="004D6FCF">
            <w:pPr>
              <w:spacing w:line="360" w:lineRule="atLeast"/>
              <w:jc w:val="center"/>
              <w:rPr>
                <w:rFonts w:ascii="宋体"/>
              </w:rPr>
            </w:pPr>
          </w:p>
        </w:tc>
      </w:tr>
      <w:tr w:rsidR="001D0016" w14:paraId="17D64B05" w14:textId="77777777" w:rsidTr="004D6FCF">
        <w:trPr>
          <w:cantSplit/>
          <w:trHeight w:hRule="exact" w:val="621"/>
        </w:trPr>
        <w:tc>
          <w:tcPr>
            <w:tcW w:w="2032" w:type="dxa"/>
            <w:gridSpan w:val="2"/>
            <w:vAlign w:val="center"/>
          </w:tcPr>
          <w:p w14:paraId="4CDF9FBA" w14:textId="77777777" w:rsidR="001D0016" w:rsidRDefault="001D0016" w:rsidP="004D6FCF">
            <w:pPr>
              <w:spacing w:line="360" w:lineRule="atLeast"/>
              <w:jc w:val="center"/>
              <w:rPr>
                <w:rFonts w:ascii="宋体"/>
              </w:rPr>
            </w:pPr>
            <w:r>
              <w:rPr>
                <w:rFonts w:ascii="宋体" w:hint="eastAsia"/>
              </w:rPr>
              <w:t>毕业学校、专业</w:t>
            </w:r>
          </w:p>
        </w:tc>
        <w:tc>
          <w:tcPr>
            <w:tcW w:w="6471" w:type="dxa"/>
            <w:gridSpan w:val="5"/>
            <w:vAlign w:val="center"/>
          </w:tcPr>
          <w:p w14:paraId="39FF7272" w14:textId="77777777" w:rsidR="001D0016" w:rsidRDefault="001D0016" w:rsidP="004D6FCF">
            <w:pPr>
              <w:spacing w:line="360" w:lineRule="atLeast"/>
              <w:jc w:val="center"/>
              <w:rPr>
                <w:rFonts w:ascii="宋体"/>
              </w:rPr>
            </w:pPr>
          </w:p>
        </w:tc>
      </w:tr>
      <w:tr w:rsidR="001D0016" w14:paraId="47A0AA08" w14:textId="77777777" w:rsidTr="004D6FCF">
        <w:trPr>
          <w:cantSplit/>
          <w:trHeight w:hRule="exact" w:val="771"/>
        </w:trPr>
        <w:tc>
          <w:tcPr>
            <w:tcW w:w="2032" w:type="dxa"/>
            <w:gridSpan w:val="2"/>
            <w:vAlign w:val="center"/>
          </w:tcPr>
          <w:p w14:paraId="1308BCDC" w14:textId="77777777" w:rsidR="001D0016" w:rsidRDefault="001D0016" w:rsidP="004D6FCF">
            <w:pPr>
              <w:spacing w:line="360" w:lineRule="atLeast"/>
              <w:jc w:val="center"/>
              <w:rPr>
                <w:rFonts w:ascii="宋体"/>
              </w:rPr>
            </w:pPr>
            <w:r>
              <w:rPr>
                <w:rFonts w:ascii="宋体" w:hint="eastAsia"/>
              </w:rPr>
              <w:t>身份证号</w:t>
            </w:r>
          </w:p>
        </w:tc>
        <w:tc>
          <w:tcPr>
            <w:tcW w:w="2468" w:type="dxa"/>
            <w:vAlign w:val="center"/>
          </w:tcPr>
          <w:p w14:paraId="514206AF" w14:textId="77777777" w:rsidR="001D0016" w:rsidRDefault="001D0016" w:rsidP="004D6FCF">
            <w:pPr>
              <w:spacing w:line="360" w:lineRule="atLeast"/>
              <w:jc w:val="center"/>
              <w:rPr>
                <w:rFonts w:ascii="宋体"/>
              </w:rPr>
            </w:pPr>
          </w:p>
        </w:tc>
        <w:tc>
          <w:tcPr>
            <w:tcW w:w="2340" w:type="dxa"/>
            <w:gridSpan w:val="3"/>
            <w:vAlign w:val="center"/>
          </w:tcPr>
          <w:p w14:paraId="6D073B57" w14:textId="77777777" w:rsidR="001D0016" w:rsidRDefault="001D0016" w:rsidP="004D6FCF">
            <w:pPr>
              <w:spacing w:line="360" w:lineRule="atLeast"/>
              <w:jc w:val="center"/>
              <w:rPr>
                <w:rFonts w:ascii="宋体"/>
              </w:rPr>
            </w:pPr>
            <w:r>
              <w:rPr>
                <w:rFonts w:ascii="宋体" w:hint="eastAsia"/>
              </w:rPr>
              <w:t>拟在本合同任职</w:t>
            </w:r>
          </w:p>
        </w:tc>
        <w:tc>
          <w:tcPr>
            <w:tcW w:w="1663" w:type="dxa"/>
            <w:vAlign w:val="center"/>
          </w:tcPr>
          <w:p w14:paraId="497C7BA8" w14:textId="77777777" w:rsidR="001D0016" w:rsidRDefault="001D0016" w:rsidP="004D6FCF">
            <w:pPr>
              <w:spacing w:line="360" w:lineRule="atLeast"/>
              <w:ind w:rightChars="-50" w:right="-105"/>
              <w:jc w:val="center"/>
              <w:rPr>
                <w:rFonts w:ascii="宋体"/>
              </w:rPr>
            </w:pPr>
          </w:p>
        </w:tc>
      </w:tr>
      <w:tr w:rsidR="001D0016" w14:paraId="2E6F3721" w14:textId="77777777" w:rsidTr="004D6FCF">
        <w:trPr>
          <w:cantSplit/>
          <w:trHeight w:hRule="exact" w:val="771"/>
        </w:trPr>
        <w:tc>
          <w:tcPr>
            <w:tcW w:w="2032" w:type="dxa"/>
            <w:gridSpan w:val="2"/>
            <w:vAlign w:val="center"/>
          </w:tcPr>
          <w:p w14:paraId="79A7D21D" w14:textId="77777777" w:rsidR="001D0016" w:rsidRDefault="001D0016" w:rsidP="004D6FCF">
            <w:pPr>
              <w:spacing w:line="360" w:lineRule="atLeast"/>
              <w:jc w:val="center"/>
              <w:rPr>
                <w:rFonts w:ascii="宋体"/>
              </w:rPr>
            </w:pPr>
            <w:r>
              <w:rPr>
                <w:rFonts w:ascii="宋体" w:hint="eastAsia"/>
              </w:rPr>
              <w:t>执业资格证</w:t>
            </w:r>
          </w:p>
        </w:tc>
        <w:tc>
          <w:tcPr>
            <w:tcW w:w="2468" w:type="dxa"/>
            <w:vAlign w:val="center"/>
          </w:tcPr>
          <w:p w14:paraId="3634A13D" w14:textId="77777777" w:rsidR="001D0016" w:rsidRDefault="001D0016" w:rsidP="004D6FCF">
            <w:pPr>
              <w:spacing w:line="360" w:lineRule="atLeast"/>
              <w:jc w:val="center"/>
              <w:rPr>
                <w:rFonts w:ascii="宋体"/>
              </w:rPr>
            </w:pPr>
          </w:p>
        </w:tc>
        <w:tc>
          <w:tcPr>
            <w:tcW w:w="2340" w:type="dxa"/>
            <w:gridSpan w:val="3"/>
            <w:vAlign w:val="center"/>
          </w:tcPr>
          <w:p w14:paraId="1C1A80FF" w14:textId="77777777" w:rsidR="001D0016" w:rsidRDefault="001D0016" w:rsidP="004D6FCF">
            <w:pPr>
              <w:spacing w:line="360" w:lineRule="atLeast"/>
              <w:jc w:val="center"/>
              <w:rPr>
                <w:rFonts w:ascii="宋体"/>
              </w:rPr>
            </w:pPr>
            <w:r>
              <w:rPr>
                <w:rFonts w:ascii="宋体" w:hint="eastAsia"/>
              </w:rPr>
              <w:t>执业资格证书号</w:t>
            </w:r>
          </w:p>
        </w:tc>
        <w:tc>
          <w:tcPr>
            <w:tcW w:w="1663" w:type="dxa"/>
            <w:vAlign w:val="center"/>
          </w:tcPr>
          <w:p w14:paraId="3FD37653" w14:textId="77777777" w:rsidR="001D0016" w:rsidRDefault="001D0016" w:rsidP="004D6FCF">
            <w:pPr>
              <w:spacing w:line="360" w:lineRule="atLeast"/>
              <w:ind w:rightChars="-50" w:right="-105"/>
              <w:jc w:val="center"/>
              <w:rPr>
                <w:rFonts w:ascii="宋体"/>
              </w:rPr>
            </w:pPr>
          </w:p>
        </w:tc>
      </w:tr>
      <w:tr w:rsidR="001D0016" w14:paraId="2BB30738" w14:textId="77777777" w:rsidTr="004D6FCF">
        <w:trPr>
          <w:cantSplit/>
          <w:trHeight w:hRule="exact" w:val="500"/>
        </w:trPr>
        <w:tc>
          <w:tcPr>
            <w:tcW w:w="8503" w:type="dxa"/>
            <w:gridSpan w:val="7"/>
            <w:vAlign w:val="center"/>
          </w:tcPr>
          <w:p w14:paraId="7BA2B2D1" w14:textId="77777777" w:rsidR="001D0016" w:rsidRDefault="001D0016" w:rsidP="004D6FCF">
            <w:pPr>
              <w:spacing w:line="360" w:lineRule="atLeast"/>
              <w:rPr>
                <w:rFonts w:ascii="宋体"/>
              </w:rPr>
            </w:pPr>
            <w:r>
              <w:rPr>
                <w:rFonts w:ascii="宋体" w:hint="eastAsia"/>
              </w:rPr>
              <w:t>近三年承担项目情况</w:t>
            </w:r>
          </w:p>
        </w:tc>
      </w:tr>
      <w:tr w:rsidR="001D0016" w14:paraId="64652113" w14:textId="77777777" w:rsidTr="004D6FCF">
        <w:trPr>
          <w:trHeight w:hRule="exact" w:val="500"/>
        </w:trPr>
        <w:tc>
          <w:tcPr>
            <w:tcW w:w="1260" w:type="dxa"/>
            <w:vAlign w:val="center"/>
          </w:tcPr>
          <w:p w14:paraId="0E28BC99" w14:textId="77777777" w:rsidR="001D0016" w:rsidRDefault="001D0016" w:rsidP="004D6FCF">
            <w:pPr>
              <w:spacing w:line="360" w:lineRule="atLeast"/>
              <w:jc w:val="center"/>
              <w:rPr>
                <w:rFonts w:ascii="宋体"/>
              </w:rPr>
            </w:pPr>
            <w:r>
              <w:rPr>
                <w:rFonts w:ascii="宋体" w:hint="eastAsia"/>
              </w:rPr>
              <w:t>时间</w:t>
            </w:r>
          </w:p>
        </w:tc>
        <w:tc>
          <w:tcPr>
            <w:tcW w:w="3636" w:type="dxa"/>
            <w:gridSpan w:val="3"/>
            <w:vAlign w:val="center"/>
          </w:tcPr>
          <w:p w14:paraId="4BD7F779" w14:textId="77777777" w:rsidR="001D0016" w:rsidRDefault="001D0016" w:rsidP="004D6FCF">
            <w:pPr>
              <w:spacing w:line="360" w:lineRule="atLeast"/>
              <w:jc w:val="center"/>
              <w:rPr>
                <w:rFonts w:ascii="宋体"/>
              </w:rPr>
            </w:pPr>
            <w:r>
              <w:rPr>
                <w:rFonts w:ascii="宋体" w:hint="eastAsia"/>
              </w:rPr>
              <w:t>类似项目名称</w:t>
            </w:r>
          </w:p>
        </w:tc>
        <w:tc>
          <w:tcPr>
            <w:tcW w:w="1404" w:type="dxa"/>
            <w:vAlign w:val="center"/>
          </w:tcPr>
          <w:p w14:paraId="373DB825" w14:textId="77777777" w:rsidR="001D0016" w:rsidRDefault="001D0016" w:rsidP="004D6FCF">
            <w:pPr>
              <w:spacing w:line="360" w:lineRule="atLeast"/>
              <w:jc w:val="center"/>
              <w:rPr>
                <w:rFonts w:ascii="宋体"/>
              </w:rPr>
            </w:pPr>
            <w:r>
              <w:rPr>
                <w:rFonts w:ascii="宋体" w:hint="eastAsia"/>
              </w:rPr>
              <w:t>担任职务</w:t>
            </w:r>
          </w:p>
        </w:tc>
        <w:tc>
          <w:tcPr>
            <w:tcW w:w="2203" w:type="dxa"/>
            <w:gridSpan w:val="2"/>
            <w:vAlign w:val="center"/>
          </w:tcPr>
          <w:p w14:paraId="55CE3F74" w14:textId="77777777" w:rsidR="001D0016" w:rsidRDefault="001D0016" w:rsidP="004D6FCF">
            <w:pPr>
              <w:spacing w:line="360" w:lineRule="atLeast"/>
              <w:jc w:val="center"/>
              <w:rPr>
                <w:rFonts w:ascii="宋体"/>
              </w:rPr>
            </w:pPr>
            <w:r>
              <w:rPr>
                <w:rFonts w:ascii="宋体" w:hint="eastAsia"/>
              </w:rPr>
              <w:t>项目单位名称及电话</w:t>
            </w:r>
          </w:p>
        </w:tc>
      </w:tr>
      <w:tr w:rsidR="001D0016" w14:paraId="468348D5" w14:textId="77777777" w:rsidTr="004D6FCF">
        <w:trPr>
          <w:trHeight w:hRule="exact" w:val="500"/>
        </w:trPr>
        <w:tc>
          <w:tcPr>
            <w:tcW w:w="1260" w:type="dxa"/>
            <w:vAlign w:val="center"/>
          </w:tcPr>
          <w:p w14:paraId="16B2D13D" w14:textId="77777777" w:rsidR="001D0016" w:rsidRDefault="001D0016" w:rsidP="004D6FCF">
            <w:pPr>
              <w:spacing w:line="360" w:lineRule="atLeast"/>
              <w:jc w:val="center"/>
              <w:rPr>
                <w:rFonts w:ascii="宋体"/>
              </w:rPr>
            </w:pPr>
          </w:p>
        </w:tc>
        <w:tc>
          <w:tcPr>
            <w:tcW w:w="3636" w:type="dxa"/>
            <w:gridSpan w:val="3"/>
            <w:vAlign w:val="center"/>
          </w:tcPr>
          <w:p w14:paraId="6511C3E2" w14:textId="77777777" w:rsidR="001D0016" w:rsidRDefault="001D0016" w:rsidP="004D6FCF">
            <w:pPr>
              <w:spacing w:line="360" w:lineRule="atLeast"/>
              <w:jc w:val="center"/>
              <w:rPr>
                <w:rFonts w:ascii="宋体"/>
              </w:rPr>
            </w:pPr>
          </w:p>
        </w:tc>
        <w:tc>
          <w:tcPr>
            <w:tcW w:w="1404" w:type="dxa"/>
            <w:vAlign w:val="center"/>
          </w:tcPr>
          <w:p w14:paraId="7594B42D" w14:textId="77777777" w:rsidR="001D0016" w:rsidRDefault="001D0016" w:rsidP="004D6FCF">
            <w:pPr>
              <w:spacing w:line="360" w:lineRule="atLeast"/>
              <w:jc w:val="center"/>
              <w:rPr>
                <w:rFonts w:ascii="宋体"/>
              </w:rPr>
            </w:pPr>
          </w:p>
        </w:tc>
        <w:tc>
          <w:tcPr>
            <w:tcW w:w="2203" w:type="dxa"/>
            <w:gridSpan w:val="2"/>
            <w:vAlign w:val="center"/>
          </w:tcPr>
          <w:p w14:paraId="64D124F2" w14:textId="77777777" w:rsidR="001D0016" w:rsidRDefault="001D0016" w:rsidP="004D6FCF">
            <w:pPr>
              <w:spacing w:line="360" w:lineRule="atLeast"/>
              <w:jc w:val="center"/>
              <w:rPr>
                <w:rFonts w:ascii="宋体"/>
              </w:rPr>
            </w:pPr>
          </w:p>
        </w:tc>
      </w:tr>
      <w:tr w:rsidR="001D0016" w14:paraId="6A913FDD" w14:textId="77777777" w:rsidTr="004D6FCF">
        <w:trPr>
          <w:trHeight w:hRule="exact" w:val="500"/>
        </w:trPr>
        <w:tc>
          <w:tcPr>
            <w:tcW w:w="1260" w:type="dxa"/>
            <w:vAlign w:val="center"/>
          </w:tcPr>
          <w:p w14:paraId="358DE2F4" w14:textId="77777777" w:rsidR="001D0016" w:rsidRDefault="001D0016" w:rsidP="004D6FCF">
            <w:pPr>
              <w:spacing w:line="360" w:lineRule="atLeast"/>
              <w:jc w:val="center"/>
              <w:rPr>
                <w:rFonts w:ascii="宋体"/>
              </w:rPr>
            </w:pPr>
          </w:p>
        </w:tc>
        <w:tc>
          <w:tcPr>
            <w:tcW w:w="3636" w:type="dxa"/>
            <w:gridSpan w:val="3"/>
            <w:vAlign w:val="center"/>
          </w:tcPr>
          <w:p w14:paraId="1F4880BC" w14:textId="77777777" w:rsidR="001D0016" w:rsidRDefault="001D0016" w:rsidP="004D6FCF">
            <w:pPr>
              <w:spacing w:line="360" w:lineRule="atLeast"/>
              <w:jc w:val="center"/>
              <w:rPr>
                <w:rFonts w:ascii="宋体"/>
              </w:rPr>
            </w:pPr>
          </w:p>
        </w:tc>
        <w:tc>
          <w:tcPr>
            <w:tcW w:w="1404" w:type="dxa"/>
            <w:vAlign w:val="center"/>
          </w:tcPr>
          <w:p w14:paraId="3B7F7AD3" w14:textId="77777777" w:rsidR="001D0016" w:rsidRDefault="001D0016" w:rsidP="004D6FCF">
            <w:pPr>
              <w:spacing w:line="360" w:lineRule="atLeast"/>
              <w:jc w:val="center"/>
              <w:rPr>
                <w:rFonts w:ascii="宋体"/>
              </w:rPr>
            </w:pPr>
          </w:p>
        </w:tc>
        <w:tc>
          <w:tcPr>
            <w:tcW w:w="2203" w:type="dxa"/>
            <w:gridSpan w:val="2"/>
            <w:vAlign w:val="center"/>
          </w:tcPr>
          <w:p w14:paraId="2497B1EB" w14:textId="77777777" w:rsidR="001D0016" w:rsidRDefault="001D0016" w:rsidP="004D6FCF">
            <w:pPr>
              <w:spacing w:line="360" w:lineRule="atLeast"/>
              <w:jc w:val="center"/>
              <w:rPr>
                <w:rFonts w:ascii="宋体"/>
              </w:rPr>
            </w:pPr>
          </w:p>
        </w:tc>
      </w:tr>
      <w:tr w:rsidR="001D0016" w14:paraId="7C0BFC09" w14:textId="77777777" w:rsidTr="004D6FCF">
        <w:trPr>
          <w:trHeight w:hRule="exact" w:val="500"/>
        </w:trPr>
        <w:tc>
          <w:tcPr>
            <w:tcW w:w="1260" w:type="dxa"/>
            <w:vAlign w:val="center"/>
          </w:tcPr>
          <w:p w14:paraId="614BE3AA" w14:textId="77777777" w:rsidR="001D0016" w:rsidRDefault="001D0016" w:rsidP="004D6FCF">
            <w:pPr>
              <w:spacing w:line="360" w:lineRule="atLeast"/>
              <w:jc w:val="center"/>
              <w:rPr>
                <w:rFonts w:ascii="宋体"/>
              </w:rPr>
            </w:pPr>
          </w:p>
        </w:tc>
        <w:tc>
          <w:tcPr>
            <w:tcW w:w="3636" w:type="dxa"/>
            <w:gridSpan w:val="3"/>
            <w:vAlign w:val="center"/>
          </w:tcPr>
          <w:p w14:paraId="3769DD8E" w14:textId="77777777" w:rsidR="001D0016" w:rsidRDefault="001D0016" w:rsidP="004D6FCF">
            <w:pPr>
              <w:spacing w:line="360" w:lineRule="atLeast"/>
              <w:jc w:val="center"/>
              <w:rPr>
                <w:rFonts w:ascii="宋体"/>
              </w:rPr>
            </w:pPr>
          </w:p>
        </w:tc>
        <w:tc>
          <w:tcPr>
            <w:tcW w:w="1404" w:type="dxa"/>
            <w:vAlign w:val="center"/>
          </w:tcPr>
          <w:p w14:paraId="73656088" w14:textId="77777777" w:rsidR="001D0016" w:rsidRDefault="001D0016" w:rsidP="004D6FCF">
            <w:pPr>
              <w:spacing w:line="360" w:lineRule="atLeast"/>
              <w:jc w:val="center"/>
              <w:rPr>
                <w:rFonts w:ascii="宋体"/>
              </w:rPr>
            </w:pPr>
          </w:p>
        </w:tc>
        <w:tc>
          <w:tcPr>
            <w:tcW w:w="2203" w:type="dxa"/>
            <w:gridSpan w:val="2"/>
            <w:vAlign w:val="center"/>
          </w:tcPr>
          <w:p w14:paraId="13353A58" w14:textId="77777777" w:rsidR="001D0016" w:rsidRDefault="001D0016" w:rsidP="004D6FCF">
            <w:pPr>
              <w:spacing w:line="360" w:lineRule="atLeast"/>
              <w:jc w:val="center"/>
              <w:rPr>
                <w:rFonts w:ascii="宋体"/>
              </w:rPr>
            </w:pPr>
          </w:p>
        </w:tc>
      </w:tr>
      <w:tr w:rsidR="001D0016" w14:paraId="1A2FF19C" w14:textId="77777777" w:rsidTr="004D6FCF">
        <w:trPr>
          <w:trHeight w:hRule="exact" w:val="500"/>
        </w:trPr>
        <w:tc>
          <w:tcPr>
            <w:tcW w:w="1260" w:type="dxa"/>
            <w:vAlign w:val="center"/>
          </w:tcPr>
          <w:p w14:paraId="72D0DCB4" w14:textId="77777777" w:rsidR="001D0016" w:rsidRDefault="001D0016" w:rsidP="004D6FCF">
            <w:pPr>
              <w:spacing w:line="360" w:lineRule="atLeast"/>
              <w:jc w:val="center"/>
              <w:rPr>
                <w:rFonts w:ascii="宋体"/>
              </w:rPr>
            </w:pPr>
          </w:p>
        </w:tc>
        <w:tc>
          <w:tcPr>
            <w:tcW w:w="3636" w:type="dxa"/>
            <w:gridSpan w:val="3"/>
            <w:vAlign w:val="center"/>
          </w:tcPr>
          <w:p w14:paraId="51AFD3E9" w14:textId="77777777" w:rsidR="001D0016" w:rsidRDefault="001D0016" w:rsidP="004D6FCF">
            <w:pPr>
              <w:spacing w:line="360" w:lineRule="atLeast"/>
              <w:jc w:val="center"/>
              <w:rPr>
                <w:rFonts w:ascii="宋体"/>
              </w:rPr>
            </w:pPr>
          </w:p>
        </w:tc>
        <w:tc>
          <w:tcPr>
            <w:tcW w:w="1404" w:type="dxa"/>
            <w:vAlign w:val="center"/>
          </w:tcPr>
          <w:p w14:paraId="6161687C" w14:textId="77777777" w:rsidR="001D0016" w:rsidRDefault="001D0016" w:rsidP="004D6FCF">
            <w:pPr>
              <w:spacing w:line="360" w:lineRule="atLeast"/>
              <w:jc w:val="center"/>
              <w:rPr>
                <w:rFonts w:ascii="宋体"/>
              </w:rPr>
            </w:pPr>
          </w:p>
        </w:tc>
        <w:tc>
          <w:tcPr>
            <w:tcW w:w="2203" w:type="dxa"/>
            <w:gridSpan w:val="2"/>
            <w:vAlign w:val="center"/>
          </w:tcPr>
          <w:p w14:paraId="70F24AE4" w14:textId="77777777" w:rsidR="001D0016" w:rsidRDefault="001D0016" w:rsidP="004D6FCF">
            <w:pPr>
              <w:spacing w:line="360" w:lineRule="atLeast"/>
              <w:jc w:val="center"/>
              <w:rPr>
                <w:rFonts w:ascii="宋体"/>
              </w:rPr>
            </w:pPr>
          </w:p>
        </w:tc>
      </w:tr>
      <w:tr w:rsidR="001D0016" w14:paraId="4D471506" w14:textId="77777777" w:rsidTr="004D6FCF">
        <w:trPr>
          <w:trHeight w:hRule="exact" w:val="500"/>
        </w:trPr>
        <w:tc>
          <w:tcPr>
            <w:tcW w:w="1260" w:type="dxa"/>
            <w:vAlign w:val="center"/>
          </w:tcPr>
          <w:p w14:paraId="3C54ACFD" w14:textId="77777777" w:rsidR="001D0016" w:rsidRDefault="001D0016" w:rsidP="004D6FCF">
            <w:pPr>
              <w:spacing w:line="360" w:lineRule="atLeast"/>
              <w:jc w:val="center"/>
              <w:rPr>
                <w:rFonts w:ascii="宋体"/>
              </w:rPr>
            </w:pPr>
          </w:p>
        </w:tc>
        <w:tc>
          <w:tcPr>
            <w:tcW w:w="3636" w:type="dxa"/>
            <w:gridSpan w:val="3"/>
            <w:vAlign w:val="center"/>
          </w:tcPr>
          <w:p w14:paraId="177D2C0C" w14:textId="77777777" w:rsidR="001D0016" w:rsidRDefault="001D0016" w:rsidP="004D6FCF">
            <w:pPr>
              <w:spacing w:line="360" w:lineRule="atLeast"/>
              <w:jc w:val="center"/>
              <w:rPr>
                <w:rFonts w:ascii="宋体"/>
              </w:rPr>
            </w:pPr>
          </w:p>
        </w:tc>
        <w:tc>
          <w:tcPr>
            <w:tcW w:w="1404" w:type="dxa"/>
            <w:vAlign w:val="center"/>
          </w:tcPr>
          <w:p w14:paraId="380F7C6F" w14:textId="77777777" w:rsidR="001D0016" w:rsidRDefault="001D0016" w:rsidP="004D6FCF">
            <w:pPr>
              <w:spacing w:line="360" w:lineRule="atLeast"/>
              <w:jc w:val="center"/>
              <w:rPr>
                <w:rFonts w:ascii="宋体"/>
              </w:rPr>
            </w:pPr>
          </w:p>
        </w:tc>
        <w:tc>
          <w:tcPr>
            <w:tcW w:w="2203" w:type="dxa"/>
            <w:gridSpan w:val="2"/>
            <w:vAlign w:val="center"/>
          </w:tcPr>
          <w:p w14:paraId="45259161" w14:textId="77777777" w:rsidR="001D0016" w:rsidRDefault="001D0016" w:rsidP="004D6FCF">
            <w:pPr>
              <w:spacing w:line="360" w:lineRule="atLeast"/>
              <w:jc w:val="center"/>
              <w:rPr>
                <w:rFonts w:ascii="宋体"/>
              </w:rPr>
            </w:pPr>
          </w:p>
        </w:tc>
      </w:tr>
      <w:tr w:rsidR="001D0016" w14:paraId="43E9C758" w14:textId="77777777" w:rsidTr="004D6FCF">
        <w:trPr>
          <w:trHeight w:hRule="exact" w:val="500"/>
        </w:trPr>
        <w:tc>
          <w:tcPr>
            <w:tcW w:w="1260" w:type="dxa"/>
            <w:vAlign w:val="center"/>
          </w:tcPr>
          <w:p w14:paraId="3AFE5867" w14:textId="77777777" w:rsidR="001D0016" w:rsidRDefault="001D0016" w:rsidP="004D6FCF">
            <w:pPr>
              <w:spacing w:line="360" w:lineRule="atLeast"/>
              <w:jc w:val="center"/>
              <w:rPr>
                <w:rFonts w:ascii="宋体"/>
              </w:rPr>
            </w:pPr>
          </w:p>
        </w:tc>
        <w:tc>
          <w:tcPr>
            <w:tcW w:w="3636" w:type="dxa"/>
            <w:gridSpan w:val="3"/>
            <w:vAlign w:val="center"/>
          </w:tcPr>
          <w:p w14:paraId="4A923D5C" w14:textId="77777777" w:rsidR="001D0016" w:rsidRDefault="001D0016" w:rsidP="004D6FCF">
            <w:pPr>
              <w:spacing w:line="360" w:lineRule="atLeast"/>
              <w:jc w:val="center"/>
              <w:rPr>
                <w:rFonts w:ascii="宋体"/>
              </w:rPr>
            </w:pPr>
          </w:p>
        </w:tc>
        <w:tc>
          <w:tcPr>
            <w:tcW w:w="1404" w:type="dxa"/>
            <w:vAlign w:val="center"/>
          </w:tcPr>
          <w:p w14:paraId="6748D95F" w14:textId="77777777" w:rsidR="001D0016" w:rsidRDefault="001D0016" w:rsidP="004D6FCF">
            <w:pPr>
              <w:spacing w:line="360" w:lineRule="atLeast"/>
              <w:jc w:val="center"/>
              <w:rPr>
                <w:rFonts w:ascii="宋体"/>
              </w:rPr>
            </w:pPr>
          </w:p>
        </w:tc>
        <w:tc>
          <w:tcPr>
            <w:tcW w:w="2203" w:type="dxa"/>
            <w:gridSpan w:val="2"/>
            <w:vAlign w:val="center"/>
          </w:tcPr>
          <w:p w14:paraId="70C80161" w14:textId="77777777" w:rsidR="001D0016" w:rsidRDefault="001D0016" w:rsidP="004D6FCF">
            <w:pPr>
              <w:spacing w:line="360" w:lineRule="atLeast"/>
              <w:jc w:val="center"/>
              <w:rPr>
                <w:rFonts w:ascii="宋体"/>
              </w:rPr>
            </w:pPr>
          </w:p>
        </w:tc>
      </w:tr>
      <w:tr w:rsidR="001D0016" w14:paraId="52B5A53A" w14:textId="77777777" w:rsidTr="004D6FCF">
        <w:trPr>
          <w:trHeight w:hRule="exact" w:val="500"/>
        </w:trPr>
        <w:tc>
          <w:tcPr>
            <w:tcW w:w="1260" w:type="dxa"/>
            <w:vAlign w:val="center"/>
          </w:tcPr>
          <w:p w14:paraId="7A916464" w14:textId="77777777" w:rsidR="001D0016" w:rsidRDefault="001D0016" w:rsidP="004D6FCF">
            <w:pPr>
              <w:spacing w:line="360" w:lineRule="atLeast"/>
              <w:jc w:val="center"/>
              <w:rPr>
                <w:rFonts w:ascii="宋体"/>
              </w:rPr>
            </w:pPr>
          </w:p>
        </w:tc>
        <w:tc>
          <w:tcPr>
            <w:tcW w:w="3636" w:type="dxa"/>
            <w:gridSpan w:val="3"/>
            <w:vAlign w:val="center"/>
          </w:tcPr>
          <w:p w14:paraId="36C53FF9" w14:textId="77777777" w:rsidR="001D0016" w:rsidRDefault="001D0016" w:rsidP="004D6FCF">
            <w:pPr>
              <w:spacing w:line="360" w:lineRule="atLeast"/>
              <w:jc w:val="center"/>
              <w:rPr>
                <w:rFonts w:ascii="宋体"/>
              </w:rPr>
            </w:pPr>
          </w:p>
        </w:tc>
        <w:tc>
          <w:tcPr>
            <w:tcW w:w="1404" w:type="dxa"/>
            <w:vAlign w:val="center"/>
          </w:tcPr>
          <w:p w14:paraId="4833FFCF" w14:textId="77777777" w:rsidR="001D0016" w:rsidRDefault="001D0016" w:rsidP="004D6FCF">
            <w:pPr>
              <w:spacing w:line="360" w:lineRule="atLeast"/>
              <w:jc w:val="center"/>
              <w:rPr>
                <w:rFonts w:ascii="宋体"/>
              </w:rPr>
            </w:pPr>
          </w:p>
        </w:tc>
        <w:tc>
          <w:tcPr>
            <w:tcW w:w="2203" w:type="dxa"/>
            <w:gridSpan w:val="2"/>
            <w:vAlign w:val="center"/>
          </w:tcPr>
          <w:p w14:paraId="0DE98590" w14:textId="77777777" w:rsidR="001D0016" w:rsidRDefault="001D0016" w:rsidP="004D6FCF">
            <w:pPr>
              <w:spacing w:line="360" w:lineRule="atLeast"/>
              <w:jc w:val="center"/>
              <w:rPr>
                <w:rFonts w:ascii="宋体"/>
              </w:rPr>
            </w:pPr>
          </w:p>
        </w:tc>
      </w:tr>
      <w:tr w:rsidR="001D0016" w14:paraId="614A227B" w14:textId="77777777" w:rsidTr="004D6FCF">
        <w:trPr>
          <w:trHeight w:hRule="exact" w:val="500"/>
        </w:trPr>
        <w:tc>
          <w:tcPr>
            <w:tcW w:w="1260" w:type="dxa"/>
            <w:vAlign w:val="center"/>
          </w:tcPr>
          <w:p w14:paraId="1D907997" w14:textId="77777777" w:rsidR="001D0016" w:rsidRDefault="001D0016" w:rsidP="004D6FCF">
            <w:pPr>
              <w:spacing w:line="360" w:lineRule="atLeast"/>
              <w:jc w:val="center"/>
              <w:rPr>
                <w:rFonts w:ascii="宋体"/>
              </w:rPr>
            </w:pPr>
          </w:p>
        </w:tc>
        <w:tc>
          <w:tcPr>
            <w:tcW w:w="3636" w:type="dxa"/>
            <w:gridSpan w:val="3"/>
            <w:vAlign w:val="center"/>
          </w:tcPr>
          <w:p w14:paraId="4A954F53" w14:textId="77777777" w:rsidR="001D0016" w:rsidRDefault="001D0016" w:rsidP="004D6FCF">
            <w:pPr>
              <w:spacing w:line="360" w:lineRule="atLeast"/>
              <w:jc w:val="center"/>
              <w:rPr>
                <w:rFonts w:ascii="宋体"/>
              </w:rPr>
            </w:pPr>
          </w:p>
        </w:tc>
        <w:tc>
          <w:tcPr>
            <w:tcW w:w="1404" w:type="dxa"/>
            <w:vAlign w:val="center"/>
          </w:tcPr>
          <w:p w14:paraId="5D110934" w14:textId="77777777" w:rsidR="001D0016" w:rsidRDefault="001D0016" w:rsidP="004D6FCF">
            <w:pPr>
              <w:spacing w:line="360" w:lineRule="atLeast"/>
              <w:jc w:val="center"/>
              <w:rPr>
                <w:rFonts w:ascii="宋体"/>
              </w:rPr>
            </w:pPr>
          </w:p>
        </w:tc>
        <w:tc>
          <w:tcPr>
            <w:tcW w:w="2203" w:type="dxa"/>
            <w:gridSpan w:val="2"/>
            <w:vAlign w:val="center"/>
          </w:tcPr>
          <w:p w14:paraId="719AF8DD" w14:textId="77777777" w:rsidR="001D0016" w:rsidRDefault="001D0016" w:rsidP="004D6FCF">
            <w:pPr>
              <w:spacing w:line="360" w:lineRule="atLeast"/>
              <w:jc w:val="center"/>
              <w:rPr>
                <w:rFonts w:ascii="宋体"/>
              </w:rPr>
            </w:pPr>
          </w:p>
        </w:tc>
      </w:tr>
      <w:tr w:rsidR="001D0016" w14:paraId="0EEF3E7E" w14:textId="77777777" w:rsidTr="004D6FCF">
        <w:trPr>
          <w:trHeight w:hRule="exact" w:val="500"/>
        </w:trPr>
        <w:tc>
          <w:tcPr>
            <w:tcW w:w="1260" w:type="dxa"/>
            <w:vAlign w:val="center"/>
          </w:tcPr>
          <w:p w14:paraId="7419AD9C" w14:textId="77777777" w:rsidR="001D0016" w:rsidRDefault="001D0016" w:rsidP="004D6FCF">
            <w:pPr>
              <w:spacing w:line="360" w:lineRule="atLeast"/>
              <w:jc w:val="center"/>
              <w:rPr>
                <w:rFonts w:ascii="宋体"/>
              </w:rPr>
            </w:pPr>
          </w:p>
        </w:tc>
        <w:tc>
          <w:tcPr>
            <w:tcW w:w="3636" w:type="dxa"/>
            <w:gridSpan w:val="3"/>
            <w:vAlign w:val="center"/>
          </w:tcPr>
          <w:p w14:paraId="18262D37" w14:textId="77777777" w:rsidR="001D0016" w:rsidRDefault="001D0016" w:rsidP="004D6FCF">
            <w:pPr>
              <w:spacing w:line="360" w:lineRule="atLeast"/>
              <w:jc w:val="center"/>
              <w:rPr>
                <w:rFonts w:ascii="宋体"/>
              </w:rPr>
            </w:pPr>
          </w:p>
        </w:tc>
        <w:tc>
          <w:tcPr>
            <w:tcW w:w="1404" w:type="dxa"/>
            <w:vAlign w:val="center"/>
          </w:tcPr>
          <w:p w14:paraId="0BA14E0E" w14:textId="77777777" w:rsidR="001D0016" w:rsidRDefault="001D0016" w:rsidP="004D6FCF">
            <w:pPr>
              <w:spacing w:line="360" w:lineRule="atLeast"/>
              <w:jc w:val="center"/>
              <w:rPr>
                <w:rFonts w:ascii="宋体"/>
              </w:rPr>
            </w:pPr>
          </w:p>
        </w:tc>
        <w:tc>
          <w:tcPr>
            <w:tcW w:w="2203" w:type="dxa"/>
            <w:gridSpan w:val="2"/>
            <w:vAlign w:val="center"/>
          </w:tcPr>
          <w:p w14:paraId="463C35F8" w14:textId="77777777" w:rsidR="001D0016" w:rsidRDefault="001D0016" w:rsidP="004D6FCF">
            <w:pPr>
              <w:spacing w:line="360" w:lineRule="atLeast"/>
              <w:jc w:val="center"/>
              <w:rPr>
                <w:rFonts w:ascii="宋体"/>
              </w:rPr>
            </w:pPr>
          </w:p>
        </w:tc>
      </w:tr>
    </w:tbl>
    <w:p w14:paraId="0B3D219F" w14:textId="77777777" w:rsidR="001D0016" w:rsidRDefault="001D0016" w:rsidP="001D0016">
      <w:pPr>
        <w:spacing w:line="360" w:lineRule="atLeast"/>
        <w:rPr>
          <w:rFonts w:ascii="仿宋_GB2312" w:eastAsia="仿宋_GB2312"/>
        </w:rPr>
      </w:pPr>
      <w:r>
        <w:rPr>
          <w:rFonts w:ascii="仿宋_GB2312" w:eastAsia="仿宋_GB2312" w:hAnsi="宋体" w:hint="eastAsia"/>
          <w:szCs w:val="21"/>
        </w:rPr>
        <w:t>说明</w:t>
      </w:r>
      <w:r>
        <w:rPr>
          <w:rFonts w:ascii="仿宋_GB2312" w:eastAsia="仿宋_GB2312" w:hint="eastAsia"/>
        </w:rPr>
        <w:t>：</w:t>
      </w:r>
      <w:r>
        <w:rPr>
          <w:rFonts w:ascii="仿宋_GB2312" w:eastAsia="仿宋_GB2312" w:hAnsi="宋体" w:hint="eastAsia"/>
          <w:szCs w:val="21"/>
        </w:rPr>
        <w:t>主要人员证书、</w:t>
      </w:r>
      <w:r>
        <w:rPr>
          <w:rFonts w:ascii="仿宋_GB2312" w:eastAsia="仿宋_GB2312" w:hint="eastAsia"/>
        </w:rPr>
        <w:t>类似项目证明资料等按第二章第</w:t>
      </w:r>
      <w:r>
        <w:rPr>
          <w:rFonts w:ascii="仿宋_GB2312" w:eastAsia="仿宋_GB2312" w:hAnsi="宋体" w:hint="eastAsia"/>
        </w:rPr>
        <w:t>42.1款</w:t>
      </w:r>
      <w:r>
        <w:rPr>
          <w:rFonts w:ascii="仿宋_GB2312" w:eastAsia="仿宋_GB2312" w:hint="eastAsia"/>
        </w:rPr>
        <w:t>或第四章要求提供。</w:t>
      </w:r>
    </w:p>
    <w:p w14:paraId="433F8CEE" w14:textId="77777777" w:rsidR="001D0016" w:rsidRDefault="001D0016" w:rsidP="001D0016">
      <w:pPr>
        <w:adjustRightInd w:val="0"/>
        <w:snapToGrid w:val="0"/>
        <w:spacing w:line="360" w:lineRule="auto"/>
        <w:rPr>
          <w:rFonts w:ascii="宋体" w:hAnsi="宋体"/>
          <w:szCs w:val="21"/>
        </w:rPr>
      </w:pPr>
    </w:p>
    <w:p w14:paraId="780E5AD4" w14:textId="77777777" w:rsidR="001D0016" w:rsidRDefault="001D0016" w:rsidP="001D0016">
      <w:pPr>
        <w:rPr>
          <w:rFonts w:ascii="宋体" w:hAnsi="宋体"/>
          <w:szCs w:val="21"/>
        </w:rPr>
      </w:pPr>
    </w:p>
    <w:p w14:paraId="59BF6516" w14:textId="77777777" w:rsidR="001D0016" w:rsidRDefault="001D0016" w:rsidP="001D0016">
      <w:pPr>
        <w:pStyle w:val="ae"/>
        <w:adjustRightInd w:val="0"/>
        <w:snapToGrid w:val="0"/>
        <w:spacing w:line="360" w:lineRule="auto"/>
        <w:outlineLvl w:val="0"/>
        <w:rPr>
          <w:rFonts w:ascii="宋体" w:hAnsi="宋体"/>
          <w:bCs/>
          <w:sz w:val="21"/>
          <w:szCs w:val="21"/>
        </w:rPr>
      </w:pPr>
      <w:r>
        <w:rPr>
          <w:rFonts w:ascii="宋体" w:hAnsi="宋体" w:hint="eastAsia"/>
          <w:sz w:val="21"/>
          <w:szCs w:val="21"/>
        </w:rPr>
        <w:t>供应商名称：</w:t>
      </w:r>
      <w:r>
        <w:rPr>
          <w:rFonts w:ascii="宋体" w:hAnsi="宋体" w:hint="eastAsia"/>
          <w:sz w:val="21"/>
          <w:szCs w:val="21"/>
          <w:u w:val="single"/>
        </w:rPr>
        <w:t xml:space="preserve">                </w:t>
      </w:r>
    </w:p>
    <w:p w14:paraId="1E95D064" w14:textId="77777777" w:rsidR="001D0016" w:rsidRDefault="001D0016" w:rsidP="001D0016">
      <w:pPr>
        <w:adjustRightInd w:val="0"/>
        <w:snapToGrid w:val="0"/>
        <w:spacing w:line="360" w:lineRule="auto"/>
        <w:outlineLvl w:val="0"/>
        <w:rPr>
          <w:rFonts w:ascii="宋体" w:hAnsi="宋体"/>
          <w:szCs w:val="21"/>
        </w:rPr>
      </w:pPr>
      <w:r>
        <w:rPr>
          <w:rFonts w:ascii="宋体" w:hAnsi="宋体" w:hint="eastAsia"/>
          <w:szCs w:val="21"/>
        </w:rPr>
        <w:t>法定代表人或其委托代理人(签字)：</w:t>
      </w:r>
      <w:r>
        <w:rPr>
          <w:rFonts w:ascii="宋体" w:hAnsi="宋体" w:hint="eastAsia"/>
          <w:szCs w:val="21"/>
          <w:u w:val="single"/>
        </w:rPr>
        <w:t xml:space="preserve">              </w:t>
      </w:r>
      <w:r>
        <w:rPr>
          <w:rFonts w:ascii="宋体" w:hAnsi="宋体" w:hint="eastAsia"/>
          <w:szCs w:val="21"/>
        </w:rPr>
        <w:t>_</w:t>
      </w:r>
    </w:p>
    <w:p w14:paraId="7468462B" w14:textId="77777777" w:rsidR="001D0016" w:rsidRDefault="001D0016" w:rsidP="001D0016">
      <w:pPr>
        <w:spacing w:line="360" w:lineRule="exact"/>
        <w:rPr>
          <w:rFonts w:ascii="宋体"/>
        </w:rPr>
      </w:pPr>
      <w:r>
        <w:rPr>
          <w:rFonts w:ascii="宋体" w:hAnsi="宋体" w:hint="eastAsia"/>
          <w:szCs w:val="21"/>
        </w:rPr>
        <w:t xml:space="preserve">日期： </w:t>
      </w:r>
      <w:r>
        <w:rPr>
          <w:rFonts w:ascii="宋体" w:hAnsi="宋体" w:hint="eastAsia"/>
          <w:szCs w:val="21"/>
          <w:u w:val="single"/>
        </w:rPr>
        <w:t xml:space="preserve">     </w:t>
      </w:r>
      <w:r>
        <w:rPr>
          <w:rFonts w:ascii="宋体" w:hAnsi="宋体" w:hint="eastAsia"/>
          <w:szCs w:val="21"/>
        </w:rPr>
        <w:t xml:space="preserve"> 年 </w:t>
      </w:r>
      <w:r>
        <w:rPr>
          <w:rFonts w:ascii="宋体" w:hAnsi="宋体" w:hint="eastAsia"/>
          <w:szCs w:val="21"/>
          <w:u w:val="single"/>
        </w:rPr>
        <w:t xml:space="preserve">    </w:t>
      </w:r>
      <w:r>
        <w:rPr>
          <w:rFonts w:ascii="宋体" w:hAnsi="宋体" w:hint="eastAsia"/>
          <w:szCs w:val="21"/>
        </w:rPr>
        <w:t xml:space="preserve"> 月 </w:t>
      </w:r>
      <w:r>
        <w:rPr>
          <w:rFonts w:ascii="宋体" w:hAnsi="宋体" w:hint="eastAsia"/>
          <w:szCs w:val="21"/>
          <w:u w:val="single"/>
        </w:rPr>
        <w:t xml:space="preserve">   </w:t>
      </w:r>
      <w:r>
        <w:rPr>
          <w:rFonts w:ascii="宋体" w:hAnsi="宋体" w:hint="eastAsia"/>
          <w:szCs w:val="21"/>
        </w:rPr>
        <w:t xml:space="preserve"> 日</w:t>
      </w:r>
    </w:p>
    <w:p w14:paraId="5F58E883" w14:textId="77777777" w:rsidR="001D0016" w:rsidRDefault="001D0016" w:rsidP="001D0016">
      <w:pPr>
        <w:adjustRightInd w:val="0"/>
        <w:snapToGrid w:val="0"/>
        <w:spacing w:line="360" w:lineRule="auto"/>
        <w:rPr>
          <w:rFonts w:ascii="仿宋_GB2312" w:eastAsia="仿宋_GB2312" w:hAnsi="宋体"/>
          <w:bCs/>
          <w:szCs w:val="21"/>
        </w:rPr>
      </w:pPr>
    </w:p>
    <w:p w14:paraId="17EFFA8F" w14:textId="77777777" w:rsidR="001D0016" w:rsidRDefault="001D0016">
      <w:pPr>
        <w:widowControl/>
        <w:jc w:val="left"/>
        <w:rPr>
          <w:rFonts w:asciiTheme="minorEastAsia" w:eastAsiaTheme="minorEastAsia" w:hAnsiTheme="minorEastAsia"/>
          <w:b/>
          <w:sz w:val="30"/>
          <w:szCs w:val="30"/>
        </w:rPr>
      </w:pPr>
      <w:r>
        <w:rPr>
          <w:rFonts w:asciiTheme="minorEastAsia" w:eastAsiaTheme="minorEastAsia" w:hAnsiTheme="minorEastAsia"/>
          <w:b/>
          <w:sz w:val="30"/>
          <w:szCs w:val="30"/>
        </w:rPr>
        <w:br w:type="page"/>
      </w:r>
    </w:p>
    <w:p w14:paraId="33251C83" w14:textId="54533A4A" w:rsidR="002F3D54" w:rsidRPr="00BF291F" w:rsidRDefault="00B163C3">
      <w:pPr>
        <w:adjustRightInd w:val="0"/>
        <w:snapToGrid w:val="0"/>
        <w:spacing w:line="360" w:lineRule="auto"/>
        <w:jc w:val="center"/>
        <w:outlineLvl w:val="0"/>
        <w:rPr>
          <w:rFonts w:asciiTheme="minorEastAsia" w:eastAsiaTheme="minorEastAsia" w:hAnsiTheme="minorEastAsia"/>
          <w:b/>
          <w:sz w:val="30"/>
          <w:szCs w:val="30"/>
        </w:rPr>
      </w:pPr>
      <w:r w:rsidRPr="00BF291F">
        <w:rPr>
          <w:rFonts w:asciiTheme="minorEastAsia" w:eastAsiaTheme="minorEastAsia" w:hAnsiTheme="minorEastAsia" w:hint="eastAsia"/>
          <w:b/>
          <w:sz w:val="30"/>
          <w:szCs w:val="30"/>
        </w:rPr>
        <w:lastRenderedPageBreak/>
        <w:t>五、技术/商务响应与偏离表</w:t>
      </w:r>
    </w:p>
    <w:p w14:paraId="31C3AB1A" w14:textId="77777777" w:rsidR="002F3D54" w:rsidRPr="00BF291F" w:rsidRDefault="002F3D54">
      <w:pPr>
        <w:adjustRightInd w:val="0"/>
        <w:snapToGrid w:val="0"/>
        <w:ind w:leftChars="-42" w:left="-88" w:firstLineChars="150" w:firstLine="315"/>
        <w:rPr>
          <w:rFonts w:asciiTheme="minorEastAsia" w:eastAsiaTheme="minorEastAsia" w:hAnsiTheme="minorEastAsia"/>
          <w:szCs w:val="21"/>
          <w:u w:val="single"/>
        </w:rPr>
      </w:pPr>
    </w:p>
    <w:tbl>
      <w:tblPr>
        <w:tblW w:w="874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34"/>
        <w:gridCol w:w="1685"/>
        <w:gridCol w:w="1948"/>
        <w:gridCol w:w="2600"/>
        <w:gridCol w:w="1214"/>
        <w:gridCol w:w="661"/>
      </w:tblGrid>
      <w:tr w:rsidR="002F3D54" w:rsidRPr="00BF291F" w14:paraId="02A7F4AA" w14:textId="77777777">
        <w:trPr>
          <w:trHeight w:val="504"/>
          <w:jc w:val="center"/>
        </w:trPr>
        <w:tc>
          <w:tcPr>
            <w:tcW w:w="634" w:type="dxa"/>
            <w:vAlign w:val="center"/>
          </w:tcPr>
          <w:p w14:paraId="3A87D24C" w14:textId="77777777" w:rsidR="002F3D54" w:rsidRPr="00BF291F" w:rsidRDefault="00B163C3">
            <w:pPr>
              <w:adjustRightInd w:val="0"/>
              <w:snapToGrid w:val="0"/>
              <w:ind w:leftChars="-42" w:left="-88"/>
              <w:jc w:val="center"/>
              <w:rPr>
                <w:rFonts w:asciiTheme="minorEastAsia" w:eastAsiaTheme="minorEastAsia" w:hAnsiTheme="minorEastAsia"/>
                <w:bCs/>
                <w:szCs w:val="21"/>
              </w:rPr>
            </w:pPr>
            <w:r w:rsidRPr="00BF291F">
              <w:rPr>
                <w:rFonts w:asciiTheme="minorEastAsia" w:eastAsiaTheme="minorEastAsia" w:hAnsiTheme="minorEastAsia" w:hint="eastAsia"/>
                <w:bCs/>
                <w:szCs w:val="21"/>
              </w:rPr>
              <w:t>序号</w:t>
            </w:r>
          </w:p>
        </w:tc>
        <w:tc>
          <w:tcPr>
            <w:tcW w:w="1685" w:type="dxa"/>
            <w:vAlign w:val="center"/>
          </w:tcPr>
          <w:p w14:paraId="079B7CE3" w14:textId="77777777" w:rsidR="002F3D54" w:rsidRPr="00BF291F" w:rsidRDefault="00B163C3">
            <w:pPr>
              <w:adjustRightInd w:val="0"/>
              <w:snapToGrid w:val="0"/>
              <w:ind w:leftChars="-42" w:left="-88"/>
              <w:jc w:val="center"/>
              <w:rPr>
                <w:rFonts w:asciiTheme="minorEastAsia" w:eastAsiaTheme="minorEastAsia" w:hAnsiTheme="minorEastAsia"/>
                <w:szCs w:val="21"/>
              </w:rPr>
            </w:pPr>
            <w:r w:rsidRPr="00BF291F">
              <w:rPr>
                <w:rFonts w:asciiTheme="minorEastAsia" w:eastAsiaTheme="minorEastAsia" w:hAnsiTheme="minorEastAsia" w:hint="eastAsia"/>
                <w:szCs w:val="21"/>
              </w:rPr>
              <w:t>磋商文件条目号</w:t>
            </w:r>
          </w:p>
        </w:tc>
        <w:tc>
          <w:tcPr>
            <w:tcW w:w="1948" w:type="dxa"/>
            <w:vAlign w:val="center"/>
          </w:tcPr>
          <w:p w14:paraId="7312CAAE" w14:textId="77777777" w:rsidR="002F3D54" w:rsidRPr="00BF291F" w:rsidRDefault="00B163C3">
            <w:pPr>
              <w:adjustRightInd w:val="0"/>
              <w:snapToGrid w:val="0"/>
              <w:ind w:leftChars="-42" w:left="-88"/>
              <w:jc w:val="center"/>
              <w:rPr>
                <w:rFonts w:asciiTheme="minorEastAsia" w:eastAsiaTheme="minorEastAsia" w:hAnsiTheme="minorEastAsia"/>
                <w:szCs w:val="21"/>
              </w:rPr>
            </w:pPr>
            <w:r w:rsidRPr="00BF291F">
              <w:rPr>
                <w:rFonts w:asciiTheme="minorEastAsia" w:eastAsiaTheme="minorEastAsia" w:hAnsiTheme="minorEastAsia" w:hint="eastAsia"/>
                <w:szCs w:val="21"/>
              </w:rPr>
              <w:t>采购规格/商务条款</w:t>
            </w:r>
          </w:p>
        </w:tc>
        <w:tc>
          <w:tcPr>
            <w:tcW w:w="2600" w:type="dxa"/>
            <w:vAlign w:val="center"/>
          </w:tcPr>
          <w:p w14:paraId="32F67A96" w14:textId="77777777" w:rsidR="002F3D54" w:rsidRPr="00BF291F" w:rsidRDefault="00B163C3">
            <w:pPr>
              <w:adjustRightInd w:val="0"/>
              <w:snapToGrid w:val="0"/>
              <w:ind w:leftChars="-42" w:left="-88"/>
              <w:jc w:val="center"/>
              <w:rPr>
                <w:rFonts w:asciiTheme="minorEastAsia" w:eastAsiaTheme="minorEastAsia" w:hAnsiTheme="minorEastAsia"/>
                <w:szCs w:val="21"/>
              </w:rPr>
            </w:pPr>
            <w:r w:rsidRPr="00BF291F">
              <w:rPr>
                <w:rFonts w:asciiTheme="minorEastAsia" w:eastAsiaTheme="minorEastAsia" w:hAnsiTheme="minorEastAsia" w:hint="eastAsia"/>
                <w:szCs w:val="21"/>
              </w:rPr>
              <w:t>响应文件的规格/商务条款</w:t>
            </w:r>
          </w:p>
        </w:tc>
        <w:tc>
          <w:tcPr>
            <w:tcW w:w="1214" w:type="dxa"/>
            <w:vAlign w:val="center"/>
          </w:tcPr>
          <w:p w14:paraId="34C98C42" w14:textId="77777777" w:rsidR="002F3D54" w:rsidRPr="00BF291F" w:rsidRDefault="00B163C3">
            <w:pPr>
              <w:adjustRightInd w:val="0"/>
              <w:snapToGrid w:val="0"/>
              <w:ind w:leftChars="-42" w:left="-88"/>
              <w:jc w:val="center"/>
              <w:rPr>
                <w:rFonts w:asciiTheme="minorEastAsia" w:eastAsiaTheme="minorEastAsia" w:hAnsiTheme="minorEastAsia"/>
                <w:szCs w:val="21"/>
              </w:rPr>
            </w:pPr>
            <w:r w:rsidRPr="00BF291F">
              <w:rPr>
                <w:rFonts w:asciiTheme="minorEastAsia" w:eastAsiaTheme="minorEastAsia" w:hAnsiTheme="minorEastAsia" w:hint="eastAsia"/>
                <w:szCs w:val="21"/>
              </w:rPr>
              <w:t>响应与偏离</w:t>
            </w:r>
          </w:p>
        </w:tc>
        <w:tc>
          <w:tcPr>
            <w:tcW w:w="661" w:type="dxa"/>
            <w:vAlign w:val="center"/>
          </w:tcPr>
          <w:p w14:paraId="3316898F" w14:textId="77777777" w:rsidR="002F3D54" w:rsidRPr="00BF291F" w:rsidRDefault="00B163C3">
            <w:pPr>
              <w:adjustRightInd w:val="0"/>
              <w:snapToGrid w:val="0"/>
              <w:ind w:leftChars="-42" w:left="-88"/>
              <w:jc w:val="center"/>
              <w:rPr>
                <w:rFonts w:asciiTheme="minorEastAsia" w:eastAsiaTheme="minorEastAsia" w:hAnsiTheme="minorEastAsia"/>
                <w:szCs w:val="21"/>
              </w:rPr>
            </w:pPr>
            <w:r w:rsidRPr="00BF291F">
              <w:rPr>
                <w:rFonts w:asciiTheme="minorEastAsia" w:eastAsiaTheme="minorEastAsia" w:hAnsiTheme="minorEastAsia" w:hint="eastAsia"/>
                <w:szCs w:val="21"/>
              </w:rPr>
              <w:t>说明</w:t>
            </w:r>
          </w:p>
        </w:tc>
      </w:tr>
      <w:tr w:rsidR="002F3D54" w:rsidRPr="00BF291F" w14:paraId="5185F133" w14:textId="77777777">
        <w:trPr>
          <w:trHeight w:val="505"/>
          <w:jc w:val="center"/>
        </w:trPr>
        <w:tc>
          <w:tcPr>
            <w:tcW w:w="634" w:type="dxa"/>
          </w:tcPr>
          <w:p w14:paraId="0061DCB4"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685" w:type="dxa"/>
            <w:vAlign w:val="center"/>
          </w:tcPr>
          <w:p w14:paraId="455C88AF"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948" w:type="dxa"/>
            <w:vAlign w:val="center"/>
          </w:tcPr>
          <w:p w14:paraId="09F48141"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2600" w:type="dxa"/>
            <w:vAlign w:val="center"/>
          </w:tcPr>
          <w:p w14:paraId="040F6279"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214" w:type="dxa"/>
            <w:vAlign w:val="center"/>
          </w:tcPr>
          <w:p w14:paraId="5D4176D9"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661" w:type="dxa"/>
            <w:vAlign w:val="center"/>
          </w:tcPr>
          <w:p w14:paraId="33795A32"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r>
      <w:tr w:rsidR="002F3D54" w:rsidRPr="00BF291F" w14:paraId="0340B8F2" w14:textId="77777777">
        <w:trPr>
          <w:trHeight w:val="505"/>
          <w:jc w:val="center"/>
        </w:trPr>
        <w:tc>
          <w:tcPr>
            <w:tcW w:w="634" w:type="dxa"/>
          </w:tcPr>
          <w:p w14:paraId="1A8324D8"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685" w:type="dxa"/>
            <w:vAlign w:val="center"/>
          </w:tcPr>
          <w:p w14:paraId="34293ADA"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948" w:type="dxa"/>
            <w:vAlign w:val="center"/>
          </w:tcPr>
          <w:p w14:paraId="2CC38281"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2600" w:type="dxa"/>
            <w:vAlign w:val="center"/>
          </w:tcPr>
          <w:p w14:paraId="63726960"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214" w:type="dxa"/>
            <w:vAlign w:val="center"/>
          </w:tcPr>
          <w:p w14:paraId="374171E6"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661" w:type="dxa"/>
            <w:vAlign w:val="center"/>
          </w:tcPr>
          <w:p w14:paraId="64BB5F37"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r>
      <w:tr w:rsidR="002F3D54" w:rsidRPr="00BF291F" w14:paraId="6CAB672B" w14:textId="77777777">
        <w:trPr>
          <w:trHeight w:val="505"/>
          <w:jc w:val="center"/>
        </w:trPr>
        <w:tc>
          <w:tcPr>
            <w:tcW w:w="634" w:type="dxa"/>
          </w:tcPr>
          <w:p w14:paraId="6503C7F8"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685" w:type="dxa"/>
            <w:vAlign w:val="center"/>
          </w:tcPr>
          <w:p w14:paraId="5D1B6DCE"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948" w:type="dxa"/>
            <w:vAlign w:val="center"/>
          </w:tcPr>
          <w:p w14:paraId="00505A39"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2600" w:type="dxa"/>
            <w:vAlign w:val="center"/>
          </w:tcPr>
          <w:p w14:paraId="25A1DCC7"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214" w:type="dxa"/>
            <w:vAlign w:val="center"/>
          </w:tcPr>
          <w:p w14:paraId="4D9F8E3E"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661" w:type="dxa"/>
            <w:vAlign w:val="center"/>
          </w:tcPr>
          <w:p w14:paraId="7D20C17A"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r>
      <w:tr w:rsidR="002F3D54" w:rsidRPr="00BF291F" w14:paraId="1827BAC5" w14:textId="77777777">
        <w:trPr>
          <w:trHeight w:val="505"/>
          <w:jc w:val="center"/>
        </w:trPr>
        <w:tc>
          <w:tcPr>
            <w:tcW w:w="634" w:type="dxa"/>
          </w:tcPr>
          <w:p w14:paraId="06A1D496"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685" w:type="dxa"/>
            <w:vAlign w:val="center"/>
          </w:tcPr>
          <w:p w14:paraId="09652AA1"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948" w:type="dxa"/>
            <w:vAlign w:val="center"/>
          </w:tcPr>
          <w:p w14:paraId="09211571"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2600" w:type="dxa"/>
            <w:vAlign w:val="center"/>
          </w:tcPr>
          <w:p w14:paraId="5540574E"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214" w:type="dxa"/>
            <w:vAlign w:val="center"/>
          </w:tcPr>
          <w:p w14:paraId="20624193"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661" w:type="dxa"/>
            <w:vAlign w:val="center"/>
          </w:tcPr>
          <w:p w14:paraId="747A7001"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r>
      <w:tr w:rsidR="002F3D54" w:rsidRPr="00BF291F" w14:paraId="5A36CBB3" w14:textId="77777777">
        <w:trPr>
          <w:trHeight w:val="505"/>
          <w:jc w:val="center"/>
        </w:trPr>
        <w:tc>
          <w:tcPr>
            <w:tcW w:w="634" w:type="dxa"/>
          </w:tcPr>
          <w:p w14:paraId="4734DA54"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685" w:type="dxa"/>
            <w:vAlign w:val="center"/>
          </w:tcPr>
          <w:p w14:paraId="51A89C49"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948" w:type="dxa"/>
            <w:vAlign w:val="center"/>
          </w:tcPr>
          <w:p w14:paraId="4C807935"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2600" w:type="dxa"/>
            <w:vAlign w:val="center"/>
          </w:tcPr>
          <w:p w14:paraId="77B6B42D"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1214" w:type="dxa"/>
            <w:vAlign w:val="center"/>
          </w:tcPr>
          <w:p w14:paraId="372B1EF4"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c>
          <w:tcPr>
            <w:tcW w:w="661" w:type="dxa"/>
            <w:vAlign w:val="center"/>
          </w:tcPr>
          <w:p w14:paraId="0C4F532E" w14:textId="77777777" w:rsidR="002F3D54" w:rsidRPr="00BF291F" w:rsidRDefault="002F3D54">
            <w:pPr>
              <w:adjustRightInd w:val="0"/>
              <w:snapToGrid w:val="0"/>
              <w:ind w:leftChars="-42" w:left="-88"/>
              <w:jc w:val="center"/>
              <w:rPr>
                <w:rFonts w:asciiTheme="minorEastAsia" w:eastAsiaTheme="minorEastAsia" w:hAnsiTheme="minorEastAsia"/>
                <w:szCs w:val="21"/>
              </w:rPr>
            </w:pPr>
          </w:p>
        </w:tc>
      </w:tr>
    </w:tbl>
    <w:p w14:paraId="03317084" w14:textId="77777777" w:rsidR="002F3D54" w:rsidRPr="00BF291F" w:rsidRDefault="00B163C3">
      <w:pPr>
        <w:adjustRightInd w:val="0"/>
        <w:snapToGrid w:val="0"/>
        <w:spacing w:line="360" w:lineRule="auto"/>
        <w:ind w:leftChars="-42" w:left="-88"/>
        <w:rPr>
          <w:rFonts w:asciiTheme="minorEastAsia" w:eastAsiaTheme="minorEastAsia" w:hAnsiTheme="minorEastAsia"/>
          <w:szCs w:val="21"/>
        </w:rPr>
      </w:pPr>
      <w:r w:rsidRPr="00BF291F">
        <w:rPr>
          <w:rFonts w:asciiTheme="minorEastAsia" w:eastAsiaTheme="minorEastAsia" w:hAnsiTheme="minorEastAsia" w:hint="eastAsia"/>
          <w:szCs w:val="21"/>
        </w:rPr>
        <w:t>说明：1、“响应与偏离”应注明“响应”或“偏离”。</w:t>
      </w:r>
    </w:p>
    <w:p w14:paraId="1AB62D4E"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b/>
          <w:szCs w:val="21"/>
        </w:rPr>
        <w:t xml:space="preserve">     </w:t>
      </w:r>
      <w:r w:rsidRPr="00BF291F">
        <w:rPr>
          <w:rFonts w:asciiTheme="minorEastAsia" w:eastAsiaTheme="minorEastAsia" w:hAnsiTheme="minorEastAsia" w:hint="eastAsia"/>
          <w:szCs w:val="21"/>
        </w:rPr>
        <w:t>2、属磋商文件规定可能变动的内容在“说明”栏中注明。</w:t>
      </w:r>
    </w:p>
    <w:p w14:paraId="59F4C967" w14:textId="77777777" w:rsidR="002F3D54" w:rsidRPr="00BF291F" w:rsidRDefault="002F3D54">
      <w:pPr>
        <w:pStyle w:val="ae"/>
        <w:adjustRightInd w:val="0"/>
        <w:snapToGrid w:val="0"/>
        <w:spacing w:line="360" w:lineRule="auto"/>
        <w:outlineLvl w:val="0"/>
        <w:rPr>
          <w:rFonts w:asciiTheme="minorEastAsia" w:eastAsiaTheme="minorEastAsia" w:hAnsiTheme="minorEastAsia"/>
          <w:sz w:val="21"/>
          <w:szCs w:val="21"/>
        </w:rPr>
      </w:pPr>
    </w:p>
    <w:p w14:paraId="1EDF4A83" w14:textId="77777777" w:rsidR="002F3D54" w:rsidRPr="00BF291F" w:rsidRDefault="002F3D54">
      <w:pPr>
        <w:rPr>
          <w:rFonts w:asciiTheme="minorEastAsia" w:eastAsiaTheme="minorEastAsia" w:hAnsiTheme="minorEastAsia"/>
        </w:rPr>
      </w:pPr>
    </w:p>
    <w:p w14:paraId="773A521D" w14:textId="77777777" w:rsidR="002F3D54" w:rsidRPr="00BF291F" w:rsidRDefault="002F3D54">
      <w:pPr>
        <w:rPr>
          <w:rFonts w:asciiTheme="minorEastAsia" w:eastAsiaTheme="minorEastAsia" w:hAnsiTheme="minorEastAsia"/>
        </w:rPr>
      </w:pPr>
    </w:p>
    <w:p w14:paraId="136D0A2A" w14:textId="77777777" w:rsidR="002F3D54" w:rsidRPr="00BF291F" w:rsidRDefault="002F3D54">
      <w:pPr>
        <w:rPr>
          <w:rFonts w:asciiTheme="minorEastAsia" w:eastAsiaTheme="minorEastAsia" w:hAnsiTheme="minorEastAsia"/>
        </w:rPr>
      </w:pPr>
    </w:p>
    <w:p w14:paraId="592BA8D3" w14:textId="77777777" w:rsidR="002F3D54" w:rsidRPr="00BF291F" w:rsidRDefault="002F3D54">
      <w:pPr>
        <w:rPr>
          <w:rFonts w:asciiTheme="minorEastAsia" w:eastAsiaTheme="minorEastAsia" w:hAnsiTheme="minorEastAsia"/>
        </w:rPr>
      </w:pPr>
    </w:p>
    <w:p w14:paraId="7AF89000" w14:textId="77777777" w:rsidR="002F3D54" w:rsidRPr="00BF291F" w:rsidRDefault="002F3D54">
      <w:pPr>
        <w:rPr>
          <w:rFonts w:asciiTheme="minorEastAsia" w:eastAsiaTheme="minorEastAsia" w:hAnsiTheme="minorEastAsia"/>
        </w:rPr>
      </w:pPr>
    </w:p>
    <w:p w14:paraId="2CB938AD" w14:textId="77777777" w:rsidR="002F3D54" w:rsidRPr="00BF291F" w:rsidRDefault="002F3D54">
      <w:pPr>
        <w:rPr>
          <w:rFonts w:asciiTheme="minorEastAsia" w:eastAsiaTheme="minorEastAsia" w:hAnsiTheme="minorEastAsia"/>
        </w:rPr>
      </w:pPr>
    </w:p>
    <w:p w14:paraId="58C0153F" w14:textId="77777777" w:rsidR="002F3D54" w:rsidRPr="00BF291F" w:rsidRDefault="00B163C3">
      <w:pPr>
        <w:pStyle w:val="ae"/>
        <w:adjustRightInd w:val="0"/>
        <w:snapToGrid w:val="0"/>
        <w:spacing w:line="360" w:lineRule="auto"/>
        <w:outlineLvl w:val="0"/>
        <w:rPr>
          <w:rFonts w:asciiTheme="minorEastAsia" w:eastAsiaTheme="minorEastAsia" w:hAnsiTheme="minorEastAsia"/>
          <w:bCs/>
          <w:sz w:val="21"/>
          <w:szCs w:val="21"/>
        </w:rPr>
      </w:pPr>
      <w:r w:rsidRPr="00BF291F">
        <w:rPr>
          <w:rFonts w:asciiTheme="minorEastAsia" w:eastAsiaTheme="minorEastAsia" w:hAnsiTheme="minorEastAsia" w:hint="eastAsia"/>
          <w:sz w:val="21"/>
          <w:szCs w:val="21"/>
        </w:rPr>
        <w:t>供应商名称：</w:t>
      </w:r>
      <w:r w:rsidRPr="00BF291F">
        <w:rPr>
          <w:rFonts w:asciiTheme="minorEastAsia" w:eastAsiaTheme="minorEastAsia" w:hAnsiTheme="minorEastAsia" w:hint="eastAsia"/>
          <w:sz w:val="21"/>
          <w:szCs w:val="21"/>
          <w:u w:val="single"/>
        </w:rPr>
        <w:t xml:space="preserve">                   </w:t>
      </w:r>
    </w:p>
    <w:p w14:paraId="5BFBE7E7" w14:textId="77777777" w:rsidR="002F3D54" w:rsidRPr="00BF291F" w:rsidRDefault="00B163C3">
      <w:pPr>
        <w:adjustRightInd w:val="0"/>
        <w:snapToGrid w:val="0"/>
        <w:spacing w:line="360" w:lineRule="auto"/>
        <w:outlineLvl w:val="0"/>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法定代表人或其委托代理人(签字)：</w:t>
      </w:r>
      <w:r w:rsidRPr="00BF291F">
        <w:rPr>
          <w:rFonts w:asciiTheme="minorEastAsia" w:eastAsiaTheme="minorEastAsia" w:hAnsiTheme="minorEastAsia" w:hint="eastAsia"/>
          <w:szCs w:val="21"/>
          <w:u w:val="single"/>
        </w:rPr>
        <w:t xml:space="preserve">                   </w:t>
      </w:r>
    </w:p>
    <w:p w14:paraId="69FC76D6" w14:textId="77777777" w:rsidR="002F3D54" w:rsidRPr="00BF291F" w:rsidRDefault="00B163C3">
      <w:pPr>
        <w:adjustRightInd w:val="0"/>
        <w:snapToGrid w:val="0"/>
        <w:spacing w:line="360" w:lineRule="auto"/>
        <w:outlineLvl w:val="0"/>
        <w:rPr>
          <w:rFonts w:asciiTheme="minorEastAsia" w:eastAsiaTheme="minorEastAsia" w:hAnsiTheme="minorEastAsia"/>
          <w:szCs w:val="21"/>
        </w:rPr>
      </w:pPr>
      <w:r w:rsidRPr="00BF291F">
        <w:rPr>
          <w:rFonts w:asciiTheme="minorEastAsia" w:eastAsiaTheme="minorEastAsia" w:hAnsiTheme="minorEastAsia" w:hint="eastAsia"/>
          <w:szCs w:val="21"/>
        </w:rPr>
        <w:t xml:space="preserve">日          期： </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年 </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月 </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 xml:space="preserve"> 日</w:t>
      </w:r>
    </w:p>
    <w:p w14:paraId="1567DB7E" w14:textId="77777777" w:rsidR="002F3D54" w:rsidRPr="00BF291F" w:rsidRDefault="002F3D54">
      <w:pPr>
        <w:adjustRightInd w:val="0"/>
        <w:snapToGrid w:val="0"/>
        <w:spacing w:line="360" w:lineRule="auto"/>
        <w:rPr>
          <w:rFonts w:asciiTheme="minorEastAsia" w:eastAsiaTheme="minorEastAsia" w:hAnsiTheme="minorEastAsia"/>
          <w:szCs w:val="21"/>
        </w:rPr>
      </w:pPr>
    </w:p>
    <w:p w14:paraId="4C5C2BE4" w14:textId="77777777" w:rsidR="002F3D54" w:rsidRPr="00BF291F" w:rsidRDefault="00B163C3">
      <w:pPr>
        <w:tabs>
          <w:tab w:val="left" w:pos="3600"/>
        </w:tabs>
        <w:adjustRightInd w:val="0"/>
        <w:snapToGrid w:val="0"/>
        <w:jc w:val="center"/>
        <w:rPr>
          <w:rFonts w:asciiTheme="minorEastAsia" w:eastAsiaTheme="minorEastAsia" w:hAnsiTheme="minorEastAsia"/>
          <w:b/>
          <w:sz w:val="30"/>
          <w:szCs w:val="30"/>
        </w:rPr>
      </w:pPr>
      <w:r w:rsidRPr="00BF291F">
        <w:rPr>
          <w:rFonts w:asciiTheme="minorEastAsia" w:eastAsiaTheme="minorEastAsia" w:hAnsiTheme="minorEastAsia" w:hint="eastAsia"/>
          <w:b/>
          <w:sz w:val="30"/>
          <w:szCs w:val="30"/>
        </w:rPr>
        <w:br w:type="page"/>
      </w:r>
      <w:r w:rsidRPr="00BF291F">
        <w:rPr>
          <w:rFonts w:asciiTheme="minorEastAsia" w:eastAsiaTheme="minorEastAsia" w:hAnsiTheme="minorEastAsia" w:hint="eastAsia"/>
          <w:b/>
          <w:sz w:val="30"/>
          <w:szCs w:val="30"/>
        </w:rPr>
        <w:lastRenderedPageBreak/>
        <w:t>六、提供享受政府采购政策的证明材料和清单表</w:t>
      </w:r>
    </w:p>
    <w:p w14:paraId="070CAFBC" w14:textId="77777777" w:rsidR="002F3D54" w:rsidRPr="00BF291F" w:rsidRDefault="002F3D54">
      <w:pPr>
        <w:tabs>
          <w:tab w:val="left" w:pos="3600"/>
        </w:tabs>
        <w:adjustRightInd w:val="0"/>
        <w:snapToGrid w:val="0"/>
        <w:jc w:val="center"/>
        <w:rPr>
          <w:rFonts w:asciiTheme="minorEastAsia" w:eastAsiaTheme="minorEastAsia" w:hAnsiTheme="minorEastAsia"/>
          <w:b/>
          <w:sz w:val="32"/>
          <w:szCs w:val="32"/>
        </w:rPr>
      </w:pPr>
    </w:p>
    <w:p w14:paraId="0CBE73FA" w14:textId="77777777" w:rsidR="002F3D54" w:rsidRPr="00BF291F" w:rsidRDefault="00B163C3">
      <w:pPr>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t>附件</w:t>
      </w:r>
      <w:r w:rsidRPr="00BF291F">
        <w:rPr>
          <w:rFonts w:asciiTheme="minorEastAsia" w:eastAsiaTheme="minorEastAsia" w:hAnsiTheme="minorEastAsia"/>
          <w:sz w:val="30"/>
          <w:szCs w:val="30"/>
        </w:rPr>
        <w:t>8</w:t>
      </w:r>
      <w:r w:rsidRPr="00BF291F">
        <w:rPr>
          <w:rFonts w:asciiTheme="minorEastAsia" w:eastAsiaTheme="minorEastAsia" w:hAnsiTheme="minorEastAsia" w:hint="eastAsia"/>
          <w:sz w:val="30"/>
          <w:szCs w:val="30"/>
        </w:rPr>
        <w:t>-1</w:t>
      </w:r>
    </w:p>
    <w:p w14:paraId="0EC6BD77" w14:textId="7E62B9E3" w:rsidR="001D0016" w:rsidRDefault="001D0016" w:rsidP="001D0016">
      <w:pPr>
        <w:jc w:val="center"/>
        <w:rPr>
          <w:rFonts w:ascii="黑体" w:eastAsia="黑体" w:hAnsi="STZhongsong" w:cs="宋体"/>
          <w:bCs/>
          <w:spacing w:val="6"/>
          <w:kern w:val="0"/>
          <w:sz w:val="30"/>
          <w:szCs w:val="30"/>
        </w:rPr>
      </w:pPr>
      <w:r>
        <w:rPr>
          <w:rFonts w:ascii="黑体" w:eastAsia="黑体" w:hAnsi="STZhongsong" w:cs="宋体" w:hint="eastAsia"/>
          <w:bCs/>
          <w:spacing w:val="6"/>
          <w:kern w:val="0"/>
          <w:sz w:val="30"/>
          <w:szCs w:val="30"/>
        </w:rPr>
        <w:t>中小企业声明函(服务)</w:t>
      </w:r>
    </w:p>
    <w:p w14:paraId="795F40D7" w14:textId="581082BA"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本公司(联合体)郑重声明，根据《政府采购促进中小企业发展管理办法》(财库( 2020 )46号)的规定，本公司(联合体)参加</w:t>
      </w:r>
      <w:r>
        <w:rPr>
          <w:rFonts w:ascii="宋体" w:hAnsi="宋体" w:cs="宋体" w:hint="eastAsia"/>
          <w:i/>
          <w:iCs/>
          <w:szCs w:val="21"/>
          <w:u w:val="single"/>
        </w:rPr>
        <w:t xml:space="preserve"> (单位名称)</w:t>
      </w:r>
      <w:r>
        <w:rPr>
          <w:rFonts w:ascii="宋体" w:hAnsi="宋体" w:cs="宋体" w:hint="eastAsia"/>
          <w:szCs w:val="21"/>
        </w:rPr>
        <w:t>的</w:t>
      </w:r>
      <w:r>
        <w:rPr>
          <w:rFonts w:ascii="宋体" w:hAnsi="宋体" w:cs="宋体" w:hint="eastAsia"/>
          <w:szCs w:val="21"/>
          <w:u w:val="single"/>
        </w:rPr>
        <w:t xml:space="preserve"> </w:t>
      </w:r>
      <w:r>
        <w:rPr>
          <w:rFonts w:ascii="宋体" w:hAnsi="宋体" w:cs="宋体" w:hint="eastAsia"/>
          <w:i/>
          <w:iCs/>
          <w:szCs w:val="21"/>
          <w:u w:val="single"/>
        </w:rPr>
        <w:t>(项目名称)</w:t>
      </w:r>
      <w:r>
        <w:rPr>
          <w:rFonts w:ascii="宋体" w:hAnsi="宋体" w:cs="宋体" w:hint="eastAsia"/>
          <w:szCs w:val="21"/>
          <w:u w:val="single"/>
        </w:rPr>
        <w:t xml:space="preserve"> </w:t>
      </w:r>
      <w:r>
        <w:rPr>
          <w:rFonts w:ascii="宋体" w:hAnsi="宋体" w:cs="宋体" w:hint="eastAsia"/>
          <w:szCs w:val="21"/>
        </w:rPr>
        <w:t>采购活动，服务全部由符合政策要求的中小企业承接。相关企业(含联合体中的中小企业、签订分包意向协议的中小企业)的具体情况如下:</w:t>
      </w:r>
    </w:p>
    <w:p w14:paraId="5647644D" w14:textId="61D56E46"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u w:val="single"/>
        </w:rPr>
        <w:t xml:space="preserve"> </w:t>
      </w:r>
      <w:r>
        <w:rPr>
          <w:rFonts w:ascii="宋体" w:hAnsi="宋体" w:cs="宋体" w:hint="eastAsia"/>
          <w:i/>
          <w:iCs/>
          <w:szCs w:val="21"/>
          <w:u w:val="single"/>
        </w:rPr>
        <w:t>(标的名称)</w:t>
      </w:r>
      <w:r>
        <w:rPr>
          <w:rFonts w:ascii="宋体" w:hAnsi="宋体" w:cs="宋体" w:hint="eastAsia"/>
          <w:szCs w:val="21"/>
          <w:u w:val="single"/>
        </w:rPr>
        <w:t xml:space="preserve"> </w:t>
      </w:r>
      <w:r>
        <w:rPr>
          <w:rFonts w:ascii="宋体" w:hAnsi="宋体" w:cs="宋体" w:hint="eastAsia"/>
          <w:szCs w:val="21"/>
        </w:rPr>
        <w:t>,属于</w:t>
      </w:r>
      <w:r w:rsidRPr="001D0016">
        <w:rPr>
          <w:rFonts w:ascii="宋体" w:hAnsi="宋体" w:cs="宋体" w:hint="eastAsia"/>
          <w:i/>
          <w:iCs/>
          <w:szCs w:val="21"/>
          <w:u w:val="single"/>
        </w:rPr>
        <w:t>软件和信息技术服务业</w:t>
      </w:r>
      <w:r>
        <w:rPr>
          <w:rFonts w:ascii="宋体" w:hAnsi="宋体" w:cs="宋体" w:hint="eastAsia"/>
          <w:szCs w:val="21"/>
        </w:rPr>
        <w:t>;承接企业为</w:t>
      </w:r>
      <w:r>
        <w:rPr>
          <w:rFonts w:ascii="宋体" w:hAnsi="宋体" w:cs="宋体" w:hint="eastAsia"/>
          <w:i/>
          <w:iCs/>
          <w:szCs w:val="21"/>
          <w:u w:val="single"/>
        </w:rPr>
        <w:t>(企业名称)</w:t>
      </w:r>
      <w:r>
        <w:rPr>
          <w:rFonts w:ascii="宋体" w:hAnsi="宋体" w:cs="宋体" w:hint="eastAsia"/>
          <w:szCs w:val="21"/>
        </w:rPr>
        <w:t>,从业人员</w:t>
      </w:r>
      <w:r>
        <w:rPr>
          <w:rFonts w:ascii="宋体" w:hAnsi="宋体" w:cs="宋体" w:hint="eastAsia"/>
          <w:szCs w:val="21"/>
          <w:u w:val="single"/>
        </w:rPr>
        <w:t xml:space="preserve">   </w:t>
      </w:r>
      <w:r>
        <w:rPr>
          <w:rFonts w:ascii="宋体" w:hAnsi="宋体" w:cs="宋体" w:hint="eastAsia"/>
          <w:szCs w:val="21"/>
        </w:rPr>
        <w:t>人， 营业收入为</w:t>
      </w:r>
      <w:r>
        <w:rPr>
          <w:rFonts w:ascii="宋体" w:hAnsi="宋体" w:cs="宋体" w:hint="eastAsia"/>
          <w:szCs w:val="21"/>
          <w:u w:val="single"/>
        </w:rPr>
        <w:t xml:space="preserve">   </w:t>
      </w:r>
      <w:r>
        <w:rPr>
          <w:rFonts w:ascii="宋体" w:hAnsi="宋体" w:cs="宋体" w:hint="eastAsia"/>
          <w:szCs w:val="21"/>
        </w:rPr>
        <w:t>万元，资产总额为</w:t>
      </w:r>
      <w:r>
        <w:rPr>
          <w:rFonts w:ascii="宋体" w:hAnsi="宋体" w:cs="宋体" w:hint="eastAsia"/>
          <w:szCs w:val="21"/>
          <w:u w:val="single"/>
        </w:rPr>
        <w:t xml:space="preserve">   </w:t>
      </w:r>
      <w:r>
        <w:rPr>
          <w:rFonts w:ascii="宋体" w:hAnsi="宋体" w:cs="宋体" w:hint="eastAsia"/>
          <w:szCs w:val="21"/>
        </w:rPr>
        <w:t>万元，属于</w:t>
      </w:r>
      <w:r>
        <w:rPr>
          <w:rFonts w:ascii="宋体" w:hAnsi="宋体" w:cs="宋体" w:hint="eastAsia"/>
          <w:i/>
          <w:iCs/>
          <w:szCs w:val="21"/>
          <w:u w:val="single"/>
        </w:rPr>
        <w:t>(中型企业、小型企业、微型企业)</w:t>
      </w:r>
      <w:r>
        <w:rPr>
          <w:rFonts w:ascii="宋体" w:hAnsi="宋体" w:cs="宋体" w:hint="eastAsia"/>
          <w:szCs w:val="21"/>
        </w:rPr>
        <w:t>;</w:t>
      </w:r>
    </w:p>
    <w:p w14:paraId="0BDFC2E8" w14:textId="50DEFCA7"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u w:val="single"/>
        </w:rPr>
        <w:t xml:space="preserve"> </w:t>
      </w:r>
      <w:r>
        <w:rPr>
          <w:rFonts w:ascii="宋体" w:hAnsi="宋体" w:cs="宋体" w:hint="eastAsia"/>
          <w:i/>
          <w:iCs/>
          <w:szCs w:val="21"/>
          <w:u w:val="single"/>
        </w:rPr>
        <w:t xml:space="preserve">(标的名称) </w:t>
      </w:r>
      <w:r>
        <w:rPr>
          <w:rFonts w:ascii="宋体" w:hAnsi="宋体" w:cs="宋体" w:hint="eastAsia"/>
          <w:szCs w:val="21"/>
        </w:rPr>
        <w:t>, 属于</w:t>
      </w:r>
      <w:r w:rsidRPr="001D0016">
        <w:rPr>
          <w:rFonts w:ascii="宋体" w:hAnsi="宋体" w:cs="宋体" w:hint="eastAsia"/>
          <w:i/>
          <w:iCs/>
          <w:szCs w:val="21"/>
          <w:u w:val="single"/>
        </w:rPr>
        <w:t>软件和信息技术服务业</w:t>
      </w:r>
      <w:r>
        <w:rPr>
          <w:rFonts w:ascii="宋体" w:hAnsi="宋体" w:cs="宋体" w:hint="eastAsia"/>
          <w:szCs w:val="21"/>
        </w:rPr>
        <w:t>;承接企业为</w:t>
      </w:r>
      <w:r>
        <w:rPr>
          <w:rFonts w:ascii="宋体" w:hAnsi="宋体" w:cs="宋体" w:hint="eastAsia"/>
          <w:szCs w:val="21"/>
          <w:u w:val="single"/>
        </w:rPr>
        <w:t xml:space="preserve"> </w:t>
      </w:r>
      <w:r>
        <w:rPr>
          <w:rFonts w:ascii="宋体" w:hAnsi="宋体" w:cs="宋体" w:hint="eastAsia"/>
          <w:i/>
          <w:iCs/>
          <w:szCs w:val="21"/>
          <w:u w:val="single"/>
        </w:rPr>
        <w:t>(企业名称)</w:t>
      </w:r>
      <w:r>
        <w:rPr>
          <w:rFonts w:ascii="宋体" w:hAnsi="宋体" w:cs="宋体" w:hint="eastAsia"/>
          <w:szCs w:val="21"/>
        </w:rPr>
        <w:t>,从业人员</w:t>
      </w:r>
      <w:r>
        <w:rPr>
          <w:rFonts w:ascii="宋体" w:hAnsi="宋体" w:cs="宋体" w:hint="eastAsia"/>
          <w:szCs w:val="21"/>
          <w:u w:val="single"/>
        </w:rPr>
        <w:t xml:space="preserve">   </w:t>
      </w:r>
      <w:r>
        <w:rPr>
          <w:rFonts w:ascii="宋体" w:hAnsi="宋体" w:cs="宋体" w:hint="eastAsia"/>
          <w:szCs w:val="21"/>
        </w:rPr>
        <w:t>人， 营业收入为</w:t>
      </w:r>
      <w:r>
        <w:rPr>
          <w:rFonts w:ascii="宋体" w:hAnsi="宋体" w:cs="宋体" w:hint="eastAsia"/>
          <w:szCs w:val="21"/>
          <w:u w:val="single"/>
        </w:rPr>
        <w:t xml:space="preserve">   </w:t>
      </w:r>
      <w:r>
        <w:rPr>
          <w:rFonts w:ascii="宋体" w:hAnsi="宋体" w:cs="宋体" w:hint="eastAsia"/>
          <w:szCs w:val="21"/>
        </w:rPr>
        <w:t>万元，资产总额为</w:t>
      </w:r>
      <w:r>
        <w:rPr>
          <w:rFonts w:ascii="宋体" w:hAnsi="宋体" w:cs="宋体" w:hint="eastAsia"/>
          <w:szCs w:val="21"/>
          <w:u w:val="single"/>
        </w:rPr>
        <w:t xml:space="preserve">   </w:t>
      </w:r>
      <w:r>
        <w:rPr>
          <w:rFonts w:ascii="宋体" w:hAnsi="宋体" w:cs="宋体" w:hint="eastAsia"/>
          <w:szCs w:val="21"/>
        </w:rPr>
        <w:t>万元，属于</w:t>
      </w:r>
      <w:r>
        <w:rPr>
          <w:rFonts w:ascii="宋体" w:hAnsi="宋体" w:cs="宋体" w:hint="eastAsia"/>
          <w:i/>
          <w:iCs/>
          <w:szCs w:val="21"/>
          <w:u w:val="single"/>
        </w:rPr>
        <w:t>(中型企业、小型企业、微型企业)</w:t>
      </w:r>
      <w:r>
        <w:rPr>
          <w:rFonts w:ascii="宋体" w:hAnsi="宋体" w:cs="宋体" w:hint="eastAsia"/>
          <w:szCs w:val="21"/>
        </w:rPr>
        <w:t>;</w:t>
      </w:r>
    </w:p>
    <w:p w14:paraId="2244E519" w14:textId="77777777"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w:t>
      </w:r>
    </w:p>
    <w:p w14:paraId="4815A701" w14:textId="77777777"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以上企业，不属于大企业的分支机构，不存在控股股东为大企业的情形，也不存在与大企业的负责人为同一人的情形。</w:t>
      </w:r>
    </w:p>
    <w:p w14:paraId="01B4B0AD" w14:textId="77777777"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本企业对上述声明内容的真实性负责。如有虚假，将依法承担相应责任。</w:t>
      </w:r>
    </w:p>
    <w:p w14:paraId="0BEA9220" w14:textId="77777777" w:rsidR="001D0016" w:rsidRDefault="001D0016" w:rsidP="001D0016">
      <w:pPr>
        <w:spacing w:line="440" w:lineRule="exact"/>
        <w:ind w:left="1260" w:firstLineChars="1766" w:firstLine="3709"/>
        <w:rPr>
          <w:rFonts w:ascii="宋体" w:hAnsi="宋体" w:cs="宋体"/>
          <w:szCs w:val="21"/>
        </w:rPr>
      </w:pPr>
    </w:p>
    <w:p w14:paraId="40F48EB9" w14:textId="77777777" w:rsidR="001D0016" w:rsidRDefault="001D0016" w:rsidP="001D0016">
      <w:pPr>
        <w:spacing w:line="440" w:lineRule="exact"/>
        <w:ind w:left="1260" w:firstLineChars="1766" w:firstLine="3709"/>
        <w:rPr>
          <w:rFonts w:ascii="宋体" w:hAnsi="宋体" w:cs="宋体"/>
          <w:szCs w:val="21"/>
        </w:rPr>
      </w:pPr>
      <w:r>
        <w:rPr>
          <w:rFonts w:ascii="宋体" w:hAnsi="宋体" w:cs="宋体" w:hint="eastAsia"/>
          <w:szCs w:val="21"/>
        </w:rPr>
        <w:t>企业名称(盖章):</w:t>
      </w:r>
    </w:p>
    <w:p w14:paraId="0114296A" w14:textId="77777777" w:rsidR="001D0016" w:rsidRDefault="001D0016" w:rsidP="001D0016">
      <w:pPr>
        <w:spacing w:line="440" w:lineRule="exact"/>
        <w:ind w:left="1260" w:firstLineChars="1766" w:firstLine="3709"/>
        <w:rPr>
          <w:rFonts w:ascii="宋体" w:hAnsi="宋体" w:cs="宋体"/>
          <w:szCs w:val="21"/>
        </w:rPr>
      </w:pPr>
      <w:r>
        <w:rPr>
          <w:rFonts w:ascii="宋体" w:hAnsi="宋体" w:cs="宋体" w:hint="eastAsia"/>
          <w:szCs w:val="21"/>
        </w:rPr>
        <w:t>日期:</w:t>
      </w:r>
    </w:p>
    <w:p w14:paraId="7D85865F" w14:textId="77777777" w:rsidR="001D0016" w:rsidRDefault="001D0016" w:rsidP="001D0016">
      <w:pPr>
        <w:spacing w:line="440" w:lineRule="exact"/>
        <w:ind w:firstLineChars="200" w:firstLine="480"/>
        <w:rPr>
          <w:rFonts w:ascii="宋体" w:hAnsi="宋体" w:cs="宋体"/>
          <w:color w:val="FF0000"/>
          <w:sz w:val="24"/>
        </w:rPr>
      </w:pPr>
    </w:p>
    <w:p w14:paraId="0680D391" w14:textId="77777777" w:rsidR="001D0016" w:rsidRDefault="001D0016" w:rsidP="001D0016">
      <w:pPr>
        <w:spacing w:line="440" w:lineRule="exact"/>
        <w:ind w:firstLineChars="200" w:firstLine="480"/>
        <w:rPr>
          <w:rFonts w:ascii="宋体" w:hAnsi="宋体" w:cs="宋体"/>
          <w:color w:val="FF0000"/>
          <w:sz w:val="24"/>
        </w:rPr>
      </w:pPr>
    </w:p>
    <w:p w14:paraId="174113A8" w14:textId="77777777"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说明：1、现行中小企业划分标准行业包括农、林、牧、渔业，工业，建筑业，批发业，零售业，交通运输业，仓储业，邮政业，住宿业，餐饮业，信息传输业，软件和信息技术服务业，房地产开发经营，物业管理，租赁和商业服务业和其他未列明行业等十六类。</w:t>
      </w:r>
    </w:p>
    <w:p w14:paraId="369BCD6D" w14:textId="77777777" w:rsidR="001D0016" w:rsidRDefault="001D0016" w:rsidP="001D0016">
      <w:pPr>
        <w:spacing w:line="440" w:lineRule="exact"/>
        <w:ind w:firstLineChars="200" w:firstLine="420"/>
        <w:rPr>
          <w:rFonts w:ascii="宋体" w:hAnsi="宋体" w:cs="宋体"/>
          <w:szCs w:val="21"/>
        </w:rPr>
      </w:pPr>
      <w:r>
        <w:rPr>
          <w:rFonts w:ascii="宋体" w:hAnsi="宋体" w:cs="宋体" w:hint="eastAsia"/>
          <w:szCs w:val="21"/>
        </w:rPr>
        <w:t>2、从业人员、营业收入、资产总额填报上一年度数据，无上</w:t>
      </w:r>
      <w:proofErr w:type="gramStart"/>
      <w:r>
        <w:rPr>
          <w:rFonts w:ascii="宋体" w:hAnsi="宋体" w:cs="宋体" w:hint="eastAsia"/>
          <w:szCs w:val="21"/>
        </w:rPr>
        <w:t>一</w:t>
      </w:r>
      <w:proofErr w:type="gramEnd"/>
      <w:r>
        <w:rPr>
          <w:rFonts w:ascii="宋体" w:hAnsi="宋体" w:cs="宋体" w:hint="eastAsia"/>
          <w:szCs w:val="21"/>
        </w:rPr>
        <w:t>年度数据的新成立企业可不填报资产总额。</w:t>
      </w:r>
    </w:p>
    <w:p w14:paraId="2E206F05" w14:textId="0E19CC7E" w:rsidR="00A800F9" w:rsidRPr="00BF291F" w:rsidRDefault="00B163C3" w:rsidP="00A800F9">
      <w:pPr>
        <w:jc w:val="center"/>
        <w:rPr>
          <w:rFonts w:asciiTheme="minorEastAsia" w:eastAsiaTheme="minorEastAsia" w:hAnsiTheme="minorEastAsia"/>
          <w:b/>
          <w:bCs/>
          <w:szCs w:val="21"/>
        </w:rPr>
      </w:pPr>
      <w:r w:rsidRPr="00BF291F">
        <w:rPr>
          <w:rFonts w:asciiTheme="minorEastAsia" w:eastAsiaTheme="minorEastAsia" w:hAnsiTheme="minorEastAsia" w:cs="宋体" w:hint="eastAsia"/>
          <w:spacing w:val="6"/>
          <w:kern w:val="0"/>
          <w:szCs w:val="21"/>
        </w:rPr>
        <w:br w:type="page"/>
      </w:r>
    </w:p>
    <w:p w14:paraId="4F809855" w14:textId="3204EEDA" w:rsidR="002F3D54" w:rsidRPr="00BF291F" w:rsidRDefault="00B163C3">
      <w:pPr>
        <w:widowControl/>
        <w:adjustRightInd w:val="0"/>
        <w:snapToGrid w:val="0"/>
        <w:spacing w:beforeLines="50" w:before="120" w:line="360" w:lineRule="auto"/>
        <w:ind w:firstLineChars="200" w:firstLine="422"/>
        <w:jc w:val="left"/>
        <w:rPr>
          <w:rFonts w:asciiTheme="minorEastAsia" w:eastAsiaTheme="minorEastAsia" w:hAnsiTheme="minorEastAsia"/>
          <w:b/>
          <w:bCs/>
          <w:szCs w:val="21"/>
        </w:rPr>
      </w:pPr>
      <w:r w:rsidRPr="00BF291F">
        <w:rPr>
          <w:rFonts w:asciiTheme="minorEastAsia" w:eastAsiaTheme="minorEastAsia" w:hAnsiTheme="minorEastAsia" w:hint="eastAsia"/>
          <w:b/>
          <w:bCs/>
          <w:szCs w:val="21"/>
        </w:rPr>
        <w:lastRenderedPageBreak/>
        <w:t>附件</w:t>
      </w:r>
      <w:r w:rsidRPr="00BF291F">
        <w:rPr>
          <w:rFonts w:asciiTheme="minorEastAsia" w:eastAsiaTheme="minorEastAsia" w:hAnsiTheme="minorEastAsia"/>
          <w:b/>
          <w:bCs/>
          <w:szCs w:val="21"/>
        </w:rPr>
        <w:t>8</w:t>
      </w:r>
      <w:r w:rsidRPr="00BF291F">
        <w:rPr>
          <w:rFonts w:asciiTheme="minorEastAsia" w:eastAsiaTheme="minorEastAsia" w:hAnsiTheme="minorEastAsia" w:hint="eastAsia"/>
          <w:b/>
          <w:bCs/>
          <w:szCs w:val="21"/>
        </w:rPr>
        <w:t>—2</w:t>
      </w:r>
    </w:p>
    <w:p w14:paraId="1360DBC2" w14:textId="77777777" w:rsidR="002F3D54" w:rsidRPr="00BF291F" w:rsidRDefault="00B163C3">
      <w:pPr>
        <w:adjustRightInd w:val="0"/>
        <w:snapToGrid w:val="0"/>
        <w:spacing w:line="360" w:lineRule="auto"/>
        <w:jc w:val="center"/>
        <w:rPr>
          <w:rFonts w:asciiTheme="minorEastAsia" w:eastAsiaTheme="minorEastAsia" w:hAnsiTheme="minorEastAsia"/>
          <w:b/>
          <w:spacing w:val="6"/>
          <w:sz w:val="28"/>
          <w:szCs w:val="28"/>
        </w:rPr>
      </w:pPr>
      <w:r w:rsidRPr="00BF291F">
        <w:rPr>
          <w:rFonts w:asciiTheme="minorEastAsia" w:eastAsiaTheme="minorEastAsia" w:hAnsiTheme="minorEastAsia" w:hint="eastAsia"/>
          <w:b/>
          <w:spacing w:val="6"/>
          <w:sz w:val="28"/>
          <w:szCs w:val="28"/>
        </w:rPr>
        <w:t>残疾人福利性单位声明函</w:t>
      </w:r>
    </w:p>
    <w:p w14:paraId="05DB6404" w14:textId="77777777" w:rsidR="002F3D54" w:rsidRPr="00BF291F" w:rsidRDefault="00B163C3">
      <w:pPr>
        <w:adjustRightInd w:val="0"/>
        <w:snapToGrid w:val="0"/>
        <w:spacing w:line="360" w:lineRule="auto"/>
        <w:jc w:val="center"/>
        <w:rPr>
          <w:rFonts w:asciiTheme="minorEastAsia" w:eastAsiaTheme="minorEastAsia" w:hAnsiTheme="minorEastAsia"/>
          <w:b/>
          <w:spacing w:val="6"/>
          <w:szCs w:val="21"/>
        </w:rPr>
      </w:pPr>
      <w:r w:rsidRPr="00BF291F">
        <w:rPr>
          <w:rFonts w:asciiTheme="minorEastAsia" w:eastAsiaTheme="minorEastAsia" w:hAnsiTheme="minorEastAsia" w:hint="eastAsia"/>
          <w:b/>
          <w:spacing w:val="6"/>
          <w:szCs w:val="21"/>
        </w:rPr>
        <w:t>(不属于残疾人福利性单位的无需填写)</w:t>
      </w:r>
    </w:p>
    <w:p w14:paraId="4C98AC51" w14:textId="77777777" w:rsidR="002F3D54" w:rsidRPr="00BF291F" w:rsidRDefault="002F3D54">
      <w:pPr>
        <w:adjustRightInd w:val="0"/>
        <w:snapToGrid w:val="0"/>
        <w:spacing w:line="360" w:lineRule="auto"/>
        <w:ind w:firstLineChars="200" w:firstLine="444"/>
        <w:rPr>
          <w:rFonts w:asciiTheme="minorEastAsia" w:eastAsiaTheme="minorEastAsia" w:hAnsiTheme="minorEastAsia"/>
          <w:spacing w:val="6"/>
          <w:szCs w:val="21"/>
        </w:rPr>
      </w:pPr>
    </w:p>
    <w:p w14:paraId="1817887A" w14:textId="77777777" w:rsidR="002F3D54" w:rsidRPr="00BF291F" w:rsidRDefault="00B163C3">
      <w:pPr>
        <w:adjustRightInd w:val="0"/>
        <w:snapToGrid w:val="0"/>
        <w:spacing w:line="360" w:lineRule="auto"/>
        <w:ind w:firstLineChars="200" w:firstLine="444"/>
        <w:rPr>
          <w:rFonts w:asciiTheme="minorEastAsia" w:eastAsiaTheme="minorEastAsia" w:hAnsiTheme="minorEastAsia"/>
          <w:spacing w:val="6"/>
          <w:szCs w:val="21"/>
        </w:rPr>
      </w:pPr>
      <w:r w:rsidRPr="00BF291F">
        <w:rPr>
          <w:rFonts w:asciiTheme="minorEastAsia" w:eastAsiaTheme="minorEastAsia" w:hAnsiTheme="minorEastAsia" w:hint="eastAsia"/>
          <w:spacing w:val="6"/>
          <w:szCs w:val="21"/>
        </w:rPr>
        <w:t>本单位郑重声明，根据《财政部 民政部 中国残疾人联合会关于促进残疾人就业政府采购政策的通知》（财库</w:t>
      </w:r>
      <w:r w:rsidRPr="00BF291F">
        <w:rPr>
          <w:rFonts w:asciiTheme="minorEastAsia" w:eastAsiaTheme="minorEastAsia" w:hAnsiTheme="minorEastAsia" w:hint="eastAsia"/>
          <w:szCs w:val="21"/>
        </w:rPr>
        <w:t>〔2017〕141</w:t>
      </w:r>
      <w:r w:rsidRPr="00BF291F">
        <w:rPr>
          <w:rFonts w:asciiTheme="minorEastAsia" w:eastAsiaTheme="minorEastAsia" w:hAnsiTheme="minorEastAsia" w:hint="eastAsia"/>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9DB7D1F" w14:textId="77777777" w:rsidR="002F3D54" w:rsidRPr="00BF291F" w:rsidRDefault="00B163C3">
      <w:pPr>
        <w:adjustRightInd w:val="0"/>
        <w:snapToGrid w:val="0"/>
        <w:spacing w:line="360" w:lineRule="auto"/>
        <w:ind w:firstLineChars="200" w:firstLine="444"/>
        <w:rPr>
          <w:rFonts w:asciiTheme="minorEastAsia" w:eastAsiaTheme="minorEastAsia" w:hAnsiTheme="minorEastAsia"/>
          <w:spacing w:val="6"/>
          <w:szCs w:val="21"/>
        </w:rPr>
      </w:pPr>
      <w:r w:rsidRPr="00BF291F">
        <w:rPr>
          <w:rFonts w:asciiTheme="minorEastAsia" w:eastAsiaTheme="minorEastAsia" w:hAnsiTheme="minorEastAsia" w:hint="eastAsia"/>
          <w:spacing w:val="6"/>
          <w:szCs w:val="21"/>
        </w:rPr>
        <w:t>本单位对上述声明的真实性负责。如有虚假，将依法承担相应责任。</w:t>
      </w:r>
    </w:p>
    <w:p w14:paraId="545BEF11" w14:textId="77777777" w:rsidR="002F3D54" w:rsidRPr="00BF291F" w:rsidRDefault="002F3D54">
      <w:pPr>
        <w:adjustRightInd w:val="0"/>
        <w:snapToGrid w:val="0"/>
        <w:spacing w:line="360" w:lineRule="auto"/>
        <w:ind w:firstLineChars="200" w:firstLine="444"/>
        <w:rPr>
          <w:rFonts w:asciiTheme="minorEastAsia" w:eastAsiaTheme="minorEastAsia" w:hAnsiTheme="minorEastAsia"/>
          <w:spacing w:val="6"/>
          <w:szCs w:val="21"/>
        </w:rPr>
      </w:pPr>
    </w:p>
    <w:p w14:paraId="65EF5316" w14:textId="77777777" w:rsidR="002F3D54" w:rsidRPr="00BF291F" w:rsidRDefault="002F3D54">
      <w:pPr>
        <w:adjustRightInd w:val="0"/>
        <w:snapToGrid w:val="0"/>
        <w:spacing w:line="360" w:lineRule="auto"/>
        <w:ind w:firstLineChars="200" w:firstLine="444"/>
        <w:rPr>
          <w:rFonts w:asciiTheme="minorEastAsia" w:eastAsiaTheme="minorEastAsia" w:hAnsiTheme="minorEastAsia"/>
          <w:spacing w:val="6"/>
          <w:szCs w:val="21"/>
        </w:rPr>
      </w:pPr>
    </w:p>
    <w:p w14:paraId="2953731F" w14:textId="77777777" w:rsidR="002F3D54" w:rsidRPr="00BF291F" w:rsidRDefault="00B163C3">
      <w:pPr>
        <w:tabs>
          <w:tab w:val="left" w:pos="4860"/>
        </w:tabs>
        <w:adjustRightInd w:val="0"/>
        <w:snapToGrid w:val="0"/>
        <w:spacing w:line="360" w:lineRule="auto"/>
        <w:ind w:right="1560" w:firstLineChars="200" w:firstLine="444"/>
        <w:jc w:val="center"/>
        <w:rPr>
          <w:rFonts w:asciiTheme="minorEastAsia" w:eastAsiaTheme="minorEastAsia" w:hAnsiTheme="minorEastAsia"/>
          <w:spacing w:val="6"/>
          <w:szCs w:val="21"/>
        </w:rPr>
      </w:pPr>
      <w:r w:rsidRPr="00BF291F">
        <w:rPr>
          <w:rFonts w:asciiTheme="minorEastAsia" w:eastAsiaTheme="minorEastAsia" w:hAnsiTheme="minorEastAsia" w:hint="eastAsia"/>
          <w:spacing w:val="6"/>
          <w:szCs w:val="21"/>
        </w:rPr>
        <w:t xml:space="preserve">               单位名称（盖章）：</w:t>
      </w:r>
    </w:p>
    <w:p w14:paraId="017436F8" w14:textId="77777777" w:rsidR="002F3D54" w:rsidRPr="00BF291F" w:rsidRDefault="00B163C3">
      <w:pPr>
        <w:tabs>
          <w:tab w:val="left" w:pos="4860"/>
        </w:tabs>
        <w:adjustRightInd w:val="0"/>
        <w:snapToGrid w:val="0"/>
        <w:spacing w:line="360" w:lineRule="auto"/>
        <w:ind w:right="1560" w:firstLineChars="200" w:firstLine="444"/>
        <w:jc w:val="center"/>
        <w:rPr>
          <w:rFonts w:asciiTheme="minorEastAsia" w:eastAsiaTheme="minorEastAsia" w:hAnsiTheme="minorEastAsia"/>
          <w:spacing w:val="6"/>
          <w:szCs w:val="21"/>
        </w:rPr>
      </w:pPr>
      <w:r w:rsidRPr="00BF291F">
        <w:rPr>
          <w:rFonts w:asciiTheme="minorEastAsia" w:eastAsiaTheme="minorEastAsia" w:hAnsiTheme="minorEastAsia" w:hint="eastAsia"/>
          <w:spacing w:val="6"/>
          <w:szCs w:val="21"/>
        </w:rPr>
        <w:t xml:space="preserve">       日  期：</w:t>
      </w:r>
    </w:p>
    <w:p w14:paraId="626D7F3D" w14:textId="77777777" w:rsidR="002F3D54" w:rsidRPr="00BF291F" w:rsidRDefault="002F3D54">
      <w:pPr>
        <w:widowControl/>
        <w:adjustRightInd w:val="0"/>
        <w:snapToGrid w:val="0"/>
        <w:spacing w:line="360" w:lineRule="auto"/>
        <w:jc w:val="left"/>
        <w:rPr>
          <w:rFonts w:asciiTheme="minorEastAsia" w:eastAsiaTheme="minorEastAsia" w:hAnsiTheme="minorEastAsia" w:cs="宋体"/>
          <w:kern w:val="0"/>
          <w:szCs w:val="21"/>
        </w:rPr>
      </w:pPr>
    </w:p>
    <w:p w14:paraId="1DB73B61" w14:textId="77777777" w:rsidR="002F3D54" w:rsidRPr="00BF291F" w:rsidRDefault="00B163C3">
      <w:pPr>
        <w:pStyle w:val="3"/>
        <w:rPr>
          <w:rFonts w:asciiTheme="minorEastAsia" w:eastAsiaTheme="minorEastAsia" w:hAnsiTheme="minorEastAsia"/>
          <w:sz w:val="21"/>
          <w:szCs w:val="21"/>
        </w:rPr>
      </w:pPr>
      <w:bookmarkStart w:id="34" w:name="_Toc34637807"/>
      <w:bookmarkStart w:id="35" w:name="_Toc22201165"/>
      <w:r w:rsidRPr="00BF291F">
        <w:rPr>
          <w:rFonts w:asciiTheme="minorEastAsia" w:eastAsiaTheme="minorEastAsia" w:hAnsiTheme="minorEastAsia" w:cs="宋体" w:hint="eastAsia"/>
          <w:kern w:val="0"/>
          <w:sz w:val="21"/>
          <w:szCs w:val="21"/>
        </w:rPr>
        <w:br w:type="page"/>
      </w:r>
      <w:r w:rsidRPr="00BF291F">
        <w:rPr>
          <w:rFonts w:asciiTheme="minorEastAsia" w:eastAsiaTheme="minorEastAsia" w:hAnsiTheme="minorEastAsia" w:cs="宋体" w:hint="eastAsia"/>
          <w:kern w:val="0"/>
          <w:sz w:val="21"/>
          <w:szCs w:val="21"/>
        </w:rPr>
        <w:lastRenderedPageBreak/>
        <w:t>附件</w:t>
      </w:r>
      <w:r w:rsidRPr="00BF291F">
        <w:rPr>
          <w:rFonts w:asciiTheme="minorEastAsia" w:eastAsiaTheme="minorEastAsia" w:hAnsiTheme="minorEastAsia" w:cs="宋体"/>
          <w:kern w:val="0"/>
          <w:sz w:val="21"/>
          <w:szCs w:val="21"/>
        </w:rPr>
        <w:t>8</w:t>
      </w:r>
      <w:r w:rsidRPr="00BF291F">
        <w:rPr>
          <w:rFonts w:asciiTheme="minorEastAsia" w:eastAsiaTheme="minorEastAsia" w:hAnsiTheme="minorEastAsia" w:cs="宋体" w:hint="eastAsia"/>
          <w:kern w:val="0"/>
          <w:sz w:val="21"/>
          <w:szCs w:val="21"/>
        </w:rPr>
        <w:t xml:space="preserve">-3 </w:t>
      </w:r>
      <w:r w:rsidRPr="00BF291F">
        <w:rPr>
          <w:rFonts w:asciiTheme="minorEastAsia" w:eastAsiaTheme="minorEastAsia" w:hAnsiTheme="minorEastAsia" w:hint="eastAsia"/>
          <w:sz w:val="21"/>
          <w:szCs w:val="21"/>
        </w:rPr>
        <w:t>监狱企业证明资料</w:t>
      </w:r>
      <w:bookmarkEnd w:id="34"/>
      <w:bookmarkEnd w:id="35"/>
    </w:p>
    <w:p w14:paraId="196DAC9E" w14:textId="77777777" w:rsidR="002F3D54" w:rsidRPr="00BF291F" w:rsidRDefault="00B163C3">
      <w:pPr>
        <w:adjustRightInd w:val="0"/>
        <w:snapToGrid w:val="0"/>
        <w:spacing w:line="360" w:lineRule="auto"/>
        <w:jc w:val="center"/>
        <w:rPr>
          <w:rFonts w:asciiTheme="minorEastAsia" w:eastAsiaTheme="minorEastAsia" w:hAnsiTheme="minorEastAsia"/>
          <w:b/>
          <w:sz w:val="28"/>
          <w:szCs w:val="28"/>
        </w:rPr>
      </w:pPr>
      <w:r w:rsidRPr="00BF291F">
        <w:rPr>
          <w:rFonts w:asciiTheme="minorEastAsia" w:eastAsiaTheme="minorEastAsia" w:hAnsiTheme="minorEastAsia" w:hint="eastAsia"/>
          <w:b/>
          <w:sz w:val="28"/>
          <w:szCs w:val="28"/>
        </w:rPr>
        <w:t>监狱企业证明资料</w:t>
      </w:r>
    </w:p>
    <w:p w14:paraId="1F83DB9A" w14:textId="77777777" w:rsidR="002F3D54" w:rsidRPr="00BF291F" w:rsidRDefault="00B163C3">
      <w:pPr>
        <w:adjustRightInd w:val="0"/>
        <w:snapToGrid w:val="0"/>
        <w:spacing w:line="360" w:lineRule="auto"/>
        <w:jc w:val="center"/>
        <w:rPr>
          <w:rFonts w:asciiTheme="minorEastAsia" w:eastAsiaTheme="minorEastAsia" w:hAnsiTheme="minorEastAsia"/>
          <w:b/>
          <w:spacing w:val="6"/>
          <w:szCs w:val="21"/>
        </w:rPr>
      </w:pPr>
      <w:r w:rsidRPr="00BF291F">
        <w:rPr>
          <w:rFonts w:asciiTheme="minorEastAsia" w:eastAsiaTheme="minorEastAsia" w:hAnsiTheme="minorEastAsia" w:hint="eastAsia"/>
          <w:b/>
          <w:spacing w:val="6"/>
          <w:szCs w:val="21"/>
        </w:rPr>
        <w:t>(不属于监狱企业的无需提供)</w:t>
      </w:r>
    </w:p>
    <w:p w14:paraId="208C713F" w14:textId="77777777" w:rsidR="002F3D54" w:rsidRPr="00BF291F" w:rsidRDefault="002F3D54">
      <w:pPr>
        <w:adjustRightInd w:val="0"/>
        <w:snapToGrid w:val="0"/>
        <w:spacing w:line="360" w:lineRule="auto"/>
        <w:rPr>
          <w:rFonts w:asciiTheme="minorEastAsia" w:eastAsiaTheme="minorEastAsia" w:hAnsiTheme="minorEastAsia"/>
          <w:szCs w:val="21"/>
        </w:rPr>
      </w:pPr>
    </w:p>
    <w:p w14:paraId="46E1509C" w14:textId="77777777" w:rsidR="002F3D54" w:rsidRPr="00BF291F" w:rsidRDefault="00B163C3">
      <w:pPr>
        <w:adjustRightInd w:val="0"/>
        <w:snapToGrid w:val="0"/>
        <w:spacing w:line="360" w:lineRule="auto"/>
        <w:ind w:firstLineChars="200" w:firstLine="444"/>
        <w:rPr>
          <w:rFonts w:asciiTheme="minorEastAsia" w:eastAsiaTheme="minorEastAsia" w:hAnsiTheme="minorEastAsia"/>
          <w:szCs w:val="21"/>
        </w:rPr>
      </w:pPr>
      <w:r w:rsidRPr="00BF291F">
        <w:rPr>
          <w:rFonts w:asciiTheme="minorEastAsia" w:eastAsiaTheme="minorEastAsia" w:hAnsiTheme="minorEastAsia" w:cs="宋体" w:hint="eastAsia"/>
          <w:bCs/>
          <w:spacing w:val="6"/>
          <w:kern w:val="0"/>
          <w:szCs w:val="21"/>
        </w:rPr>
        <w:t>备注：</w:t>
      </w:r>
      <w:r w:rsidRPr="00BF291F">
        <w:rPr>
          <w:rFonts w:asciiTheme="minorEastAsia" w:eastAsiaTheme="minorEastAsia" w:hAnsiTheme="minorEastAsia" w:hint="eastAsia"/>
          <w:szCs w:val="21"/>
        </w:rPr>
        <w:t>按</w:t>
      </w:r>
      <w:r w:rsidRPr="00BF291F">
        <w:rPr>
          <w:rFonts w:asciiTheme="minorEastAsia" w:eastAsiaTheme="minorEastAsia" w:hAnsiTheme="minorEastAsia" w:hint="eastAsia"/>
          <w:spacing w:val="6"/>
          <w:szCs w:val="21"/>
        </w:rPr>
        <w:t>《</w:t>
      </w:r>
      <w:r w:rsidRPr="00BF291F">
        <w:rPr>
          <w:rFonts w:asciiTheme="minorEastAsia" w:eastAsiaTheme="minorEastAsia" w:hAnsiTheme="minorEastAsia" w:hint="eastAsia"/>
          <w:szCs w:val="21"/>
        </w:rPr>
        <w:t>财政部 司法部关于政府采购支持监狱企业发展有关问题的通知</w:t>
      </w:r>
      <w:r w:rsidRPr="00BF291F">
        <w:rPr>
          <w:rFonts w:asciiTheme="minorEastAsia" w:eastAsiaTheme="minorEastAsia" w:hAnsiTheme="minorEastAsia" w:hint="eastAsia"/>
          <w:spacing w:val="6"/>
          <w:szCs w:val="21"/>
        </w:rPr>
        <w:t>》</w:t>
      </w:r>
      <w:r w:rsidRPr="00BF291F">
        <w:rPr>
          <w:rFonts w:asciiTheme="minorEastAsia" w:eastAsiaTheme="minorEastAsia" w:hAnsiTheme="minorEastAsia" w:hint="eastAsia"/>
          <w:szCs w:val="21"/>
        </w:rPr>
        <w:t>(财库〔2014〕68号)文件规定提供证明文件（复印件）。</w:t>
      </w:r>
    </w:p>
    <w:p w14:paraId="4CDE3887" w14:textId="77777777" w:rsidR="002F3D54" w:rsidRPr="00BF291F" w:rsidRDefault="002F3D54">
      <w:pPr>
        <w:adjustRightInd w:val="0"/>
        <w:snapToGrid w:val="0"/>
        <w:spacing w:line="360" w:lineRule="auto"/>
        <w:ind w:firstLineChars="200" w:firstLine="420"/>
        <w:rPr>
          <w:rFonts w:asciiTheme="minorEastAsia" w:eastAsiaTheme="minorEastAsia" w:hAnsiTheme="minorEastAsia"/>
          <w:szCs w:val="21"/>
        </w:rPr>
      </w:pPr>
    </w:p>
    <w:p w14:paraId="042B744E" w14:textId="77777777" w:rsidR="002F3D54" w:rsidRPr="00BF291F" w:rsidRDefault="002F3D54">
      <w:pPr>
        <w:adjustRightInd w:val="0"/>
        <w:snapToGrid w:val="0"/>
        <w:spacing w:line="360" w:lineRule="auto"/>
        <w:ind w:firstLineChars="200" w:firstLine="420"/>
        <w:rPr>
          <w:rFonts w:asciiTheme="minorEastAsia" w:eastAsiaTheme="minorEastAsia" w:hAnsiTheme="minorEastAsia"/>
          <w:szCs w:val="21"/>
        </w:rPr>
      </w:pPr>
    </w:p>
    <w:p w14:paraId="12197EF9" w14:textId="77777777" w:rsidR="002F3D54" w:rsidRPr="00BF291F" w:rsidRDefault="00B163C3">
      <w:pPr>
        <w:widowControl/>
        <w:adjustRightInd w:val="0"/>
        <w:snapToGrid w:val="0"/>
        <w:spacing w:line="360" w:lineRule="auto"/>
        <w:ind w:firstLineChars="200" w:firstLine="444"/>
        <w:rPr>
          <w:rFonts w:asciiTheme="minorEastAsia" w:eastAsiaTheme="minorEastAsia" w:hAnsiTheme="minorEastAsia"/>
          <w:sz w:val="30"/>
          <w:szCs w:val="30"/>
        </w:rPr>
      </w:pPr>
      <w:r w:rsidRPr="00BF291F">
        <w:rPr>
          <w:rFonts w:asciiTheme="minorEastAsia" w:eastAsiaTheme="minorEastAsia" w:hAnsiTheme="minorEastAsia" w:cs="宋体"/>
          <w:spacing w:val="6"/>
          <w:kern w:val="0"/>
        </w:rPr>
        <w:br w:type="page"/>
      </w:r>
      <w:r w:rsidRPr="00BF291F">
        <w:rPr>
          <w:rFonts w:asciiTheme="minorEastAsia" w:eastAsiaTheme="minorEastAsia" w:hAnsiTheme="minorEastAsia" w:hint="eastAsia"/>
          <w:b/>
          <w:bCs/>
          <w:szCs w:val="21"/>
        </w:rPr>
        <w:lastRenderedPageBreak/>
        <w:t xml:space="preserve">   </w:t>
      </w:r>
      <w:r w:rsidRPr="00BF291F">
        <w:rPr>
          <w:rFonts w:asciiTheme="minorEastAsia" w:eastAsiaTheme="minorEastAsia" w:hAnsiTheme="minorEastAsia" w:hint="eastAsia"/>
          <w:sz w:val="30"/>
          <w:szCs w:val="30"/>
        </w:rPr>
        <w:t>附件</w:t>
      </w:r>
      <w:r w:rsidRPr="00BF291F">
        <w:rPr>
          <w:rFonts w:asciiTheme="minorEastAsia" w:eastAsiaTheme="minorEastAsia" w:hAnsiTheme="minorEastAsia"/>
          <w:sz w:val="30"/>
          <w:szCs w:val="30"/>
        </w:rPr>
        <w:t>8</w:t>
      </w:r>
      <w:r w:rsidRPr="00BF291F">
        <w:rPr>
          <w:rFonts w:asciiTheme="minorEastAsia" w:eastAsiaTheme="minorEastAsia" w:hAnsiTheme="minorEastAsia" w:hint="eastAsia"/>
          <w:sz w:val="30"/>
          <w:szCs w:val="30"/>
        </w:rPr>
        <w:t>-4</w:t>
      </w:r>
    </w:p>
    <w:p w14:paraId="7728D77E" w14:textId="77777777" w:rsidR="002F3D54" w:rsidRPr="00BF291F" w:rsidRDefault="00B163C3">
      <w:pPr>
        <w:widowControl/>
        <w:adjustRightInd w:val="0"/>
        <w:snapToGrid w:val="0"/>
        <w:spacing w:line="360" w:lineRule="auto"/>
        <w:ind w:firstLineChars="800" w:firstLine="2400"/>
        <w:rPr>
          <w:rFonts w:asciiTheme="minorEastAsia" w:eastAsiaTheme="minorEastAsia" w:hAnsiTheme="minorEastAsia"/>
        </w:rPr>
      </w:pPr>
      <w:r w:rsidRPr="00BF291F">
        <w:rPr>
          <w:rFonts w:asciiTheme="minorEastAsia" w:eastAsiaTheme="minorEastAsia" w:hAnsiTheme="minorEastAsia" w:hint="eastAsia"/>
          <w:sz w:val="30"/>
          <w:szCs w:val="30"/>
        </w:rPr>
        <w:t>提供价格评审优惠货物清单</w:t>
      </w:r>
      <w:r w:rsidRPr="00BF291F">
        <w:rPr>
          <w:rFonts w:asciiTheme="minorEastAsia" w:eastAsiaTheme="minorEastAsia" w:hAnsiTheme="minorEastAsia" w:hint="eastAsia"/>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709"/>
        <w:gridCol w:w="850"/>
        <w:gridCol w:w="851"/>
        <w:gridCol w:w="1701"/>
        <w:gridCol w:w="1701"/>
        <w:gridCol w:w="1276"/>
      </w:tblGrid>
      <w:tr w:rsidR="002F3D54" w:rsidRPr="00BF291F" w14:paraId="4E0A6AD0" w14:textId="77777777">
        <w:trPr>
          <w:trHeight w:val="960"/>
        </w:trPr>
        <w:tc>
          <w:tcPr>
            <w:tcW w:w="8931" w:type="dxa"/>
            <w:gridSpan w:val="8"/>
            <w:vAlign w:val="center"/>
          </w:tcPr>
          <w:p w14:paraId="74DFF016" w14:textId="77777777" w:rsidR="002F3D54" w:rsidRPr="00BF291F" w:rsidRDefault="00B163C3">
            <w:pPr>
              <w:widowControl/>
              <w:spacing w:line="360" w:lineRule="auto"/>
              <w:jc w:val="center"/>
              <w:rPr>
                <w:rFonts w:asciiTheme="minorEastAsia" w:eastAsiaTheme="minorEastAsia" w:hAnsiTheme="minorEastAsia"/>
                <w:b/>
                <w:kern w:val="0"/>
                <w:sz w:val="28"/>
                <w:szCs w:val="28"/>
              </w:rPr>
            </w:pPr>
            <w:r w:rsidRPr="00BF291F">
              <w:rPr>
                <w:rFonts w:asciiTheme="minorEastAsia" w:eastAsiaTheme="minorEastAsia" w:hAnsiTheme="minorEastAsia" w:hint="eastAsia"/>
                <w:b/>
                <w:kern w:val="0"/>
                <w:sz w:val="28"/>
                <w:szCs w:val="28"/>
              </w:rPr>
              <w:t>本公司对本表的真实性负责。如有虚假，将依法承担相应责任。</w:t>
            </w:r>
          </w:p>
        </w:tc>
      </w:tr>
      <w:tr w:rsidR="002F3D54" w:rsidRPr="00BF291F" w14:paraId="64C386D5" w14:textId="77777777">
        <w:trPr>
          <w:trHeight w:val="561"/>
        </w:trPr>
        <w:tc>
          <w:tcPr>
            <w:tcW w:w="709" w:type="dxa"/>
            <w:vAlign w:val="center"/>
          </w:tcPr>
          <w:p w14:paraId="00B079EB"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1</w:t>
            </w:r>
          </w:p>
        </w:tc>
        <w:tc>
          <w:tcPr>
            <w:tcW w:w="1134" w:type="dxa"/>
            <w:vAlign w:val="center"/>
          </w:tcPr>
          <w:p w14:paraId="0D41E35F"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2</w:t>
            </w:r>
          </w:p>
        </w:tc>
        <w:tc>
          <w:tcPr>
            <w:tcW w:w="709" w:type="dxa"/>
            <w:vAlign w:val="center"/>
          </w:tcPr>
          <w:p w14:paraId="33BC736E"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3</w:t>
            </w:r>
          </w:p>
        </w:tc>
        <w:tc>
          <w:tcPr>
            <w:tcW w:w="850" w:type="dxa"/>
            <w:vAlign w:val="center"/>
          </w:tcPr>
          <w:p w14:paraId="5FA4FF9D"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4</w:t>
            </w:r>
          </w:p>
        </w:tc>
        <w:tc>
          <w:tcPr>
            <w:tcW w:w="851" w:type="dxa"/>
            <w:vAlign w:val="center"/>
          </w:tcPr>
          <w:p w14:paraId="57EF1884"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5</w:t>
            </w:r>
          </w:p>
        </w:tc>
        <w:tc>
          <w:tcPr>
            <w:tcW w:w="1701" w:type="dxa"/>
            <w:vAlign w:val="center"/>
          </w:tcPr>
          <w:p w14:paraId="0A8C6675"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6</w:t>
            </w:r>
          </w:p>
        </w:tc>
        <w:tc>
          <w:tcPr>
            <w:tcW w:w="1701" w:type="dxa"/>
            <w:vAlign w:val="center"/>
          </w:tcPr>
          <w:p w14:paraId="47435C90"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7</w:t>
            </w:r>
          </w:p>
        </w:tc>
        <w:tc>
          <w:tcPr>
            <w:tcW w:w="1276" w:type="dxa"/>
            <w:vAlign w:val="center"/>
          </w:tcPr>
          <w:p w14:paraId="7E42D3C7"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8</w:t>
            </w:r>
          </w:p>
        </w:tc>
      </w:tr>
      <w:tr w:rsidR="002F3D54" w:rsidRPr="00BF291F" w14:paraId="4C698D1E" w14:textId="77777777">
        <w:trPr>
          <w:trHeight w:val="683"/>
        </w:trPr>
        <w:tc>
          <w:tcPr>
            <w:tcW w:w="709" w:type="dxa"/>
            <w:vAlign w:val="center"/>
          </w:tcPr>
          <w:p w14:paraId="3C1877DD"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序号</w:t>
            </w:r>
          </w:p>
        </w:tc>
        <w:tc>
          <w:tcPr>
            <w:tcW w:w="1134" w:type="dxa"/>
            <w:vAlign w:val="center"/>
          </w:tcPr>
          <w:p w14:paraId="11BB3500"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货物名称</w:t>
            </w:r>
          </w:p>
        </w:tc>
        <w:tc>
          <w:tcPr>
            <w:tcW w:w="709" w:type="dxa"/>
            <w:vAlign w:val="center"/>
          </w:tcPr>
          <w:p w14:paraId="55ED0110"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数量</w:t>
            </w:r>
          </w:p>
        </w:tc>
        <w:tc>
          <w:tcPr>
            <w:tcW w:w="850" w:type="dxa"/>
            <w:vAlign w:val="center"/>
          </w:tcPr>
          <w:p w14:paraId="004EA845"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单价</w:t>
            </w:r>
          </w:p>
        </w:tc>
        <w:tc>
          <w:tcPr>
            <w:tcW w:w="851" w:type="dxa"/>
            <w:vAlign w:val="center"/>
          </w:tcPr>
          <w:p w14:paraId="649A104B"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总额</w:t>
            </w:r>
          </w:p>
        </w:tc>
        <w:tc>
          <w:tcPr>
            <w:tcW w:w="1701" w:type="dxa"/>
            <w:vAlign w:val="center"/>
          </w:tcPr>
          <w:p w14:paraId="056FF40E"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货物制造商名称</w:t>
            </w:r>
          </w:p>
        </w:tc>
        <w:tc>
          <w:tcPr>
            <w:tcW w:w="1701" w:type="dxa"/>
            <w:vAlign w:val="center"/>
          </w:tcPr>
          <w:p w14:paraId="32F260AE"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货物制造商类型</w:t>
            </w:r>
          </w:p>
        </w:tc>
        <w:tc>
          <w:tcPr>
            <w:tcW w:w="1276" w:type="dxa"/>
            <w:vAlign w:val="center"/>
          </w:tcPr>
          <w:p w14:paraId="1773B167"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商标名称</w:t>
            </w:r>
          </w:p>
        </w:tc>
      </w:tr>
      <w:tr w:rsidR="002F3D54" w:rsidRPr="00BF291F" w14:paraId="2059CA09" w14:textId="77777777">
        <w:trPr>
          <w:trHeight w:val="557"/>
        </w:trPr>
        <w:tc>
          <w:tcPr>
            <w:tcW w:w="8931" w:type="dxa"/>
            <w:gridSpan w:val="8"/>
            <w:vAlign w:val="center"/>
          </w:tcPr>
          <w:p w14:paraId="0857836E" w14:textId="77777777" w:rsidR="002F3D54" w:rsidRPr="00BF291F" w:rsidRDefault="00B163C3">
            <w:pPr>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小微型</w:t>
            </w:r>
          </w:p>
        </w:tc>
      </w:tr>
      <w:tr w:rsidR="002F3D54" w:rsidRPr="00BF291F" w14:paraId="5265B0AA" w14:textId="77777777">
        <w:trPr>
          <w:trHeight w:val="557"/>
        </w:trPr>
        <w:tc>
          <w:tcPr>
            <w:tcW w:w="709" w:type="dxa"/>
            <w:vAlign w:val="center"/>
          </w:tcPr>
          <w:p w14:paraId="2FA88227" w14:textId="77777777" w:rsidR="002F3D54" w:rsidRPr="00BF291F" w:rsidRDefault="002F3D54">
            <w:pPr>
              <w:spacing w:line="360" w:lineRule="auto"/>
              <w:jc w:val="center"/>
              <w:rPr>
                <w:rFonts w:asciiTheme="minorEastAsia" w:eastAsiaTheme="minorEastAsia" w:hAnsiTheme="minorEastAsia"/>
                <w:szCs w:val="21"/>
              </w:rPr>
            </w:pPr>
          </w:p>
        </w:tc>
        <w:tc>
          <w:tcPr>
            <w:tcW w:w="1134" w:type="dxa"/>
            <w:vAlign w:val="center"/>
          </w:tcPr>
          <w:p w14:paraId="6E95E590"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0794A586"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6C9EC1D8" w14:textId="77777777" w:rsidR="002F3D54" w:rsidRPr="00BF291F" w:rsidRDefault="002F3D54">
            <w:pPr>
              <w:spacing w:line="360" w:lineRule="auto"/>
              <w:jc w:val="center"/>
              <w:rPr>
                <w:rFonts w:asciiTheme="minorEastAsia" w:eastAsiaTheme="minorEastAsia" w:hAnsiTheme="minorEastAsia"/>
                <w:szCs w:val="21"/>
              </w:rPr>
            </w:pPr>
          </w:p>
        </w:tc>
        <w:tc>
          <w:tcPr>
            <w:tcW w:w="851" w:type="dxa"/>
            <w:vAlign w:val="center"/>
          </w:tcPr>
          <w:p w14:paraId="217F7634" w14:textId="77777777" w:rsidR="002F3D54" w:rsidRPr="00BF291F" w:rsidRDefault="002F3D54">
            <w:pPr>
              <w:spacing w:line="360" w:lineRule="auto"/>
              <w:jc w:val="center"/>
              <w:rPr>
                <w:rFonts w:asciiTheme="minorEastAsia" w:eastAsiaTheme="minorEastAsia" w:hAnsiTheme="minorEastAsia"/>
                <w:szCs w:val="21"/>
              </w:rPr>
            </w:pPr>
          </w:p>
        </w:tc>
        <w:tc>
          <w:tcPr>
            <w:tcW w:w="1701" w:type="dxa"/>
            <w:vAlign w:val="center"/>
          </w:tcPr>
          <w:p w14:paraId="31E670BF" w14:textId="77777777" w:rsidR="002F3D54" w:rsidRPr="00BF291F" w:rsidRDefault="002F3D54">
            <w:pPr>
              <w:spacing w:line="360" w:lineRule="auto"/>
              <w:jc w:val="center"/>
              <w:rPr>
                <w:rFonts w:asciiTheme="minorEastAsia" w:eastAsiaTheme="minorEastAsia" w:hAnsiTheme="minorEastAsia"/>
                <w:szCs w:val="21"/>
              </w:rPr>
            </w:pPr>
          </w:p>
        </w:tc>
        <w:tc>
          <w:tcPr>
            <w:tcW w:w="1701" w:type="dxa"/>
          </w:tcPr>
          <w:p w14:paraId="708030A4" w14:textId="77777777" w:rsidR="002F3D54" w:rsidRPr="00BF291F" w:rsidRDefault="002F3D54">
            <w:pPr>
              <w:spacing w:line="360" w:lineRule="auto"/>
              <w:jc w:val="center"/>
              <w:rPr>
                <w:rFonts w:asciiTheme="minorEastAsia" w:eastAsiaTheme="minorEastAsia" w:hAnsiTheme="minorEastAsia"/>
                <w:szCs w:val="21"/>
              </w:rPr>
            </w:pPr>
          </w:p>
        </w:tc>
        <w:tc>
          <w:tcPr>
            <w:tcW w:w="1276" w:type="dxa"/>
            <w:vAlign w:val="center"/>
          </w:tcPr>
          <w:p w14:paraId="00D6FAF1" w14:textId="77777777" w:rsidR="002F3D54" w:rsidRPr="00BF291F" w:rsidRDefault="002F3D54">
            <w:pPr>
              <w:spacing w:line="360" w:lineRule="auto"/>
              <w:jc w:val="center"/>
              <w:rPr>
                <w:rFonts w:asciiTheme="minorEastAsia" w:eastAsiaTheme="minorEastAsia" w:hAnsiTheme="minorEastAsia"/>
                <w:szCs w:val="21"/>
              </w:rPr>
            </w:pPr>
          </w:p>
        </w:tc>
      </w:tr>
      <w:tr w:rsidR="002F3D54" w:rsidRPr="00BF291F" w14:paraId="76061F0E" w14:textId="77777777">
        <w:trPr>
          <w:trHeight w:val="557"/>
        </w:trPr>
        <w:tc>
          <w:tcPr>
            <w:tcW w:w="709" w:type="dxa"/>
            <w:vAlign w:val="center"/>
          </w:tcPr>
          <w:p w14:paraId="22373DAE"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小计</w:t>
            </w:r>
          </w:p>
        </w:tc>
        <w:tc>
          <w:tcPr>
            <w:tcW w:w="1134" w:type="dxa"/>
            <w:vAlign w:val="center"/>
          </w:tcPr>
          <w:p w14:paraId="3C460BEF"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6644B3DA"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74B49ED7" w14:textId="77777777" w:rsidR="002F3D54" w:rsidRPr="00BF291F" w:rsidRDefault="002F3D54">
            <w:pPr>
              <w:spacing w:line="360" w:lineRule="auto"/>
              <w:jc w:val="center"/>
              <w:rPr>
                <w:rFonts w:asciiTheme="minorEastAsia" w:eastAsiaTheme="minorEastAsia" w:hAnsiTheme="minorEastAsia"/>
                <w:szCs w:val="21"/>
              </w:rPr>
            </w:pPr>
          </w:p>
        </w:tc>
        <w:tc>
          <w:tcPr>
            <w:tcW w:w="851" w:type="dxa"/>
            <w:vAlign w:val="center"/>
          </w:tcPr>
          <w:p w14:paraId="503E867B" w14:textId="77777777" w:rsidR="002F3D54" w:rsidRPr="00BF291F" w:rsidRDefault="002F3D54">
            <w:pPr>
              <w:spacing w:line="360" w:lineRule="auto"/>
              <w:jc w:val="center"/>
              <w:rPr>
                <w:rFonts w:asciiTheme="minorEastAsia" w:eastAsiaTheme="minorEastAsia" w:hAnsiTheme="minorEastAsia"/>
                <w:szCs w:val="21"/>
              </w:rPr>
            </w:pPr>
          </w:p>
        </w:tc>
        <w:tc>
          <w:tcPr>
            <w:tcW w:w="1701" w:type="dxa"/>
            <w:vAlign w:val="center"/>
          </w:tcPr>
          <w:p w14:paraId="09B9F793" w14:textId="77777777" w:rsidR="002F3D54" w:rsidRPr="00BF291F" w:rsidRDefault="002F3D54">
            <w:pPr>
              <w:spacing w:line="360" w:lineRule="auto"/>
              <w:jc w:val="center"/>
              <w:rPr>
                <w:rFonts w:asciiTheme="minorEastAsia" w:eastAsiaTheme="minorEastAsia" w:hAnsiTheme="minorEastAsia"/>
                <w:szCs w:val="21"/>
              </w:rPr>
            </w:pPr>
          </w:p>
        </w:tc>
        <w:tc>
          <w:tcPr>
            <w:tcW w:w="1701" w:type="dxa"/>
          </w:tcPr>
          <w:p w14:paraId="3E5B828B" w14:textId="77777777" w:rsidR="002F3D54" w:rsidRPr="00BF291F" w:rsidRDefault="002F3D54">
            <w:pPr>
              <w:spacing w:line="360" w:lineRule="auto"/>
              <w:jc w:val="center"/>
              <w:rPr>
                <w:rFonts w:asciiTheme="minorEastAsia" w:eastAsiaTheme="minorEastAsia" w:hAnsiTheme="minorEastAsia"/>
                <w:szCs w:val="21"/>
              </w:rPr>
            </w:pPr>
          </w:p>
        </w:tc>
        <w:tc>
          <w:tcPr>
            <w:tcW w:w="1276" w:type="dxa"/>
            <w:vAlign w:val="center"/>
          </w:tcPr>
          <w:p w14:paraId="57ABD48E" w14:textId="77777777" w:rsidR="002F3D54" w:rsidRPr="00BF291F" w:rsidRDefault="002F3D54">
            <w:pPr>
              <w:spacing w:line="360" w:lineRule="auto"/>
              <w:jc w:val="center"/>
              <w:rPr>
                <w:rFonts w:asciiTheme="minorEastAsia" w:eastAsiaTheme="minorEastAsia" w:hAnsiTheme="minorEastAsia"/>
                <w:szCs w:val="21"/>
              </w:rPr>
            </w:pPr>
          </w:p>
        </w:tc>
      </w:tr>
      <w:tr w:rsidR="002F3D54" w:rsidRPr="00BF291F" w14:paraId="7A3B3FD2" w14:textId="77777777">
        <w:trPr>
          <w:trHeight w:val="557"/>
        </w:trPr>
        <w:tc>
          <w:tcPr>
            <w:tcW w:w="8931" w:type="dxa"/>
            <w:gridSpan w:val="8"/>
            <w:vAlign w:val="center"/>
          </w:tcPr>
          <w:p w14:paraId="63E24343" w14:textId="77777777" w:rsidR="002F3D54" w:rsidRPr="00BF291F" w:rsidRDefault="00B163C3">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残疾企业</w:t>
            </w:r>
          </w:p>
        </w:tc>
      </w:tr>
      <w:tr w:rsidR="002F3D54" w:rsidRPr="00BF291F" w14:paraId="512C595F" w14:textId="77777777">
        <w:trPr>
          <w:trHeight w:val="557"/>
        </w:trPr>
        <w:tc>
          <w:tcPr>
            <w:tcW w:w="709" w:type="dxa"/>
            <w:vAlign w:val="center"/>
          </w:tcPr>
          <w:p w14:paraId="4E0C5D5D" w14:textId="77777777" w:rsidR="002F3D54" w:rsidRPr="00BF291F" w:rsidRDefault="002F3D54">
            <w:pPr>
              <w:spacing w:line="360" w:lineRule="auto"/>
              <w:jc w:val="center"/>
              <w:rPr>
                <w:rFonts w:asciiTheme="minorEastAsia" w:eastAsiaTheme="minorEastAsia" w:hAnsiTheme="minorEastAsia"/>
                <w:szCs w:val="21"/>
              </w:rPr>
            </w:pPr>
          </w:p>
        </w:tc>
        <w:tc>
          <w:tcPr>
            <w:tcW w:w="1134" w:type="dxa"/>
            <w:vAlign w:val="center"/>
          </w:tcPr>
          <w:p w14:paraId="4B669F36"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3AF6C012"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27334A22" w14:textId="77777777" w:rsidR="002F3D54" w:rsidRPr="00BF291F" w:rsidRDefault="002F3D54">
            <w:pPr>
              <w:spacing w:line="360" w:lineRule="auto"/>
              <w:jc w:val="center"/>
              <w:rPr>
                <w:rFonts w:asciiTheme="minorEastAsia" w:eastAsiaTheme="minorEastAsia" w:hAnsiTheme="minorEastAsia"/>
                <w:szCs w:val="21"/>
              </w:rPr>
            </w:pPr>
          </w:p>
        </w:tc>
        <w:tc>
          <w:tcPr>
            <w:tcW w:w="851" w:type="dxa"/>
            <w:vAlign w:val="center"/>
          </w:tcPr>
          <w:p w14:paraId="75AFBAC9" w14:textId="77777777" w:rsidR="002F3D54" w:rsidRPr="00BF291F" w:rsidRDefault="002F3D54">
            <w:pPr>
              <w:spacing w:line="360" w:lineRule="auto"/>
              <w:jc w:val="center"/>
              <w:rPr>
                <w:rFonts w:asciiTheme="minorEastAsia" w:eastAsiaTheme="minorEastAsia" w:hAnsiTheme="minorEastAsia"/>
                <w:szCs w:val="21"/>
              </w:rPr>
            </w:pPr>
          </w:p>
        </w:tc>
        <w:tc>
          <w:tcPr>
            <w:tcW w:w="1701" w:type="dxa"/>
            <w:vAlign w:val="center"/>
          </w:tcPr>
          <w:p w14:paraId="719DB950" w14:textId="77777777" w:rsidR="002F3D54" w:rsidRPr="00BF291F" w:rsidRDefault="002F3D54">
            <w:pPr>
              <w:spacing w:line="360" w:lineRule="auto"/>
              <w:jc w:val="center"/>
              <w:rPr>
                <w:rFonts w:asciiTheme="minorEastAsia" w:eastAsiaTheme="minorEastAsia" w:hAnsiTheme="minorEastAsia"/>
                <w:szCs w:val="21"/>
              </w:rPr>
            </w:pPr>
          </w:p>
        </w:tc>
        <w:tc>
          <w:tcPr>
            <w:tcW w:w="1701" w:type="dxa"/>
          </w:tcPr>
          <w:p w14:paraId="4ADB1B7C" w14:textId="77777777" w:rsidR="002F3D54" w:rsidRPr="00BF291F" w:rsidRDefault="002F3D54">
            <w:pPr>
              <w:spacing w:line="360" w:lineRule="auto"/>
              <w:jc w:val="center"/>
              <w:rPr>
                <w:rFonts w:asciiTheme="minorEastAsia" w:eastAsiaTheme="minorEastAsia" w:hAnsiTheme="minorEastAsia"/>
                <w:szCs w:val="21"/>
              </w:rPr>
            </w:pPr>
          </w:p>
        </w:tc>
        <w:tc>
          <w:tcPr>
            <w:tcW w:w="1276" w:type="dxa"/>
            <w:vAlign w:val="center"/>
          </w:tcPr>
          <w:p w14:paraId="52BA53C4" w14:textId="77777777" w:rsidR="002F3D54" w:rsidRPr="00BF291F" w:rsidRDefault="002F3D54">
            <w:pPr>
              <w:spacing w:line="360" w:lineRule="auto"/>
              <w:jc w:val="center"/>
              <w:rPr>
                <w:rFonts w:asciiTheme="minorEastAsia" w:eastAsiaTheme="minorEastAsia" w:hAnsiTheme="minorEastAsia"/>
                <w:szCs w:val="21"/>
              </w:rPr>
            </w:pPr>
          </w:p>
        </w:tc>
      </w:tr>
      <w:tr w:rsidR="002F3D54" w:rsidRPr="00BF291F" w14:paraId="69E50DA1" w14:textId="77777777">
        <w:trPr>
          <w:trHeight w:val="557"/>
        </w:trPr>
        <w:tc>
          <w:tcPr>
            <w:tcW w:w="709" w:type="dxa"/>
            <w:vAlign w:val="center"/>
          </w:tcPr>
          <w:p w14:paraId="2D6D832E"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小计</w:t>
            </w:r>
          </w:p>
        </w:tc>
        <w:tc>
          <w:tcPr>
            <w:tcW w:w="1134" w:type="dxa"/>
            <w:vAlign w:val="center"/>
          </w:tcPr>
          <w:p w14:paraId="5D4E443D"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1E9CD1C5"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012844D8" w14:textId="77777777" w:rsidR="002F3D54" w:rsidRPr="00BF291F" w:rsidRDefault="002F3D54">
            <w:pPr>
              <w:spacing w:line="360" w:lineRule="auto"/>
              <w:jc w:val="center"/>
              <w:rPr>
                <w:rFonts w:asciiTheme="minorEastAsia" w:eastAsiaTheme="minorEastAsia" w:hAnsiTheme="minorEastAsia"/>
                <w:szCs w:val="21"/>
              </w:rPr>
            </w:pPr>
          </w:p>
        </w:tc>
        <w:tc>
          <w:tcPr>
            <w:tcW w:w="851" w:type="dxa"/>
            <w:vAlign w:val="center"/>
          </w:tcPr>
          <w:p w14:paraId="00E5B085" w14:textId="77777777" w:rsidR="002F3D54" w:rsidRPr="00BF291F" w:rsidRDefault="002F3D54">
            <w:pPr>
              <w:spacing w:line="360" w:lineRule="auto"/>
              <w:jc w:val="center"/>
              <w:rPr>
                <w:rFonts w:asciiTheme="minorEastAsia" w:eastAsiaTheme="minorEastAsia" w:hAnsiTheme="minorEastAsia"/>
                <w:szCs w:val="21"/>
              </w:rPr>
            </w:pPr>
          </w:p>
        </w:tc>
        <w:tc>
          <w:tcPr>
            <w:tcW w:w="1701" w:type="dxa"/>
            <w:vAlign w:val="center"/>
          </w:tcPr>
          <w:p w14:paraId="06B18B94" w14:textId="77777777" w:rsidR="002F3D54" w:rsidRPr="00BF291F" w:rsidRDefault="002F3D54">
            <w:pPr>
              <w:spacing w:line="360" w:lineRule="auto"/>
              <w:jc w:val="center"/>
              <w:rPr>
                <w:rFonts w:asciiTheme="minorEastAsia" w:eastAsiaTheme="minorEastAsia" w:hAnsiTheme="minorEastAsia"/>
                <w:szCs w:val="21"/>
              </w:rPr>
            </w:pPr>
          </w:p>
        </w:tc>
        <w:tc>
          <w:tcPr>
            <w:tcW w:w="1701" w:type="dxa"/>
          </w:tcPr>
          <w:p w14:paraId="644460A6" w14:textId="77777777" w:rsidR="002F3D54" w:rsidRPr="00BF291F" w:rsidRDefault="002F3D54">
            <w:pPr>
              <w:spacing w:line="360" w:lineRule="auto"/>
              <w:jc w:val="center"/>
              <w:rPr>
                <w:rFonts w:asciiTheme="minorEastAsia" w:eastAsiaTheme="minorEastAsia" w:hAnsiTheme="minorEastAsia"/>
                <w:szCs w:val="21"/>
              </w:rPr>
            </w:pPr>
          </w:p>
        </w:tc>
        <w:tc>
          <w:tcPr>
            <w:tcW w:w="1276" w:type="dxa"/>
            <w:vAlign w:val="center"/>
          </w:tcPr>
          <w:p w14:paraId="2E3CB47E" w14:textId="77777777" w:rsidR="002F3D54" w:rsidRPr="00BF291F" w:rsidRDefault="002F3D54">
            <w:pPr>
              <w:spacing w:line="360" w:lineRule="auto"/>
              <w:jc w:val="center"/>
              <w:rPr>
                <w:rFonts w:asciiTheme="minorEastAsia" w:eastAsiaTheme="minorEastAsia" w:hAnsiTheme="minorEastAsia"/>
                <w:szCs w:val="21"/>
              </w:rPr>
            </w:pPr>
          </w:p>
        </w:tc>
      </w:tr>
      <w:tr w:rsidR="002F3D54" w:rsidRPr="00BF291F" w14:paraId="68310262" w14:textId="77777777">
        <w:trPr>
          <w:trHeight w:val="557"/>
        </w:trPr>
        <w:tc>
          <w:tcPr>
            <w:tcW w:w="8931" w:type="dxa"/>
            <w:gridSpan w:val="8"/>
            <w:vAlign w:val="center"/>
          </w:tcPr>
          <w:p w14:paraId="1348BAC0" w14:textId="77777777" w:rsidR="002F3D54" w:rsidRPr="00BF291F" w:rsidRDefault="00B163C3">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监狱企业</w:t>
            </w:r>
          </w:p>
        </w:tc>
      </w:tr>
      <w:tr w:rsidR="002F3D54" w:rsidRPr="00BF291F" w14:paraId="766916E6" w14:textId="77777777">
        <w:trPr>
          <w:trHeight w:val="557"/>
        </w:trPr>
        <w:tc>
          <w:tcPr>
            <w:tcW w:w="709" w:type="dxa"/>
            <w:vAlign w:val="center"/>
          </w:tcPr>
          <w:p w14:paraId="3B355101" w14:textId="77777777" w:rsidR="002F3D54" w:rsidRPr="00BF291F" w:rsidRDefault="002F3D54">
            <w:pPr>
              <w:spacing w:line="360" w:lineRule="auto"/>
              <w:jc w:val="center"/>
              <w:rPr>
                <w:rFonts w:asciiTheme="minorEastAsia" w:eastAsiaTheme="minorEastAsia" w:hAnsiTheme="minorEastAsia"/>
                <w:szCs w:val="21"/>
              </w:rPr>
            </w:pPr>
          </w:p>
        </w:tc>
        <w:tc>
          <w:tcPr>
            <w:tcW w:w="1134" w:type="dxa"/>
            <w:vAlign w:val="center"/>
          </w:tcPr>
          <w:p w14:paraId="07716052"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2388CBCF"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51FF8982" w14:textId="77777777" w:rsidR="002F3D54" w:rsidRPr="00BF291F" w:rsidRDefault="002F3D54">
            <w:pPr>
              <w:spacing w:line="360" w:lineRule="auto"/>
              <w:jc w:val="center"/>
              <w:rPr>
                <w:rFonts w:asciiTheme="minorEastAsia" w:eastAsiaTheme="minorEastAsia" w:hAnsiTheme="minorEastAsia"/>
                <w:szCs w:val="21"/>
              </w:rPr>
            </w:pPr>
          </w:p>
        </w:tc>
        <w:tc>
          <w:tcPr>
            <w:tcW w:w="851" w:type="dxa"/>
            <w:vAlign w:val="center"/>
          </w:tcPr>
          <w:p w14:paraId="534B1ABD" w14:textId="77777777" w:rsidR="002F3D54" w:rsidRPr="00BF291F" w:rsidRDefault="002F3D54">
            <w:pPr>
              <w:spacing w:line="360" w:lineRule="auto"/>
              <w:jc w:val="center"/>
              <w:rPr>
                <w:rFonts w:asciiTheme="minorEastAsia" w:eastAsiaTheme="minorEastAsia" w:hAnsiTheme="minorEastAsia"/>
                <w:szCs w:val="21"/>
              </w:rPr>
            </w:pPr>
          </w:p>
        </w:tc>
        <w:tc>
          <w:tcPr>
            <w:tcW w:w="1701" w:type="dxa"/>
            <w:vAlign w:val="center"/>
          </w:tcPr>
          <w:p w14:paraId="034DAEB0" w14:textId="77777777" w:rsidR="002F3D54" w:rsidRPr="00BF291F" w:rsidRDefault="002F3D54">
            <w:pPr>
              <w:spacing w:line="360" w:lineRule="auto"/>
              <w:jc w:val="center"/>
              <w:rPr>
                <w:rFonts w:asciiTheme="minorEastAsia" w:eastAsiaTheme="minorEastAsia" w:hAnsiTheme="minorEastAsia"/>
                <w:szCs w:val="21"/>
              </w:rPr>
            </w:pPr>
          </w:p>
        </w:tc>
        <w:tc>
          <w:tcPr>
            <w:tcW w:w="1701" w:type="dxa"/>
          </w:tcPr>
          <w:p w14:paraId="56334A3D" w14:textId="77777777" w:rsidR="002F3D54" w:rsidRPr="00BF291F" w:rsidRDefault="002F3D54">
            <w:pPr>
              <w:spacing w:line="360" w:lineRule="auto"/>
              <w:jc w:val="center"/>
              <w:rPr>
                <w:rFonts w:asciiTheme="minorEastAsia" w:eastAsiaTheme="minorEastAsia" w:hAnsiTheme="minorEastAsia"/>
                <w:szCs w:val="21"/>
              </w:rPr>
            </w:pPr>
          </w:p>
        </w:tc>
        <w:tc>
          <w:tcPr>
            <w:tcW w:w="1276" w:type="dxa"/>
            <w:vAlign w:val="center"/>
          </w:tcPr>
          <w:p w14:paraId="08B3D7C3" w14:textId="77777777" w:rsidR="002F3D54" w:rsidRPr="00BF291F" w:rsidRDefault="002F3D54">
            <w:pPr>
              <w:spacing w:line="360" w:lineRule="auto"/>
              <w:jc w:val="center"/>
              <w:rPr>
                <w:rFonts w:asciiTheme="minorEastAsia" w:eastAsiaTheme="minorEastAsia" w:hAnsiTheme="minorEastAsia"/>
                <w:szCs w:val="21"/>
              </w:rPr>
            </w:pPr>
          </w:p>
        </w:tc>
      </w:tr>
      <w:tr w:rsidR="002F3D54" w:rsidRPr="00BF291F" w14:paraId="05871A7A" w14:textId="77777777">
        <w:trPr>
          <w:trHeight w:val="557"/>
        </w:trPr>
        <w:tc>
          <w:tcPr>
            <w:tcW w:w="709" w:type="dxa"/>
            <w:vAlign w:val="center"/>
          </w:tcPr>
          <w:p w14:paraId="38A06533"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小计</w:t>
            </w:r>
          </w:p>
        </w:tc>
        <w:tc>
          <w:tcPr>
            <w:tcW w:w="1134" w:type="dxa"/>
            <w:vAlign w:val="center"/>
          </w:tcPr>
          <w:p w14:paraId="7C5721E0"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35BB921A"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77E0AF82" w14:textId="77777777" w:rsidR="002F3D54" w:rsidRPr="00BF291F" w:rsidRDefault="002F3D54">
            <w:pPr>
              <w:spacing w:line="360" w:lineRule="auto"/>
              <w:jc w:val="center"/>
              <w:rPr>
                <w:rFonts w:asciiTheme="minorEastAsia" w:eastAsiaTheme="minorEastAsia" w:hAnsiTheme="minorEastAsia"/>
                <w:szCs w:val="21"/>
              </w:rPr>
            </w:pPr>
          </w:p>
        </w:tc>
        <w:tc>
          <w:tcPr>
            <w:tcW w:w="851" w:type="dxa"/>
            <w:vAlign w:val="center"/>
          </w:tcPr>
          <w:p w14:paraId="01B9F3AF" w14:textId="77777777" w:rsidR="002F3D54" w:rsidRPr="00BF291F" w:rsidRDefault="002F3D54">
            <w:pPr>
              <w:spacing w:line="360" w:lineRule="auto"/>
              <w:jc w:val="center"/>
              <w:rPr>
                <w:rFonts w:asciiTheme="minorEastAsia" w:eastAsiaTheme="minorEastAsia" w:hAnsiTheme="minorEastAsia"/>
                <w:szCs w:val="21"/>
              </w:rPr>
            </w:pPr>
          </w:p>
        </w:tc>
        <w:tc>
          <w:tcPr>
            <w:tcW w:w="1701" w:type="dxa"/>
            <w:vAlign w:val="center"/>
          </w:tcPr>
          <w:p w14:paraId="55C631F3" w14:textId="77777777" w:rsidR="002F3D54" w:rsidRPr="00BF291F" w:rsidRDefault="002F3D54">
            <w:pPr>
              <w:spacing w:line="360" w:lineRule="auto"/>
              <w:jc w:val="center"/>
              <w:rPr>
                <w:rFonts w:asciiTheme="minorEastAsia" w:eastAsiaTheme="minorEastAsia" w:hAnsiTheme="minorEastAsia"/>
                <w:szCs w:val="21"/>
              </w:rPr>
            </w:pPr>
          </w:p>
        </w:tc>
        <w:tc>
          <w:tcPr>
            <w:tcW w:w="1701" w:type="dxa"/>
          </w:tcPr>
          <w:p w14:paraId="2F772C05" w14:textId="77777777" w:rsidR="002F3D54" w:rsidRPr="00BF291F" w:rsidRDefault="002F3D54">
            <w:pPr>
              <w:spacing w:line="360" w:lineRule="auto"/>
              <w:jc w:val="center"/>
              <w:rPr>
                <w:rFonts w:asciiTheme="minorEastAsia" w:eastAsiaTheme="minorEastAsia" w:hAnsiTheme="minorEastAsia"/>
                <w:szCs w:val="21"/>
              </w:rPr>
            </w:pPr>
          </w:p>
        </w:tc>
        <w:tc>
          <w:tcPr>
            <w:tcW w:w="1276" w:type="dxa"/>
            <w:vAlign w:val="center"/>
          </w:tcPr>
          <w:p w14:paraId="09E08626" w14:textId="77777777" w:rsidR="002F3D54" w:rsidRPr="00BF291F" w:rsidRDefault="002F3D54">
            <w:pPr>
              <w:spacing w:line="360" w:lineRule="auto"/>
              <w:jc w:val="center"/>
              <w:rPr>
                <w:rFonts w:asciiTheme="minorEastAsia" w:eastAsiaTheme="minorEastAsia" w:hAnsiTheme="minorEastAsia"/>
                <w:szCs w:val="21"/>
              </w:rPr>
            </w:pPr>
          </w:p>
        </w:tc>
      </w:tr>
    </w:tbl>
    <w:p w14:paraId="2B0F766A" w14:textId="77777777" w:rsidR="002F3D54" w:rsidRPr="00BF291F" w:rsidRDefault="00B163C3">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说明：1、本表用于计算小</w:t>
      </w:r>
      <w:proofErr w:type="gramStart"/>
      <w:r w:rsidRPr="00BF291F">
        <w:rPr>
          <w:rFonts w:asciiTheme="minorEastAsia" w:eastAsiaTheme="minorEastAsia" w:hAnsiTheme="minorEastAsia" w:hint="eastAsia"/>
          <w:szCs w:val="21"/>
        </w:rPr>
        <w:t>微企业</w:t>
      </w:r>
      <w:proofErr w:type="gramEnd"/>
      <w:r w:rsidRPr="00BF291F">
        <w:rPr>
          <w:rFonts w:asciiTheme="minorEastAsia" w:eastAsiaTheme="minorEastAsia" w:hAnsiTheme="minorEastAsia" w:hint="eastAsia"/>
          <w:szCs w:val="21"/>
        </w:rPr>
        <w:t>应享受的政策功能价格扣除。</w:t>
      </w:r>
    </w:p>
    <w:p w14:paraId="0B3E8DEA" w14:textId="77777777" w:rsidR="002F3D54" w:rsidRPr="00BF291F" w:rsidRDefault="00B163C3">
      <w:pPr>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2、栏目7“货物制造商类型”，填写：小型、微型、残疾、监狱。</w:t>
      </w:r>
    </w:p>
    <w:p w14:paraId="79D6EF78" w14:textId="77777777" w:rsidR="002F3D54" w:rsidRPr="00BF291F" w:rsidRDefault="00B163C3">
      <w:pPr>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3、栏目4“单价”为综合单价，包含货物所有隐含的内容，如运输费、保险费、管理费和利润等。</w:t>
      </w:r>
    </w:p>
    <w:p w14:paraId="45ADC7E7" w14:textId="77777777" w:rsidR="002F3D54" w:rsidRPr="00BF291F" w:rsidRDefault="00B163C3">
      <w:pPr>
        <w:spacing w:line="360" w:lineRule="auto"/>
        <w:ind w:firstLineChars="300" w:firstLine="630"/>
        <w:rPr>
          <w:rFonts w:asciiTheme="minorEastAsia" w:eastAsiaTheme="minorEastAsia" w:hAnsiTheme="minorEastAsia"/>
          <w:szCs w:val="21"/>
        </w:rPr>
      </w:pPr>
      <w:r w:rsidRPr="00BF291F">
        <w:rPr>
          <w:rFonts w:asciiTheme="minorEastAsia" w:eastAsiaTheme="minorEastAsia" w:hAnsiTheme="minorEastAsia" w:hint="eastAsia"/>
          <w:szCs w:val="21"/>
        </w:rPr>
        <w:t>4、未提供《小微企业声明函》及未按上述要求填写，或者提供的内容不真实的，评审时本表所有优惠不予以考虑。对提供的内容不真实的，监督管理部门可能以冒充小</w:t>
      </w:r>
      <w:proofErr w:type="gramStart"/>
      <w:r w:rsidRPr="00BF291F">
        <w:rPr>
          <w:rFonts w:asciiTheme="minorEastAsia" w:eastAsiaTheme="minorEastAsia" w:hAnsiTheme="minorEastAsia" w:hint="eastAsia"/>
          <w:szCs w:val="21"/>
        </w:rPr>
        <w:t>微企业</w:t>
      </w:r>
      <w:proofErr w:type="gramEnd"/>
      <w:r w:rsidRPr="00BF291F">
        <w:rPr>
          <w:rFonts w:asciiTheme="minorEastAsia" w:eastAsiaTheme="minorEastAsia" w:hAnsiTheme="minorEastAsia" w:hint="eastAsia"/>
          <w:szCs w:val="21"/>
        </w:rPr>
        <w:t>参与政府采购活动谋取中标，依法予以处理。</w:t>
      </w:r>
    </w:p>
    <w:p w14:paraId="36DAC5C1" w14:textId="72172BBF" w:rsidR="002F3D54" w:rsidRPr="00BF291F" w:rsidRDefault="002C7140">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供应商</w:t>
      </w:r>
      <w:r w:rsidR="00B163C3" w:rsidRPr="00BF291F">
        <w:rPr>
          <w:rFonts w:asciiTheme="minorEastAsia" w:eastAsiaTheme="minorEastAsia" w:hAnsiTheme="minorEastAsia" w:hint="eastAsia"/>
          <w:szCs w:val="21"/>
        </w:rPr>
        <w:t>名称（单位章）：</w:t>
      </w:r>
    </w:p>
    <w:p w14:paraId="01E158FB" w14:textId="77777777" w:rsidR="002F3D54" w:rsidRPr="00BF291F" w:rsidRDefault="00B163C3">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法定代表人或其委托代理人（签字）：</w:t>
      </w:r>
      <w:r w:rsidRPr="00BF291F">
        <w:rPr>
          <w:rFonts w:asciiTheme="minorEastAsia" w:eastAsiaTheme="minorEastAsia" w:hAnsiTheme="minorEastAsia" w:hint="eastAsia"/>
          <w:szCs w:val="21"/>
          <w:u w:val="single"/>
        </w:rPr>
        <w:t xml:space="preserve">       </w:t>
      </w:r>
    </w:p>
    <w:p w14:paraId="3D1F3CD2" w14:textId="77777777" w:rsidR="002F3D54" w:rsidRPr="00BF291F" w:rsidRDefault="00B163C3">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w:t>
      </w:r>
    </w:p>
    <w:p w14:paraId="726D2180" w14:textId="77777777" w:rsidR="002F3D54" w:rsidRPr="00BF291F" w:rsidRDefault="002F3D54">
      <w:pPr>
        <w:adjustRightInd w:val="0"/>
        <w:snapToGrid w:val="0"/>
        <w:rPr>
          <w:rFonts w:asciiTheme="minorEastAsia" w:eastAsiaTheme="minorEastAsia" w:hAnsiTheme="minorEastAsia"/>
          <w:sz w:val="30"/>
          <w:szCs w:val="30"/>
        </w:rPr>
      </w:pPr>
    </w:p>
    <w:p w14:paraId="5FAB1AD8" w14:textId="77777777" w:rsidR="002F3D54" w:rsidRPr="00BF291F" w:rsidRDefault="002F3D54">
      <w:pPr>
        <w:adjustRightInd w:val="0"/>
        <w:snapToGrid w:val="0"/>
        <w:rPr>
          <w:rFonts w:asciiTheme="minorEastAsia" w:eastAsiaTheme="minorEastAsia" w:hAnsiTheme="minorEastAsia"/>
          <w:sz w:val="30"/>
          <w:szCs w:val="30"/>
        </w:rPr>
      </w:pPr>
    </w:p>
    <w:p w14:paraId="4231A750" w14:textId="77777777" w:rsidR="002F3D54" w:rsidRPr="00BF291F" w:rsidRDefault="00B163C3">
      <w:pPr>
        <w:adjustRightInd w:val="0"/>
        <w:snapToGrid w:val="0"/>
        <w:rPr>
          <w:rFonts w:asciiTheme="minorEastAsia" w:eastAsiaTheme="minorEastAsia" w:hAnsiTheme="minorEastAsia"/>
          <w:sz w:val="30"/>
          <w:szCs w:val="30"/>
        </w:rPr>
      </w:pPr>
      <w:r w:rsidRPr="00BF291F">
        <w:rPr>
          <w:rFonts w:asciiTheme="minorEastAsia" w:eastAsiaTheme="minorEastAsia" w:hAnsiTheme="minorEastAsia"/>
          <w:sz w:val="30"/>
          <w:szCs w:val="30"/>
        </w:rPr>
        <w:br w:type="page"/>
      </w:r>
      <w:r w:rsidRPr="00BF291F">
        <w:rPr>
          <w:rFonts w:asciiTheme="minorEastAsia" w:eastAsiaTheme="minorEastAsia" w:hAnsiTheme="minorEastAsia" w:hint="eastAsia"/>
          <w:sz w:val="30"/>
          <w:szCs w:val="30"/>
        </w:rPr>
        <w:lastRenderedPageBreak/>
        <w:t>附件</w:t>
      </w:r>
      <w:r w:rsidRPr="00BF291F">
        <w:rPr>
          <w:rFonts w:asciiTheme="minorEastAsia" w:eastAsiaTheme="minorEastAsia" w:hAnsiTheme="minorEastAsia"/>
          <w:sz w:val="30"/>
          <w:szCs w:val="30"/>
        </w:rPr>
        <w:t>8</w:t>
      </w:r>
      <w:r w:rsidRPr="00BF291F">
        <w:rPr>
          <w:rFonts w:asciiTheme="minorEastAsia" w:eastAsiaTheme="minorEastAsia" w:hAnsiTheme="minorEastAsia" w:hint="eastAsia"/>
          <w:sz w:val="30"/>
          <w:szCs w:val="30"/>
        </w:rPr>
        <w:t>-5</w:t>
      </w:r>
    </w:p>
    <w:p w14:paraId="05EC6F8C" w14:textId="77777777" w:rsidR="002F3D54" w:rsidRPr="00BF291F" w:rsidRDefault="002F3D54">
      <w:pPr>
        <w:adjustRightInd w:val="0"/>
        <w:snapToGrid w:val="0"/>
        <w:rPr>
          <w:rFonts w:asciiTheme="minorEastAsia" w:eastAsiaTheme="minorEastAsia" w:hAnsiTheme="minorEastAsia"/>
          <w:sz w:val="30"/>
          <w:szCs w:val="30"/>
        </w:rPr>
      </w:pPr>
    </w:p>
    <w:p w14:paraId="5A800C46" w14:textId="77777777" w:rsidR="002F3D54" w:rsidRPr="00BF291F" w:rsidRDefault="00B163C3">
      <w:pPr>
        <w:adjustRightInd w:val="0"/>
        <w:snapToGrid w:val="0"/>
        <w:spacing w:before="50" w:line="360" w:lineRule="auto"/>
        <w:jc w:val="center"/>
        <w:rPr>
          <w:rFonts w:asciiTheme="minorEastAsia" w:eastAsiaTheme="minorEastAsia" w:hAnsiTheme="minorEastAsia"/>
          <w:b/>
          <w:bCs/>
          <w:sz w:val="30"/>
          <w:szCs w:val="30"/>
        </w:rPr>
      </w:pPr>
      <w:r w:rsidRPr="00BF291F">
        <w:rPr>
          <w:rFonts w:asciiTheme="minorEastAsia" w:eastAsiaTheme="minorEastAsia" w:hAnsiTheme="minorEastAsia" w:hint="eastAsia"/>
          <w:b/>
          <w:sz w:val="30"/>
          <w:szCs w:val="30"/>
        </w:rPr>
        <w:t xml:space="preserve"> “节能</w:t>
      </w:r>
      <w:r w:rsidRPr="00BF291F">
        <w:rPr>
          <w:rFonts w:asciiTheme="minorEastAsia" w:eastAsiaTheme="minorEastAsia" w:hAnsiTheme="minorEastAsia" w:hint="eastAsia"/>
          <w:b/>
          <w:bCs/>
          <w:sz w:val="30"/>
          <w:szCs w:val="30"/>
        </w:rPr>
        <w:t>产品</w:t>
      </w:r>
      <w:r w:rsidRPr="00BF291F">
        <w:rPr>
          <w:rFonts w:asciiTheme="minorEastAsia" w:eastAsiaTheme="minorEastAsia" w:hAnsiTheme="minorEastAsia" w:hint="eastAsia"/>
          <w:b/>
          <w:sz w:val="30"/>
          <w:szCs w:val="30"/>
        </w:rPr>
        <w:t>”、“环境标志</w:t>
      </w:r>
      <w:r w:rsidRPr="00BF291F">
        <w:rPr>
          <w:rFonts w:asciiTheme="minorEastAsia" w:eastAsiaTheme="minorEastAsia" w:hAnsiTheme="minorEastAsia" w:hint="eastAsia"/>
          <w:b/>
          <w:bCs/>
          <w:sz w:val="30"/>
          <w:szCs w:val="30"/>
        </w:rPr>
        <w:t>产品</w:t>
      </w:r>
      <w:r w:rsidRPr="00BF291F">
        <w:rPr>
          <w:rFonts w:asciiTheme="minorEastAsia" w:eastAsiaTheme="minorEastAsia" w:hAnsiTheme="minorEastAsia" w:hint="eastAsia"/>
          <w:b/>
          <w:sz w:val="30"/>
          <w:szCs w:val="30"/>
        </w:rPr>
        <w:t>”、“两型</w:t>
      </w:r>
      <w:r w:rsidRPr="00BF291F">
        <w:rPr>
          <w:rFonts w:asciiTheme="minorEastAsia" w:eastAsiaTheme="minorEastAsia" w:hAnsiTheme="minorEastAsia" w:hint="eastAsia"/>
          <w:b/>
          <w:bCs/>
          <w:sz w:val="30"/>
          <w:szCs w:val="30"/>
        </w:rPr>
        <w:t>产品</w:t>
      </w:r>
      <w:r w:rsidRPr="00BF291F">
        <w:rPr>
          <w:rFonts w:asciiTheme="minorEastAsia" w:eastAsiaTheme="minorEastAsia" w:hAnsiTheme="minorEastAsia" w:hint="eastAsia"/>
          <w:b/>
          <w:sz w:val="30"/>
          <w:szCs w:val="30"/>
        </w:rPr>
        <w:t>”证明材料</w:t>
      </w:r>
    </w:p>
    <w:p w14:paraId="7D63BF07" w14:textId="77777777" w:rsidR="002F3D54" w:rsidRPr="00BF291F" w:rsidRDefault="002F3D54">
      <w:pPr>
        <w:spacing w:line="480" w:lineRule="exact"/>
        <w:rPr>
          <w:rFonts w:asciiTheme="minorEastAsia" w:eastAsiaTheme="minorEastAsia" w:hAnsiTheme="minorEastAsia"/>
          <w:sz w:val="24"/>
        </w:rPr>
      </w:pPr>
    </w:p>
    <w:p w14:paraId="76A47B6E" w14:textId="08E5EDC9" w:rsidR="002F3D54" w:rsidRPr="00BF291F" w:rsidRDefault="00B163C3">
      <w:pPr>
        <w:adjustRightInd w:val="0"/>
        <w:snapToGrid w:val="0"/>
        <w:spacing w:line="360" w:lineRule="auto"/>
        <w:jc w:val="left"/>
        <w:rPr>
          <w:rFonts w:asciiTheme="minorEastAsia" w:eastAsiaTheme="minorEastAsia" w:hAnsiTheme="minorEastAsia"/>
          <w:szCs w:val="21"/>
        </w:rPr>
      </w:pPr>
      <w:r w:rsidRPr="00BF291F">
        <w:rPr>
          <w:rFonts w:asciiTheme="minorEastAsia" w:eastAsiaTheme="minorEastAsia" w:hAnsiTheme="minorEastAsia" w:hint="eastAsia"/>
          <w:szCs w:val="21"/>
        </w:rPr>
        <w:t>说明：</w:t>
      </w:r>
      <w:r w:rsidRPr="00BF291F">
        <w:rPr>
          <w:rFonts w:asciiTheme="minorEastAsia" w:eastAsiaTheme="minorEastAsia" w:hAnsiTheme="minorEastAsia" w:hint="eastAsia"/>
          <w:bCs/>
          <w:szCs w:val="21"/>
        </w:rPr>
        <w:t>1、</w:t>
      </w:r>
      <w:r w:rsidRPr="00BF291F">
        <w:rPr>
          <w:rFonts w:asciiTheme="minorEastAsia" w:eastAsiaTheme="minorEastAsia" w:hAnsiTheme="minorEastAsia" w:hint="eastAsia"/>
          <w:szCs w:val="21"/>
        </w:rPr>
        <w:t>供应商提供的产品</w:t>
      </w:r>
      <w:r w:rsidRPr="00BF291F">
        <w:rPr>
          <w:rFonts w:asciiTheme="minorEastAsia" w:eastAsiaTheme="minorEastAsia" w:hAnsiTheme="minorEastAsia" w:hint="eastAsia"/>
          <w:bCs/>
          <w:szCs w:val="21"/>
        </w:rPr>
        <w:t>属于</w:t>
      </w:r>
      <w:r w:rsidRPr="00BF291F">
        <w:rPr>
          <w:rFonts w:asciiTheme="minorEastAsia" w:eastAsiaTheme="minorEastAsia" w:hAnsiTheme="minorEastAsia" w:hint="eastAsia"/>
          <w:szCs w:val="21"/>
        </w:rPr>
        <w:t>下列情形，应按第二章</w:t>
      </w:r>
      <w:r w:rsidR="00700F91" w:rsidRPr="00BF291F">
        <w:rPr>
          <w:rFonts w:asciiTheme="minorEastAsia" w:eastAsiaTheme="minorEastAsia" w:hAnsiTheme="minorEastAsia" w:hint="eastAsia"/>
          <w:szCs w:val="21"/>
        </w:rPr>
        <w:t>磋商</w:t>
      </w:r>
      <w:r w:rsidRPr="00BF291F">
        <w:rPr>
          <w:rFonts w:asciiTheme="minorEastAsia" w:eastAsiaTheme="minorEastAsia" w:hAnsiTheme="minorEastAsia" w:hint="eastAsia"/>
          <w:szCs w:val="21"/>
        </w:rPr>
        <w:t>须知第2.8款、第9.2</w:t>
      </w:r>
      <w:r w:rsidRPr="00BF291F">
        <w:rPr>
          <w:rFonts w:asciiTheme="minorEastAsia" w:eastAsiaTheme="minorEastAsia" w:hAnsiTheme="minorEastAsia" w:cs="宋体" w:hint="eastAsia"/>
          <w:kern w:val="0"/>
          <w:szCs w:val="21"/>
          <w:lang w:val="zh-CN"/>
        </w:rPr>
        <w:t>款</w:t>
      </w:r>
      <w:r w:rsidRPr="00BF291F">
        <w:rPr>
          <w:rFonts w:asciiTheme="minorEastAsia" w:eastAsiaTheme="minorEastAsia" w:hAnsiTheme="minorEastAsia" w:hint="eastAsia"/>
          <w:szCs w:val="21"/>
        </w:rPr>
        <w:t>规定提供产品列入“节能产品清单”、“环境标志产品清单”或“两型产品目录”所在页复印件（该页包含制造商或企业名称或申请单位名称、规格型号、有效截止日期等内容），并加盖供应商单位章。并在本章《</w:t>
      </w:r>
      <w:r w:rsidRPr="00BF291F">
        <w:rPr>
          <w:rFonts w:asciiTheme="minorEastAsia" w:eastAsiaTheme="minorEastAsia" w:hAnsiTheme="minorEastAsia" w:hint="eastAsia"/>
          <w:bCs/>
          <w:szCs w:val="21"/>
        </w:rPr>
        <w:t>九、</w:t>
      </w:r>
      <w:r w:rsidRPr="00BF291F">
        <w:rPr>
          <w:rFonts w:asciiTheme="minorEastAsia" w:eastAsiaTheme="minorEastAsia" w:hAnsiTheme="minorEastAsia" w:hint="eastAsia"/>
          <w:szCs w:val="21"/>
        </w:rPr>
        <w:t>报价一览表及报价文件》中提供相应数据。</w:t>
      </w:r>
    </w:p>
    <w:p w14:paraId="1F202FF6" w14:textId="77777777" w:rsidR="002F3D54" w:rsidRPr="00BF291F" w:rsidRDefault="00B163C3">
      <w:pPr>
        <w:adjustRightInd w:val="0"/>
        <w:snapToGrid w:val="0"/>
        <w:spacing w:line="360" w:lineRule="auto"/>
        <w:ind w:firstLineChars="250" w:firstLine="525"/>
        <w:rPr>
          <w:rFonts w:asciiTheme="minorEastAsia" w:eastAsiaTheme="minorEastAsia" w:hAnsiTheme="minorEastAsia"/>
          <w:bCs/>
          <w:szCs w:val="21"/>
        </w:rPr>
      </w:pPr>
      <w:r w:rsidRPr="00BF291F">
        <w:rPr>
          <w:rFonts w:asciiTheme="minorEastAsia" w:eastAsiaTheme="minorEastAsia" w:hAnsiTheme="minorEastAsia" w:hint="eastAsia"/>
          <w:bCs/>
          <w:szCs w:val="21"/>
        </w:rPr>
        <w:t>(1)符合</w:t>
      </w:r>
      <w:r w:rsidRPr="00BF291F">
        <w:rPr>
          <w:rFonts w:asciiTheme="minorEastAsia" w:eastAsiaTheme="minorEastAsia" w:hAnsiTheme="minorEastAsia" w:hint="eastAsia"/>
          <w:szCs w:val="21"/>
        </w:rPr>
        <w:t>政府采购强制采购政策的(《节能产品政府采购品目清单》中标记★符号节能产品及其他强制采购产品)；</w:t>
      </w:r>
    </w:p>
    <w:p w14:paraId="30DCB3BB" w14:textId="77777777" w:rsidR="002F3D54" w:rsidRPr="00BF291F" w:rsidRDefault="00B163C3">
      <w:pPr>
        <w:adjustRightInd w:val="0"/>
        <w:snapToGrid w:val="0"/>
        <w:spacing w:line="360" w:lineRule="auto"/>
        <w:ind w:firstLineChars="250" w:firstLine="525"/>
        <w:rPr>
          <w:rFonts w:asciiTheme="minorEastAsia" w:eastAsiaTheme="minorEastAsia" w:hAnsiTheme="minorEastAsia"/>
          <w:bCs/>
          <w:szCs w:val="21"/>
        </w:rPr>
      </w:pPr>
      <w:r w:rsidRPr="00BF291F">
        <w:rPr>
          <w:rFonts w:asciiTheme="minorEastAsia" w:eastAsiaTheme="minorEastAsia" w:hAnsiTheme="minorEastAsia" w:hint="eastAsia"/>
          <w:bCs/>
          <w:szCs w:val="21"/>
        </w:rPr>
        <w:t>(2)符合</w:t>
      </w:r>
      <w:r w:rsidRPr="00BF291F">
        <w:rPr>
          <w:rFonts w:asciiTheme="minorEastAsia" w:eastAsiaTheme="minorEastAsia" w:hAnsiTheme="minorEastAsia" w:hint="eastAsia"/>
          <w:szCs w:val="21"/>
        </w:rPr>
        <w:t>政府采购优先采购政策的(《节能产品政府采购品目清单》中非标记★符号节能产品，《环境标志产品政府采购品目清单》中环境标志</w:t>
      </w:r>
      <w:r w:rsidRPr="00BF291F">
        <w:rPr>
          <w:rFonts w:asciiTheme="minorEastAsia" w:eastAsiaTheme="minorEastAsia" w:hAnsiTheme="minorEastAsia" w:hint="eastAsia"/>
          <w:bCs/>
          <w:szCs w:val="21"/>
        </w:rPr>
        <w:t>产品，</w:t>
      </w:r>
      <w:r w:rsidRPr="00BF291F">
        <w:rPr>
          <w:rFonts w:asciiTheme="minorEastAsia" w:eastAsiaTheme="minorEastAsia" w:hAnsiTheme="minorEastAsia" w:hint="eastAsia"/>
          <w:szCs w:val="21"/>
        </w:rPr>
        <w:t>《湖南省两型产品政府采购目录》或《长沙市两型产品目录》中两型</w:t>
      </w:r>
      <w:r w:rsidRPr="00BF291F">
        <w:rPr>
          <w:rFonts w:asciiTheme="minorEastAsia" w:eastAsiaTheme="minorEastAsia" w:hAnsiTheme="minorEastAsia" w:hint="eastAsia"/>
          <w:bCs/>
          <w:szCs w:val="21"/>
        </w:rPr>
        <w:t>产品</w:t>
      </w:r>
      <w:r w:rsidRPr="00BF291F">
        <w:rPr>
          <w:rFonts w:asciiTheme="minorEastAsia" w:eastAsiaTheme="minorEastAsia" w:hAnsiTheme="minorEastAsia" w:hint="eastAsia"/>
          <w:szCs w:val="21"/>
        </w:rPr>
        <w:t>)。</w:t>
      </w:r>
    </w:p>
    <w:p w14:paraId="1DE7CBBA" w14:textId="77777777" w:rsidR="002F3D54" w:rsidRPr="00BF291F" w:rsidRDefault="00B163C3">
      <w:pPr>
        <w:adjustRightInd w:val="0"/>
        <w:snapToGrid w:val="0"/>
        <w:spacing w:line="360" w:lineRule="auto"/>
        <w:ind w:firstLineChars="250" w:firstLine="525"/>
        <w:rPr>
          <w:rFonts w:asciiTheme="minorEastAsia" w:eastAsiaTheme="minorEastAsia" w:hAnsiTheme="minorEastAsia"/>
          <w:bCs/>
          <w:szCs w:val="21"/>
        </w:rPr>
      </w:pPr>
      <w:r w:rsidRPr="00BF291F">
        <w:rPr>
          <w:rFonts w:asciiTheme="minorEastAsia" w:eastAsiaTheme="minorEastAsia" w:hAnsiTheme="minorEastAsia" w:hint="eastAsia"/>
          <w:bCs/>
          <w:szCs w:val="21"/>
        </w:rPr>
        <w:t>2、未按上述要求提供的，评审时不予以考虑。</w:t>
      </w:r>
    </w:p>
    <w:p w14:paraId="607F5A49" w14:textId="77777777" w:rsidR="002F3D54" w:rsidRPr="00BF291F" w:rsidRDefault="002F3D54">
      <w:pPr>
        <w:spacing w:line="480" w:lineRule="exact"/>
        <w:rPr>
          <w:rFonts w:asciiTheme="minorEastAsia" w:eastAsiaTheme="minorEastAsia" w:hAnsiTheme="minorEastAsia"/>
          <w:sz w:val="24"/>
        </w:rPr>
      </w:pPr>
    </w:p>
    <w:p w14:paraId="10B799CF" w14:textId="77777777" w:rsidR="002F3D54" w:rsidRPr="00BF291F" w:rsidRDefault="002F3D54">
      <w:pPr>
        <w:spacing w:line="480" w:lineRule="exact"/>
        <w:rPr>
          <w:rFonts w:asciiTheme="minorEastAsia" w:eastAsiaTheme="minorEastAsia" w:hAnsiTheme="minorEastAsia"/>
          <w:sz w:val="24"/>
        </w:rPr>
      </w:pPr>
    </w:p>
    <w:p w14:paraId="6E945444" w14:textId="77777777" w:rsidR="002F3D54" w:rsidRPr="00BF291F" w:rsidRDefault="002F3D54">
      <w:pPr>
        <w:adjustRightInd w:val="0"/>
        <w:snapToGrid w:val="0"/>
        <w:spacing w:before="50" w:line="360" w:lineRule="auto"/>
        <w:rPr>
          <w:rFonts w:asciiTheme="minorEastAsia" w:eastAsiaTheme="minorEastAsia" w:hAnsiTheme="minorEastAsia"/>
          <w:bCs/>
          <w:szCs w:val="21"/>
        </w:rPr>
      </w:pPr>
    </w:p>
    <w:p w14:paraId="4B71AC23" w14:textId="77777777" w:rsidR="002F3D54" w:rsidRPr="00BF291F" w:rsidRDefault="002F3D54">
      <w:pPr>
        <w:adjustRightInd w:val="0"/>
        <w:snapToGrid w:val="0"/>
        <w:spacing w:before="50" w:line="360" w:lineRule="auto"/>
        <w:rPr>
          <w:rFonts w:asciiTheme="minorEastAsia" w:eastAsiaTheme="minorEastAsia" w:hAnsiTheme="minorEastAsia"/>
          <w:bCs/>
          <w:szCs w:val="21"/>
        </w:rPr>
      </w:pPr>
    </w:p>
    <w:p w14:paraId="62E5A93B" w14:textId="77777777" w:rsidR="002F3D54" w:rsidRPr="00BF291F" w:rsidRDefault="002F3D54">
      <w:pPr>
        <w:adjustRightInd w:val="0"/>
        <w:snapToGrid w:val="0"/>
        <w:spacing w:before="50" w:line="360" w:lineRule="auto"/>
        <w:rPr>
          <w:rFonts w:asciiTheme="minorEastAsia" w:eastAsiaTheme="minorEastAsia" w:hAnsiTheme="minorEastAsia"/>
          <w:bCs/>
          <w:szCs w:val="21"/>
        </w:rPr>
      </w:pPr>
    </w:p>
    <w:p w14:paraId="1F9A3991" w14:textId="77777777" w:rsidR="002F3D54" w:rsidRPr="00BF291F" w:rsidRDefault="002F3D54">
      <w:pPr>
        <w:adjustRightInd w:val="0"/>
        <w:snapToGrid w:val="0"/>
        <w:spacing w:line="360" w:lineRule="auto"/>
        <w:ind w:firstLineChars="200" w:firstLine="422"/>
        <w:rPr>
          <w:rFonts w:asciiTheme="minorEastAsia" w:eastAsiaTheme="minorEastAsia" w:hAnsiTheme="minorEastAsia"/>
          <w:b/>
          <w:szCs w:val="21"/>
        </w:rPr>
      </w:pPr>
    </w:p>
    <w:p w14:paraId="7A9F3030"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48088A56"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0AAFEA79"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19C2E6A5"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651714BE"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41839DD5"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714AC1ED" w14:textId="77777777" w:rsidR="002F3D54" w:rsidRPr="00BF291F" w:rsidRDefault="002F3D54">
      <w:pPr>
        <w:adjustRightInd w:val="0"/>
        <w:snapToGrid w:val="0"/>
        <w:spacing w:line="360" w:lineRule="auto"/>
        <w:ind w:firstLineChars="250" w:firstLine="525"/>
        <w:rPr>
          <w:rFonts w:asciiTheme="minorEastAsia" w:eastAsiaTheme="minorEastAsia" w:hAnsiTheme="minorEastAsia"/>
          <w:bCs/>
          <w:szCs w:val="21"/>
        </w:rPr>
      </w:pPr>
    </w:p>
    <w:p w14:paraId="5BFEA139" w14:textId="77777777" w:rsidR="002F3D54" w:rsidRPr="00BF291F" w:rsidRDefault="002F3D54">
      <w:pPr>
        <w:adjustRightInd w:val="0"/>
        <w:snapToGrid w:val="0"/>
        <w:spacing w:before="50" w:line="360" w:lineRule="auto"/>
        <w:jc w:val="left"/>
        <w:rPr>
          <w:rFonts w:asciiTheme="minorEastAsia" w:eastAsiaTheme="minorEastAsia" w:hAnsiTheme="minorEastAsia"/>
          <w:sz w:val="30"/>
          <w:szCs w:val="30"/>
        </w:rPr>
      </w:pPr>
    </w:p>
    <w:p w14:paraId="527BF8EC" w14:textId="77777777" w:rsidR="002F3D54" w:rsidRPr="00BF291F" w:rsidRDefault="00B163C3">
      <w:pPr>
        <w:adjustRightInd w:val="0"/>
        <w:snapToGrid w:val="0"/>
        <w:spacing w:before="50" w:line="360" w:lineRule="auto"/>
        <w:jc w:val="left"/>
        <w:rPr>
          <w:rFonts w:asciiTheme="minorEastAsia" w:eastAsiaTheme="minorEastAsia" w:hAnsiTheme="minorEastAsia"/>
          <w:sz w:val="30"/>
          <w:szCs w:val="30"/>
        </w:rPr>
      </w:pPr>
      <w:r w:rsidRPr="00BF291F">
        <w:rPr>
          <w:rFonts w:asciiTheme="minorEastAsia" w:eastAsiaTheme="minorEastAsia" w:hAnsiTheme="minorEastAsia"/>
          <w:sz w:val="30"/>
          <w:szCs w:val="30"/>
        </w:rPr>
        <w:br w:type="page"/>
      </w:r>
      <w:r w:rsidRPr="00BF291F">
        <w:rPr>
          <w:rFonts w:asciiTheme="minorEastAsia" w:eastAsiaTheme="minorEastAsia" w:hAnsiTheme="minorEastAsia" w:hint="eastAsia"/>
          <w:sz w:val="30"/>
          <w:szCs w:val="30"/>
        </w:rPr>
        <w:lastRenderedPageBreak/>
        <w:t>附件</w:t>
      </w:r>
      <w:r w:rsidRPr="00BF291F">
        <w:rPr>
          <w:rFonts w:asciiTheme="minorEastAsia" w:eastAsiaTheme="minorEastAsia" w:hAnsiTheme="minorEastAsia"/>
          <w:sz w:val="30"/>
          <w:szCs w:val="30"/>
        </w:rPr>
        <w:t>8</w:t>
      </w:r>
      <w:r w:rsidRPr="00BF291F">
        <w:rPr>
          <w:rFonts w:asciiTheme="minorEastAsia" w:eastAsiaTheme="minorEastAsia" w:hAnsiTheme="minorEastAsia" w:hint="eastAsia"/>
          <w:sz w:val="30"/>
          <w:szCs w:val="30"/>
        </w:rPr>
        <w:t>-6</w:t>
      </w:r>
    </w:p>
    <w:p w14:paraId="7909612E" w14:textId="77777777" w:rsidR="002F3D54" w:rsidRPr="00BF291F" w:rsidRDefault="00B163C3">
      <w:pPr>
        <w:adjustRightInd w:val="0"/>
        <w:snapToGrid w:val="0"/>
        <w:spacing w:before="50" w:line="360" w:lineRule="auto"/>
        <w:jc w:val="center"/>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t>节能</w:t>
      </w:r>
      <w:r w:rsidRPr="00BF291F">
        <w:rPr>
          <w:rFonts w:asciiTheme="minorEastAsia" w:eastAsiaTheme="minorEastAsia" w:hAnsiTheme="minorEastAsia" w:hint="eastAsia"/>
          <w:bCs/>
          <w:sz w:val="30"/>
          <w:szCs w:val="30"/>
        </w:rPr>
        <w:t>产品</w:t>
      </w:r>
      <w:r w:rsidRPr="00BF291F">
        <w:rPr>
          <w:rFonts w:asciiTheme="minorEastAsia" w:eastAsiaTheme="minorEastAsia" w:hAnsiTheme="minorEastAsia" w:hint="eastAsia"/>
          <w:sz w:val="30"/>
          <w:szCs w:val="30"/>
        </w:rPr>
        <w:t>、环境标志</w:t>
      </w:r>
      <w:r w:rsidRPr="00BF291F">
        <w:rPr>
          <w:rFonts w:asciiTheme="minorEastAsia" w:eastAsiaTheme="minorEastAsia" w:hAnsiTheme="minorEastAsia" w:hint="eastAsia"/>
          <w:bCs/>
          <w:sz w:val="30"/>
          <w:szCs w:val="30"/>
        </w:rPr>
        <w:t>产品</w:t>
      </w:r>
      <w:r w:rsidRPr="00BF291F">
        <w:rPr>
          <w:rFonts w:asciiTheme="minorEastAsia" w:eastAsiaTheme="minorEastAsia" w:hAnsiTheme="minorEastAsia" w:hint="eastAsia"/>
          <w:sz w:val="30"/>
          <w:szCs w:val="30"/>
        </w:rPr>
        <w:t>、两型</w:t>
      </w:r>
      <w:r w:rsidRPr="00BF291F">
        <w:rPr>
          <w:rFonts w:asciiTheme="minorEastAsia" w:eastAsiaTheme="minorEastAsia" w:hAnsiTheme="minorEastAsia" w:hint="eastAsia"/>
          <w:bCs/>
          <w:sz w:val="30"/>
          <w:szCs w:val="30"/>
        </w:rPr>
        <w:t>产品</w:t>
      </w:r>
      <w:r w:rsidRPr="00BF291F">
        <w:rPr>
          <w:rFonts w:asciiTheme="minorEastAsia" w:eastAsiaTheme="minorEastAsia" w:hAnsiTheme="minorEastAsia" w:hint="eastAsia"/>
          <w:sz w:val="30"/>
          <w:szCs w:val="30"/>
        </w:rPr>
        <w:t>清单表</w:t>
      </w:r>
    </w:p>
    <w:p w14:paraId="77E20DAE" w14:textId="77777777" w:rsidR="002F3D54" w:rsidRPr="00BF291F" w:rsidRDefault="00B163C3">
      <w:pPr>
        <w:adjustRightInd w:val="0"/>
        <w:snapToGrid w:val="0"/>
        <w:spacing w:before="50" w:line="360" w:lineRule="auto"/>
        <w:jc w:val="left"/>
        <w:rPr>
          <w:rFonts w:asciiTheme="minorEastAsia" w:eastAsiaTheme="minorEastAsia" w:hAnsiTheme="minorEastAsia"/>
          <w:szCs w:val="21"/>
        </w:rPr>
      </w:pPr>
      <w:r w:rsidRPr="00BF291F">
        <w:rPr>
          <w:rFonts w:asciiTheme="minorEastAsia" w:eastAsiaTheme="minorEastAsia" w:hAnsiTheme="minorEastAsia" w:hint="eastAsia"/>
          <w:szCs w:val="21"/>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71"/>
        <w:gridCol w:w="1739"/>
        <w:gridCol w:w="709"/>
        <w:gridCol w:w="850"/>
        <w:gridCol w:w="993"/>
        <w:gridCol w:w="1984"/>
        <w:gridCol w:w="1843"/>
      </w:tblGrid>
      <w:tr w:rsidR="002F3D54" w:rsidRPr="00BF291F" w14:paraId="7AC02110" w14:textId="77777777">
        <w:trPr>
          <w:trHeight w:val="519"/>
        </w:trPr>
        <w:tc>
          <w:tcPr>
            <w:tcW w:w="8789" w:type="dxa"/>
            <w:gridSpan w:val="7"/>
            <w:vAlign w:val="center"/>
          </w:tcPr>
          <w:p w14:paraId="3633C2AC" w14:textId="77777777" w:rsidR="002F3D54" w:rsidRPr="00BF291F" w:rsidRDefault="00B163C3">
            <w:pPr>
              <w:widowControl/>
              <w:spacing w:line="360" w:lineRule="auto"/>
              <w:jc w:val="center"/>
              <w:rPr>
                <w:rFonts w:asciiTheme="minorEastAsia" w:eastAsiaTheme="minorEastAsia" w:hAnsiTheme="minorEastAsia"/>
                <w:b/>
                <w:kern w:val="0"/>
                <w:sz w:val="28"/>
                <w:szCs w:val="28"/>
              </w:rPr>
            </w:pPr>
            <w:r w:rsidRPr="00BF291F">
              <w:rPr>
                <w:rFonts w:asciiTheme="minorEastAsia" w:eastAsiaTheme="minorEastAsia" w:hAnsiTheme="minorEastAsia" w:hint="eastAsia"/>
                <w:b/>
                <w:kern w:val="0"/>
                <w:sz w:val="28"/>
                <w:szCs w:val="28"/>
              </w:rPr>
              <w:t>本公司对本表的真实性负责。如有虚假，将依法承担相应责任。</w:t>
            </w:r>
          </w:p>
        </w:tc>
      </w:tr>
      <w:tr w:rsidR="002F3D54" w:rsidRPr="00BF291F" w14:paraId="7B98044C" w14:textId="77777777">
        <w:trPr>
          <w:trHeight w:val="519"/>
        </w:trPr>
        <w:tc>
          <w:tcPr>
            <w:tcW w:w="671" w:type="dxa"/>
            <w:vAlign w:val="center"/>
          </w:tcPr>
          <w:p w14:paraId="37C16830"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1</w:t>
            </w:r>
          </w:p>
        </w:tc>
        <w:tc>
          <w:tcPr>
            <w:tcW w:w="1739" w:type="dxa"/>
            <w:vAlign w:val="center"/>
          </w:tcPr>
          <w:p w14:paraId="11C6B934"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2</w:t>
            </w:r>
          </w:p>
        </w:tc>
        <w:tc>
          <w:tcPr>
            <w:tcW w:w="709" w:type="dxa"/>
            <w:vAlign w:val="center"/>
          </w:tcPr>
          <w:p w14:paraId="0FBBC979"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3</w:t>
            </w:r>
          </w:p>
        </w:tc>
        <w:tc>
          <w:tcPr>
            <w:tcW w:w="850" w:type="dxa"/>
            <w:vAlign w:val="center"/>
          </w:tcPr>
          <w:p w14:paraId="322CE8AC"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4</w:t>
            </w:r>
          </w:p>
        </w:tc>
        <w:tc>
          <w:tcPr>
            <w:tcW w:w="993" w:type="dxa"/>
            <w:vAlign w:val="center"/>
          </w:tcPr>
          <w:p w14:paraId="7FE6CD6C"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5</w:t>
            </w:r>
          </w:p>
        </w:tc>
        <w:tc>
          <w:tcPr>
            <w:tcW w:w="1984" w:type="dxa"/>
            <w:vAlign w:val="center"/>
          </w:tcPr>
          <w:p w14:paraId="54639840"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6</w:t>
            </w:r>
          </w:p>
        </w:tc>
        <w:tc>
          <w:tcPr>
            <w:tcW w:w="1843" w:type="dxa"/>
            <w:vAlign w:val="center"/>
          </w:tcPr>
          <w:p w14:paraId="0BD4BE5F"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7</w:t>
            </w:r>
          </w:p>
        </w:tc>
      </w:tr>
      <w:tr w:rsidR="002F3D54" w:rsidRPr="00BF291F" w14:paraId="33F59C73" w14:textId="77777777">
        <w:trPr>
          <w:trHeight w:val="550"/>
        </w:trPr>
        <w:tc>
          <w:tcPr>
            <w:tcW w:w="671" w:type="dxa"/>
            <w:vAlign w:val="center"/>
          </w:tcPr>
          <w:p w14:paraId="11E9C3E2"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序号</w:t>
            </w:r>
          </w:p>
        </w:tc>
        <w:tc>
          <w:tcPr>
            <w:tcW w:w="1739" w:type="dxa"/>
            <w:vAlign w:val="center"/>
          </w:tcPr>
          <w:p w14:paraId="500C7AB6"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货物名称</w:t>
            </w:r>
          </w:p>
        </w:tc>
        <w:tc>
          <w:tcPr>
            <w:tcW w:w="709" w:type="dxa"/>
            <w:vAlign w:val="center"/>
          </w:tcPr>
          <w:p w14:paraId="09CC6825"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数量</w:t>
            </w:r>
          </w:p>
        </w:tc>
        <w:tc>
          <w:tcPr>
            <w:tcW w:w="850" w:type="dxa"/>
            <w:vAlign w:val="center"/>
          </w:tcPr>
          <w:p w14:paraId="01C4069F"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单价</w:t>
            </w:r>
          </w:p>
        </w:tc>
        <w:tc>
          <w:tcPr>
            <w:tcW w:w="993" w:type="dxa"/>
            <w:vAlign w:val="center"/>
          </w:tcPr>
          <w:p w14:paraId="583EB78F"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总额</w:t>
            </w:r>
          </w:p>
        </w:tc>
        <w:tc>
          <w:tcPr>
            <w:tcW w:w="1984" w:type="dxa"/>
            <w:vAlign w:val="center"/>
          </w:tcPr>
          <w:p w14:paraId="7914D2D2"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货物制造商名称</w:t>
            </w:r>
          </w:p>
        </w:tc>
        <w:tc>
          <w:tcPr>
            <w:tcW w:w="1843" w:type="dxa"/>
            <w:vAlign w:val="center"/>
          </w:tcPr>
          <w:p w14:paraId="2EE8CC62" w14:textId="77777777" w:rsidR="002F3D54" w:rsidRPr="00BF291F" w:rsidRDefault="00B163C3">
            <w:pPr>
              <w:widowControl/>
              <w:spacing w:line="360" w:lineRule="auto"/>
              <w:jc w:val="center"/>
              <w:rPr>
                <w:rFonts w:asciiTheme="minorEastAsia" w:eastAsiaTheme="minorEastAsia" w:hAnsiTheme="minorEastAsia"/>
                <w:kern w:val="0"/>
                <w:szCs w:val="21"/>
              </w:rPr>
            </w:pPr>
            <w:r w:rsidRPr="00BF291F">
              <w:rPr>
                <w:rFonts w:asciiTheme="minorEastAsia" w:eastAsiaTheme="minorEastAsia" w:hAnsiTheme="minorEastAsia" w:hint="eastAsia"/>
                <w:kern w:val="0"/>
                <w:szCs w:val="21"/>
              </w:rPr>
              <w:t>政策功能编码</w:t>
            </w:r>
          </w:p>
        </w:tc>
      </w:tr>
      <w:tr w:rsidR="002F3D54" w:rsidRPr="00BF291F" w14:paraId="70253CB7" w14:textId="77777777">
        <w:trPr>
          <w:trHeight w:val="442"/>
        </w:trPr>
        <w:tc>
          <w:tcPr>
            <w:tcW w:w="8789" w:type="dxa"/>
            <w:gridSpan w:val="7"/>
            <w:vAlign w:val="center"/>
          </w:tcPr>
          <w:p w14:paraId="707FC13D" w14:textId="77777777" w:rsidR="002F3D54" w:rsidRPr="00BF291F" w:rsidRDefault="00B163C3">
            <w:pPr>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节能产品</w:t>
            </w:r>
          </w:p>
        </w:tc>
      </w:tr>
      <w:tr w:rsidR="002F3D54" w:rsidRPr="00BF291F" w14:paraId="43E56DCD" w14:textId="77777777">
        <w:trPr>
          <w:trHeight w:val="442"/>
        </w:trPr>
        <w:tc>
          <w:tcPr>
            <w:tcW w:w="671" w:type="dxa"/>
            <w:vAlign w:val="center"/>
          </w:tcPr>
          <w:p w14:paraId="5F97268C" w14:textId="77777777" w:rsidR="002F3D54" w:rsidRPr="00BF291F" w:rsidRDefault="002F3D54">
            <w:pPr>
              <w:spacing w:line="360" w:lineRule="auto"/>
              <w:jc w:val="center"/>
              <w:rPr>
                <w:rFonts w:asciiTheme="minorEastAsia" w:eastAsiaTheme="minorEastAsia" w:hAnsiTheme="minorEastAsia"/>
                <w:b/>
                <w:szCs w:val="21"/>
              </w:rPr>
            </w:pPr>
          </w:p>
        </w:tc>
        <w:tc>
          <w:tcPr>
            <w:tcW w:w="1739" w:type="dxa"/>
            <w:vAlign w:val="center"/>
          </w:tcPr>
          <w:p w14:paraId="44AEC29E" w14:textId="77777777" w:rsidR="002F3D54" w:rsidRPr="00BF291F" w:rsidRDefault="002F3D54">
            <w:pPr>
              <w:spacing w:line="360" w:lineRule="auto"/>
              <w:jc w:val="center"/>
              <w:rPr>
                <w:rFonts w:asciiTheme="minorEastAsia" w:eastAsiaTheme="minorEastAsia" w:hAnsiTheme="minorEastAsia"/>
                <w:b/>
                <w:szCs w:val="21"/>
              </w:rPr>
            </w:pPr>
          </w:p>
        </w:tc>
        <w:tc>
          <w:tcPr>
            <w:tcW w:w="709" w:type="dxa"/>
            <w:vAlign w:val="center"/>
          </w:tcPr>
          <w:p w14:paraId="7F6D079A" w14:textId="77777777" w:rsidR="002F3D54" w:rsidRPr="00BF291F" w:rsidRDefault="002F3D54">
            <w:pPr>
              <w:spacing w:line="360" w:lineRule="auto"/>
              <w:jc w:val="center"/>
              <w:rPr>
                <w:rFonts w:asciiTheme="minorEastAsia" w:eastAsiaTheme="minorEastAsia" w:hAnsiTheme="minorEastAsia"/>
                <w:b/>
                <w:szCs w:val="21"/>
              </w:rPr>
            </w:pPr>
          </w:p>
        </w:tc>
        <w:tc>
          <w:tcPr>
            <w:tcW w:w="850" w:type="dxa"/>
            <w:vAlign w:val="center"/>
          </w:tcPr>
          <w:p w14:paraId="14C9A7D8" w14:textId="77777777" w:rsidR="002F3D54" w:rsidRPr="00BF291F" w:rsidRDefault="002F3D54">
            <w:pPr>
              <w:spacing w:line="360" w:lineRule="auto"/>
              <w:jc w:val="center"/>
              <w:rPr>
                <w:rFonts w:asciiTheme="minorEastAsia" w:eastAsiaTheme="minorEastAsia" w:hAnsiTheme="minorEastAsia"/>
                <w:b/>
                <w:szCs w:val="21"/>
              </w:rPr>
            </w:pPr>
          </w:p>
        </w:tc>
        <w:tc>
          <w:tcPr>
            <w:tcW w:w="993" w:type="dxa"/>
            <w:vAlign w:val="center"/>
          </w:tcPr>
          <w:p w14:paraId="1738B78D" w14:textId="77777777" w:rsidR="002F3D54" w:rsidRPr="00BF291F" w:rsidRDefault="002F3D54">
            <w:pPr>
              <w:spacing w:line="360" w:lineRule="auto"/>
              <w:jc w:val="left"/>
              <w:rPr>
                <w:rFonts w:asciiTheme="minorEastAsia" w:eastAsiaTheme="minorEastAsia" w:hAnsiTheme="minorEastAsia"/>
                <w:b/>
                <w:szCs w:val="21"/>
              </w:rPr>
            </w:pPr>
          </w:p>
        </w:tc>
        <w:tc>
          <w:tcPr>
            <w:tcW w:w="1984" w:type="dxa"/>
            <w:vAlign w:val="center"/>
          </w:tcPr>
          <w:p w14:paraId="75E66AE5" w14:textId="77777777" w:rsidR="002F3D54" w:rsidRPr="00BF291F" w:rsidRDefault="002F3D54">
            <w:pPr>
              <w:spacing w:line="360" w:lineRule="auto"/>
              <w:jc w:val="center"/>
              <w:rPr>
                <w:rFonts w:asciiTheme="minorEastAsia" w:eastAsiaTheme="minorEastAsia" w:hAnsiTheme="minorEastAsia"/>
                <w:b/>
                <w:szCs w:val="21"/>
              </w:rPr>
            </w:pPr>
          </w:p>
        </w:tc>
        <w:tc>
          <w:tcPr>
            <w:tcW w:w="1843" w:type="dxa"/>
          </w:tcPr>
          <w:p w14:paraId="239FC8C2" w14:textId="77777777" w:rsidR="002F3D54" w:rsidRPr="00BF291F" w:rsidRDefault="002F3D54">
            <w:pPr>
              <w:spacing w:line="360" w:lineRule="auto"/>
              <w:jc w:val="center"/>
              <w:rPr>
                <w:rFonts w:asciiTheme="minorEastAsia" w:eastAsiaTheme="minorEastAsia" w:hAnsiTheme="minorEastAsia"/>
                <w:b/>
                <w:szCs w:val="21"/>
              </w:rPr>
            </w:pPr>
          </w:p>
        </w:tc>
      </w:tr>
      <w:tr w:rsidR="002F3D54" w:rsidRPr="00BF291F" w14:paraId="5BC2FE39" w14:textId="77777777">
        <w:trPr>
          <w:trHeight w:val="442"/>
        </w:trPr>
        <w:tc>
          <w:tcPr>
            <w:tcW w:w="671" w:type="dxa"/>
            <w:vAlign w:val="center"/>
          </w:tcPr>
          <w:p w14:paraId="53B23B92"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小计</w:t>
            </w:r>
          </w:p>
        </w:tc>
        <w:tc>
          <w:tcPr>
            <w:tcW w:w="1739" w:type="dxa"/>
            <w:vAlign w:val="center"/>
          </w:tcPr>
          <w:p w14:paraId="77A431AB"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709" w:type="dxa"/>
            <w:vAlign w:val="center"/>
          </w:tcPr>
          <w:p w14:paraId="711260F5"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850" w:type="dxa"/>
            <w:vAlign w:val="center"/>
          </w:tcPr>
          <w:p w14:paraId="691E9050"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993" w:type="dxa"/>
            <w:vAlign w:val="center"/>
          </w:tcPr>
          <w:p w14:paraId="549329E6" w14:textId="77777777" w:rsidR="002F3D54" w:rsidRPr="00BF291F" w:rsidRDefault="002F3D54">
            <w:pPr>
              <w:spacing w:line="360" w:lineRule="auto"/>
              <w:jc w:val="left"/>
              <w:rPr>
                <w:rFonts w:asciiTheme="minorEastAsia" w:eastAsiaTheme="minorEastAsia" w:hAnsiTheme="minorEastAsia"/>
                <w:b/>
                <w:szCs w:val="21"/>
              </w:rPr>
            </w:pPr>
          </w:p>
        </w:tc>
        <w:tc>
          <w:tcPr>
            <w:tcW w:w="1984" w:type="dxa"/>
            <w:vAlign w:val="center"/>
          </w:tcPr>
          <w:p w14:paraId="2CBB386B"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1843" w:type="dxa"/>
          </w:tcPr>
          <w:p w14:paraId="25702EE0"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r>
      <w:tr w:rsidR="002F3D54" w:rsidRPr="00BF291F" w14:paraId="2225111F" w14:textId="77777777">
        <w:trPr>
          <w:trHeight w:val="442"/>
        </w:trPr>
        <w:tc>
          <w:tcPr>
            <w:tcW w:w="8789" w:type="dxa"/>
            <w:gridSpan w:val="7"/>
            <w:vAlign w:val="center"/>
          </w:tcPr>
          <w:p w14:paraId="629FA90C" w14:textId="77777777" w:rsidR="002F3D54" w:rsidRPr="00BF291F" w:rsidRDefault="00B163C3">
            <w:pPr>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环境标志产品</w:t>
            </w:r>
          </w:p>
        </w:tc>
      </w:tr>
      <w:tr w:rsidR="002F3D54" w:rsidRPr="00BF291F" w14:paraId="321207CF" w14:textId="77777777">
        <w:trPr>
          <w:trHeight w:val="442"/>
        </w:trPr>
        <w:tc>
          <w:tcPr>
            <w:tcW w:w="671" w:type="dxa"/>
            <w:vAlign w:val="center"/>
          </w:tcPr>
          <w:p w14:paraId="030E8AFD" w14:textId="77777777" w:rsidR="002F3D54" w:rsidRPr="00BF291F" w:rsidRDefault="002F3D54">
            <w:pPr>
              <w:spacing w:line="360" w:lineRule="auto"/>
              <w:jc w:val="center"/>
              <w:rPr>
                <w:rFonts w:asciiTheme="minorEastAsia" w:eastAsiaTheme="minorEastAsia" w:hAnsiTheme="minorEastAsia"/>
                <w:b/>
                <w:szCs w:val="21"/>
              </w:rPr>
            </w:pPr>
          </w:p>
        </w:tc>
        <w:tc>
          <w:tcPr>
            <w:tcW w:w="1739" w:type="dxa"/>
            <w:vAlign w:val="center"/>
          </w:tcPr>
          <w:p w14:paraId="5FF6AC47" w14:textId="77777777" w:rsidR="002F3D54" w:rsidRPr="00BF291F" w:rsidRDefault="002F3D54">
            <w:pPr>
              <w:spacing w:line="360" w:lineRule="auto"/>
              <w:jc w:val="center"/>
              <w:rPr>
                <w:rFonts w:asciiTheme="minorEastAsia" w:eastAsiaTheme="minorEastAsia" w:hAnsiTheme="minorEastAsia"/>
                <w:b/>
                <w:szCs w:val="21"/>
              </w:rPr>
            </w:pPr>
          </w:p>
        </w:tc>
        <w:tc>
          <w:tcPr>
            <w:tcW w:w="709" w:type="dxa"/>
            <w:vAlign w:val="center"/>
          </w:tcPr>
          <w:p w14:paraId="153C0B9F" w14:textId="77777777" w:rsidR="002F3D54" w:rsidRPr="00BF291F" w:rsidRDefault="002F3D54">
            <w:pPr>
              <w:spacing w:line="360" w:lineRule="auto"/>
              <w:jc w:val="center"/>
              <w:rPr>
                <w:rFonts w:asciiTheme="minorEastAsia" w:eastAsiaTheme="minorEastAsia" w:hAnsiTheme="minorEastAsia"/>
                <w:b/>
                <w:szCs w:val="21"/>
              </w:rPr>
            </w:pPr>
          </w:p>
        </w:tc>
        <w:tc>
          <w:tcPr>
            <w:tcW w:w="850" w:type="dxa"/>
            <w:vAlign w:val="center"/>
          </w:tcPr>
          <w:p w14:paraId="3B96857D" w14:textId="77777777" w:rsidR="002F3D54" w:rsidRPr="00BF291F" w:rsidRDefault="002F3D54">
            <w:pPr>
              <w:spacing w:line="360" w:lineRule="auto"/>
              <w:jc w:val="center"/>
              <w:rPr>
                <w:rFonts w:asciiTheme="minorEastAsia" w:eastAsiaTheme="minorEastAsia" w:hAnsiTheme="minorEastAsia"/>
                <w:b/>
                <w:szCs w:val="21"/>
              </w:rPr>
            </w:pPr>
          </w:p>
        </w:tc>
        <w:tc>
          <w:tcPr>
            <w:tcW w:w="993" w:type="dxa"/>
            <w:vAlign w:val="center"/>
          </w:tcPr>
          <w:p w14:paraId="188BE521" w14:textId="77777777" w:rsidR="002F3D54" w:rsidRPr="00BF291F" w:rsidRDefault="002F3D54">
            <w:pPr>
              <w:spacing w:line="360" w:lineRule="auto"/>
              <w:jc w:val="left"/>
              <w:rPr>
                <w:rFonts w:asciiTheme="minorEastAsia" w:eastAsiaTheme="minorEastAsia" w:hAnsiTheme="minorEastAsia"/>
                <w:b/>
                <w:szCs w:val="21"/>
              </w:rPr>
            </w:pPr>
          </w:p>
        </w:tc>
        <w:tc>
          <w:tcPr>
            <w:tcW w:w="1984" w:type="dxa"/>
            <w:vAlign w:val="center"/>
          </w:tcPr>
          <w:p w14:paraId="49E1D8DD" w14:textId="77777777" w:rsidR="002F3D54" w:rsidRPr="00BF291F" w:rsidRDefault="002F3D54">
            <w:pPr>
              <w:spacing w:line="360" w:lineRule="auto"/>
              <w:jc w:val="center"/>
              <w:rPr>
                <w:rFonts w:asciiTheme="minorEastAsia" w:eastAsiaTheme="minorEastAsia" w:hAnsiTheme="minorEastAsia"/>
                <w:b/>
                <w:szCs w:val="21"/>
              </w:rPr>
            </w:pPr>
          </w:p>
        </w:tc>
        <w:tc>
          <w:tcPr>
            <w:tcW w:w="1843" w:type="dxa"/>
          </w:tcPr>
          <w:p w14:paraId="784960C3" w14:textId="77777777" w:rsidR="002F3D54" w:rsidRPr="00BF291F" w:rsidRDefault="002F3D54">
            <w:pPr>
              <w:spacing w:line="360" w:lineRule="auto"/>
              <w:jc w:val="center"/>
              <w:rPr>
                <w:rFonts w:asciiTheme="minorEastAsia" w:eastAsiaTheme="minorEastAsia" w:hAnsiTheme="minorEastAsia"/>
                <w:b/>
                <w:szCs w:val="21"/>
              </w:rPr>
            </w:pPr>
          </w:p>
        </w:tc>
      </w:tr>
      <w:tr w:rsidR="002F3D54" w:rsidRPr="00BF291F" w14:paraId="21FA03C4" w14:textId="77777777">
        <w:trPr>
          <w:trHeight w:val="442"/>
        </w:trPr>
        <w:tc>
          <w:tcPr>
            <w:tcW w:w="671" w:type="dxa"/>
            <w:vAlign w:val="center"/>
          </w:tcPr>
          <w:p w14:paraId="78C26A7C"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小计</w:t>
            </w:r>
          </w:p>
        </w:tc>
        <w:tc>
          <w:tcPr>
            <w:tcW w:w="1739" w:type="dxa"/>
            <w:vAlign w:val="center"/>
          </w:tcPr>
          <w:p w14:paraId="557C1287"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709" w:type="dxa"/>
            <w:vAlign w:val="center"/>
          </w:tcPr>
          <w:p w14:paraId="13DFAC13"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850" w:type="dxa"/>
            <w:vAlign w:val="center"/>
          </w:tcPr>
          <w:p w14:paraId="06D8FF04"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993" w:type="dxa"/>
            <w:vAlign w:val="center"/>
          </w:tcPr>
          <w:p w14:paraId="4DBBF313" w14:textId="77777777" w:rsidR="002F3D54" w:rsidRPr="00BF291F" w:rsidRDefault="002F3D54">
            <w:pPr>
              <w:spacing w:line="360" w:lineRule="auto"/>
              <w:jc w:val="left"/>
              <w:rPr>
                <w:rFonts w:asciiTheme="minorEastAsia" w:eastAsiaTheme="minorEastAsia" w:hAnsiTheme="minorEastAsia"/>
                <w:b/>
                <w:szCs w:val="21"/>
              </w:rPr>
            </w:pPr>
          </w:p>
        </w:tc>
        <w:tc>
          <w:tcPr>
            <w:tcW w:w="1984" w:type="dxa"/>
            <w:vAlign w:val="center"/>
          </w:tcPr>
          <w:p w14:paraId="3E6909B4"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c>
          <w:tcPr>
            <w:tcW w:w="1843" w:type="dxa"/>
          </w:tcPr>
          <w:p w14:paraId="5EA60426" w14:textId="77777777" w:rsidR="002F3D54" w:rsidRPr="00BF291F" w:rsidRDefault="00B163C3">
            <w:pPr>
              <w:spacing w:line="360" w:lineRule="auto"/>
              <w:jc w:val="center"/>
              <w:rPr>
                <w:rFonts w:asciiTheme="minorEastAsia" w:eastAsiaTheme="minorEastAsia" w:hAnsiTheme="minorEastAsia"/>
                <w:b/>
                <w:szCs w:val="21"/>
              </w:rPr>
            </w:pPr>
            <w:r w:rsidRPr="00BF291F">
              <w:rPr>
                <w:rFonts w:asciiTheme="minorEastAsia" w:eastAsiaTheme="minorEastAsia" w:hAnsiTheme="minorEastAsia" w:hint="eastAsia"/>
                <w:b/>
                <w:szCs w:val="21"/>
              </w:rPr>
              <w:t>/</w:t>
            </w:r>
          </w:p>
        </w:tc>
      </w:tr>
      <w:tr w:rsidR="002F3D54" w:rsidRPr="00BF291F" w14:paraId="3B16D669" w14:textId="77777777">
        <w:trPr>
          <w:trHeight w:val="442"/>
        </w:trPr>
        <w:tc>
          <w:tcPr>
            <w:tcW w:w="8789" w:type="dxa"/>
            <w:gridSpan w:val="7"/>
            <w:vAlign w:val="center"/>
          </w:tcPr>
          <w:p w14:paraId="0F6F4781" w14:textId="77777777" w:rsidR="002F3D54" w:rsidRPr="00BF291F" w:rsidRDefault="00B163C3">
            <w:pPr>
              <w:spacing w:line="360" w:lineRule="auto"/>
              <w:jc w:val="left"/>
              <w:rPr>
                <w:rFonts w:asciiTheme="minorEastAsia" w:eastAsiaTheme="minorEastAsia" w:hAnsiTheme="minorEastAsia"/>
                <w:b/>
                <w:szCs w:val="21"/>
              </w:rPr>
            </w:pPr>
            <w:r w:rsidRPr="00BF291F">
              <w:rPr>
                <w:rFonts w:asciiTheme="minorEastAsia" w:eastAsiaTheme="minorEastAsia" w:hAnsiTheme="minorEastAsia" w:hint="eastAsia"/>
                <w:b/>
                <w:szCs w:val="21"/>
              </w:rPr>
              <w:t>两型产品</w:t>
            </w:r>
          </w:p>
        </w:tc>
      </w:tr>
      <w:tr w:rsidR="002F3D54" w:rsidRPr="00BF291F" w14:paraId="53A369AA" w14:textId="77777777">
        <w:trPr>
          <w:trHeight w:val="442"/>
        </w:trPr>
        <w:tc>
          <w:tcPr>
            <w:tcW w:w="671" w:type="dxa"/>
            <w:vAlign w:val="center"/>
          </w:tcPr>
          <w:p w14:paraId="762C5CF9" w14:textId="77777777" w:rsidR="002F3D54" w:rsidRPr="00BF291F" w:rsidRDefault="002F3D54">
            <w:pPr>
              <w:spacing w:line="360" w:lineRule="auto"/>
              <w:jc w:val="center"/>
              <w:rPr>
                <w:rFonts w:asciiTheme="minorEastAsia" w:eastAsiaTheme="minorEastAsia" w:hAnsiTheme="minorEastAsia"/>
                <w:szCs w:val="21"/>
              </w:rPr>
            </w:pPr>
          </w:p>
        </w:tc>
        <w:tc>
          <w:tcPr>
            <w:tcW w:w="1739" w:type="dxa"/>
            <w:vAlign w:val="center"/>
          </w:tcPr>
          <w:p w14:paraId="1EF7ACB4" w14:textId="77777777" w:rsidR="002F3D54" w:rsidRPr="00BF291F" w:rsidRDefault="002F3D54">
            <w:pPr>
              <w:spacing w:line="360" w:lineRule="auto"/>
              <w:jc w:val="center"/>
              <w:rPr>
                <w:rFonts w:asciiTheme="minorEastAsia" w:eastAsiaTheme="minorEastAsia" w:hAnsiTheme="minorEastAsia"/>
                <w:szCs w:val="21"/>
              </w:rPr>
            </w:pPr>
          </w:p>
        </w:tc>
        <w:tc>
          <w:tcPr>
            <w:tcW w:w="709" w:type="dxa"/>
            <w:vAlign w:val="center"/>
          </w:tcPr>
          <w:p w14:paraId="1EA92CC4" w14:textId="77777777" w:rsidR="002F3D54" w:rsidRPr="00BF291F" w:rsidRDefault="002F3D54">
            <w:pPr>
              <w:spacing w:line="360" w:lineRule="auto"/>
              <w:jc w:val="center"/>
              <w:rPr>
                <w:rFonts w:asciiTheme="minorEastAsia" w:eastAsiaTheme="minorEastAsia" w:hAnsiTheme="minorEastAsia"/>
                <w:szCs w:val="21"/>
              </w:rPr>
            </w:pPr>
          </w:p>
        </w:tc>
        <w:tc>
          <w:tcPr>
            <w:tcW w:w="850" w:type="dxa"/>
            <w:vAlign w:val="center"/>
          </w:tcPr>
          <w:p w14:paraId="5B271798" w14:textId="77777777" w:rsidR="002F3D54" w:rsidRPr="00BF291F" w:rsidRDefault="002F3D54">
            <w:pPr>
              <w:spacing w:line="360" w:lineRule="auto"/>
              <w:jc w:val="center"/>
              <w:rPr>
                <w:rFonts w:asciiTheme="minorEastAsia" w:eastAsiaTheme="minorEastAsia" w:hAnsiTheme="minorEastAsia"/>
                <w:szCs w:val="21"/>
              </w:rPr>
            </w:pPr>
          </w:p>
        </w:tc>
        <w:tc>
          <w:tcPr>
            <w:tcW w:w="993" w:type="dxa"/>
            <w:vAlign w:val="center"/>
          </w:tcPr>
          <w:p w14:paraId="05C10B7F" w14:textId="77777777" w:rsidR="002F3D54" w:rsidRPr="00BF291F" w:rsidRDefault="002F3D54">
            <w:pPr>
              <w:spacing w:line="360" w:lineRule="auto"/>
              <w:jc w:val="center"/>
              <w:rPr>
                <w:rFonts w:asciiTheme="minorEastAsia" w:eastAsiaTheme="minorEastAsia" w:hAnsiTheme="minorEastAsia"/>
                <w:szCs w:val="21"/>
              </w:rPr>
            </w:pPr>
          </w:p>
        </w:tc>
        <w:tc>
          <w:tcPr>
            <w:tcW w:w="1984" w:type="dxa"/>
            <w:vAlign w:val="center"/>
          </w:tcPr>
          <w:p w14:paraId="59E2C27B" w14:textId="77777777" w:rsidR="002F3D54" w:rsidRPr="00BF291F" w:rsidRDefault="002F3D54">
            <w:pPr>
              <w:spacing w:line="360" w:lineRule="auto"/>
              <w:jc w:val="center"/>
              <w:rPr>
                <w:rFonts w:asciiTheme="minorEastAsia" w:eastAsiaTheme="minorEastAsia" w:hAnsiTheme="minorEastAsia"/>
                <w:szCs w:val="21"/>
              </w:rPr>
            </w:pPr>
          </w:p>
        </w:tc>
        <w:tc>
          <w:tcPr>
            <w:tcW w:w="1843" w:type="dxa"/>
          </w:tcPr>
          <w:p w14:paraId="6B4BBD20" w14:textId="77777777" w:rsidR="002F3D54" w:rsidRPr="00BF291F" w:rsidRDefault="002F3D54">
            <w:pPr>
              <w:spacing w:line="360" w:lineRule="auto"/>
              <w:jc w:val="center"/>
              <w:rPr>
                <w:rFonts w:asciiTheme="minorEastAsia" w:eastAsiaTheme="minorEastAsia" w:hAnsiTheme="minorEastAsia"/>
                <w:szCs w:val="21"/>
              </w:rPr>
            </w:pPr>
          </w:p>
        </w:tc>
      </w:tr>
      <w:tr w:rsidR="002F3D54" w:rsidRPr="00BF291F" w14:paraId="24317777" w14:textId="77777777">
        <w:trPr>
          <w:trHeight w:val="442"/>
        </w:trPr>
        <w:tc>
          <w:tcPr>
            <w:tcW w:w="671" w:type="dxa"/>
            <w:vAlign w:val="center"/>
          </w:tcPr>
          <w:p w14:paraId="3F196E1B"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小计</w:t>
            </w:r>
          </w:p>
        </w:tc>
        <w:tc>
          <w:tcPr>
            <w:tcW w:w="1739" w:type="dxa"/>
            <w:vAlign w:val="center"/>
          </w:tcPr>
          <w:p w14:paraId="4DA1E95C"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w:t>
            </w:r>
          </w:p>
        </w:tc>
        <w:tc>
          <w:tcPr>
            <w:tcW w:w="709" w:type="dxa"/>
            <w:vAlign w:val="center"/>
          </w:tcPr>
          <w:p w14:paraId="5782494F"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w:t>
            </w:r>
          </w:p>
        </w:tc>
        <w:tc>
          <w:tcPr>
            <w:tcW w:w="850" w:type="dxa"/>
            <w:vAlign w:val="center"/>
          </w:tcPr>
          <w:p w14:paraId="3C434234"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w:t>
            </w:r>
          </w:p>
        </w:tc>
        <w:tc>
          <w:tcPr>
            <w:tcW w:w="993" w:type="dxa"/>
            <w:vAlign w:val="center"/>
          </w:tcPr>
          <w:p w14:paraId="7B4F8AF2" w14:textId="77777777" w:rsidR="002F3D54" w:rsidRPr="00BF291F" w:rsidRDefault="002F3D54">
            <w:pPr>
              <w:spacing w:line="360" w:lineRule="auto"/>
              <w:jc w:val="center"/>
              <w:rPr>
                <w:rFonts w:asciiTheme="minorEastAsia" w:eastAsiaTheme="minorEastAsia" w:hAnsiTheme="minorEastAsia"/>
                <w:szCs w:val="21"/>
              </w:rPr>
            </w:pPr>
          </w:p>
        </w:tc>
        <w:tc>
          <w:tcPr>
            <w:tcW w:w="1984" w:type="dxa"/>
            <w:vAlign w:val="center"/>
          </w:tcPr>
          <w:p w14:paraId="35925FC0"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w:t>
            </w:r>
          </w:p>
        </w:tc>
        <w:tc>
          <w:tcPr>
            <w:tcW w:w="1843" w:type="dxa"/>
          </w:tcPr>
          <w:p w14:paraId="4B7009B6" w14:textId="77777777" w:rsidR="002F3D54" w:rsidRPr="00BF291F" w:rsidRDefault="00B163C3">
            <w:pPr>
              <w:spacing w:line="360" w:lineRule="auto"/>
              <w:jc w:val="center"/>
              <w:rPr>
                <w:rFonts w:asciiTheme="minorEastAsia" w:eastAsiaTheme="minorEastAsia" w:hAnsiTheme="minorEastAsia"/>
                <w:szCs w:val="21"/>
              </w:rPr>
            </w:pPr>
            <w:r w:rsidRPr="00BF291F">
              <w:rPr>
                <w:rFonts w:asciiTheme="minorEastAsia" w:eastAsiaTheme="minorEastAsia" w:hAnsiTheme="minorEastAsia" w:hint="eastAsia"/>
                <w:szCs w:val="21"/>
              </w:rPr>
              <w:t>/</w:t>
            </w:r>
          </w:p>
        </w:tc>
      </w:tr>
    </w:tbl>
    <w:p w14:paraId="18C0DCBC" w14:textId="77777777" w:rsidR="002F3D54" w:rsidRPr="00BF291F" w:rsidRDefault="00B163C3">
      <w:pPr>
        <w:adjustRightInd w:val="0"/>
        <w:snapToGrid w:val="0"/>
        <w:spacing w:line="360" w:lineRule="auto"/>
        <w:jc w:val="left"/>
        <w:rPr>
          <w:rFonts w:asciiTheme="minorEastAsia" w:eastAsiaTheme="minorEastAsia" w:hAnsiTheme="minorEastAsia"/>
          <w:szCs w:val="21"/>
        </w:rPr>
      </w:pPr>
      <w:r w:rsidRPr="00BF291F">
        <w:rPr>
          <w:rFonts w:asciiTheme="minorEastAsia" w:eastAsiaTheme="minorEastAsia" w:hAnsiTheme="minorEastAsia" w:hint="eastAsia"/>
          <w:szCs w:val="21"/>
        </w:rPr>
        <w:t>说明：</w:t>
      </w:r>
      <w:r w:rsidRPr="00BF291F">
        <w:rPr>
          <w:rFonts w:asciiTheme="minorEastAsia" w:eastAsiaTheme="minorEastAsia" w:hAnsiTheme="minorEastAsia" w:hint="eastAsia"/>
          <w:bCs/>
          <w:szCs w:val="21"/>
        </w:rPr>
        <w:t>1、</w:t>
      </w:r>
      <w:r w:rsidRPr="00BF291F">
        <w:rPr>
          <w:rFonts w:asciiTheme="minorEastAsia" w:eastAsiaTheme="minorEastAsia" w:hAnsiTheme="minorEastAsia" w:hint="eastAsia"/>
          <w:szCs w:val="21"/>
        </w:rPr>
        <w:t>本表用于计算节能产品、环境标志产品、两型产品应享受的政策功能加分。</w:t>
      </w:r>
    </w:p>
    <w:p w14:paraId="39E0DD3B" w14:textId="77777777" w:rsidR="002F3D54" w:rsidRPr="00BF291F" w:rsidRDefault="00B163C3">
      <w:pPr>
        <w:adjustRightInd w:val="0"/>
        <w:snapToGrid w:val="0"/>
        <w:spacing w:line="360" w:lineRule="auto"/>
        <w:ind w:firstLineChars="300" w:firstLine="630"/>
        <w:jc w:val="left"/>
        <w:rPr>
          <w:rFonts w:asciiTheme="minorEastAsia" w:eastAsiaTheme="minorEastAsia" w:hAnsiTheme="minorEastAsia"/>
          <w:szCs w:val="21"/>
        </w:rPr>
      </w:pPr>
      <w:r w:rsidRPr="00BF291F">
        <w:rPr>
          <w:rFonts w:asciiTheme="minorEastAsia" w:eastAsiaTheme="minorEastAsia" w:hAnsiTheme="minorEastAsia" w:hint="eastAsia"/>
          <w:szCs w:val="21"/>
        </w:rPr>
        <w:t>2、栏目7“政策功能编码”是指货物的中国环境标志认证证书编号、节能标志认证证书号、两型产品编号(货物同时属于节能产品、环境标志产品、两型产品的，只填写一种)。</w:t>
      </w:r>
    </w:p>
    <w:p w14:paraId="0293FE79" w14:textId="77777777" w:rsidR="002F3D54" w:rsidRPr="00BF291F" w:rsidRDefault="00B163C3">
      <w:pPr>
        <w:adjustRightInd w:val="0"/>
        <w:snapToGrid w:val="0"/>
        <w:spacing w:line="360" w:lineRule="auto"/>
        <w:ind w:firstLineChars="300" w:firstLine="630"/>
        <w:jc w:val="left"/>
        <w:rPr>
          <w:rFonts w:asciiTheme="minorEastAsia" w:eastAsiaTheme="minorEastAsia" w:hAnsiTheme="minorEastAsia"/>
          <w:szCs w:val="21"/>
        </w:rPr>
      </w:pPr>
      <w:r w:rsidRPr="00BF291F">
        <w:rPr>
          <w:rFonts w:asciiTheme="minorEastAsia" w:eastAsiaTheme="minorEastAsia" w:hAnsiTheme="minorEastAsia" w:hint="eastAsia"/>
          <w:szCs w:val="21"/>
        </w:rPr>
        <w:t>3、栏目4“单价”为综合单价，包含货物所有隐含的内容，如运输费、保险费、管理费和利润等。</w:t>
      </w:r>
    </w:p>
    <w:p w14:paraId="029619DD" w14:textId="77777777" w:rsidR="002F3D54" w:rsidRPr="00BF291F" w:rsidRDefault="00B163C3">
      <w:pPr>
        <w:adjustRightInd w:val="0"/>
        <w:snapToGrid w:val="0"/>
        <w:spacing w:line="360" w:lineRule="auto"/>
        <w:ind w:firstLineChars="300" w:firstLine="630"/>
        <w:rPr>
          <w:rFonts w:asciiTheme="minorEastAsia" w:eastAsiaTheme="minorEastAsia" w:hAnsiTheme="minorEastAsia"/>
          <w:bCs/>
          <w:szCs w:val="21"/>
        </w:rPr>
      </w:pPr>
      <w:r w:rsidRPr="00BF291F">
        <w:rPr>
          <w:rFonts w:asciiTheme="minorEastAsia" w:eastAsiaTheme="minorEastAsia" w:hAnsiTheme="minorEastAsia" w:hint="eastAsia"/>
          <w:bCs/>
          <w:szCs w:val="21"/>
        </w:rPr>
        <w:t>4、未按上述要求提供、</w:t>
      </w:r>
      <w:r w:rsidRPr="00BF291F">
        <w:rPr>
          <w:rFonts w:asciiTheme="minorEastAsia" w:eastAsiaTheme="minorEastAsia" w:hAnsiTheme="minorEastAsia" w:hint="eastAsia"/>
          <w:szCs w:val="21"/>
        </w:rPr>
        <w:t>填写，或者提供的内容不真实的，</w:t>
      </w:r>
      <w:r w:rsidRPr="00BF291F">
        <w:rPr>
          <w:rFonts w:asciiTheme="minorEastAsia" w:eastAsiaTheme="minorEastAsia" w:hAnsiTheme="minorEastAsia" w:hint="eastAsia"/>
          <w:bCs/>
          <w:szCs w:val="21"/>
        </w:rPr>
        <w:t>评审时本表所有优惠不予以考虑。</w:t>
      </w:r>
    </w:p>
    <w:p w14:paraId="536AE5B7" w14:textId="77777777" w:rsidR="002F3D54" w:rsidRPr="00BF291F" w:rsidRDefault="002F3D54">
      <w:pPr>
        <w:spacing w:line="360" w:lineRule="auto"/>
        <w:rPr>
          <w:rFonts w:asciiTheme="minorEastAsia" w:eastAsiaTheme="minorEastAsia" w:hAnsiTheme="minorEastAsia"/>
          <w:szCs w:val="21"/>
        </w:rPr>
      </w:pPr>
    </w:p>
    <w:p w14:paraId="46FB7152" w14:textId="77777777" w:rsidR="002F3D54" w:rsidRPr="00BF291F" w:rsidRDefault="002F3D54">
      <w:pPr>
        <w:spacing w:line="360" w:lineRule="auto"/>
        <w:rPr>
          <w:rFonts w:asciiTheme="minorEastAsia" w:eastAsiaTheme="minorEastAsia" w:hAnsiTheme="minorEastAsia"/>
          <w:szCs w:val="21"/>
        </w:rPr>
      </w:pPr>
    </w:p>
    <w:p w14:paraId="373732CD" w14:textId="6BC60D6C" w:rsidR="002F3D54" w:rsidRPr="00BF291F" w:rsidRDefault="002C7140">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供应商</w:t>
      </w:r>
      <w:r w:rsidR="00B163C3" w:rsidRPr="00BF291F">
        <w:rPr>
          <w:rFonts w:asciiTheme="minorEastAsia" w:eastAsiaTheme="minorEastAsia" w:hAnsiTheme="minorEastAsia" w:hint="eastAsia"/>
          <w:szCs w:val="21"/>
        </w:rPr>
        <w:t>名称（单位章）：</w:t>
      </w:r>
    </w:p>
    <w:p w14:paraId="5BA4BE69" w14:textId="77777777" w:rsidR="002F3D54" w:rsidRPr="00BF291F" w:rsidRDefault="00B163C3">
      <w:pPr>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法定代表人或其委托代理人（签字）：</w:t>
      </w:r>
      <w:r w:rsidRPr="00BF291F">
        <w:rPr>
          <w:rFonts w:asciiTheme="minorEastAsia" w:eastAsiaTheme="minorEastAsia" w:hAnsiTheme="minorEastAsia" w:hint="eastAsia"/>
          <w:szCs w:val="21"/>
          <w:u w:val="single"/>
        </w:rPr>
        <w:t xml:space="preserve">       </w:t>
      </w:r>
    </w:p>
    <w:p w14:paraId="5A29971D" w14:textId="77777777" w:rsidR="002F3D54" w:rsidRPr="00BF291F" w:rsidRDefault="00B163C3">
      <w:pPr>
        <w:rPr>
          <w:rFonts w:asciiTheme="minorEastAsia" w:eastAsiaTheme="minorEastAsia" w:hAnsiTheme="minorEastAsia"/>
          <w:sz w:val="30"/>
          <w:szCs w:val="30"/>
        </w:rPr>
      </w:pPr>
      <w:r w:rsidRPr="00BF291F">
        <w:rPr>
          <w:rFonts w:asciiTheme="minorEastAsia" w:eastAsiaTheme="minorEastAsia" w:hAnsiTheme="minorEastAsia" w:hint="eastAsia"/>
          <w:szCs w:val="21"/>
        </w:rPr>
        <w:t>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w:t>
      </w:r>
    </w:p>
    <w:p w14:paraId="08970CA1" w14:textId="77777777" w:rsidR="002F3D54" w:rsidRPr="00BF291F" w:rsidRDefault="002F3D54">
      <w:pPr>
        <w:adjustRightInd w:val="0"/>
        <w:snapToGrid w:val="0"/>
        <w:spacing w:line="360" w:lineRule="auto"/>
        <w:rPr>
          <w:rFonts w:asciiTheme="minorEastAsia" w:eastAsiaTheme="minorEastAsia" w:hAnsiTheme="minorEastAsia"/>
          <w:b/>
          <w:sz w:val="32"/>
          <w:szCs w:val="32"/>
        </w:rPr>
      </w:pPr>
    </w:p>
    <w:p w14:paraId="25CC2ED8" w14:textId="77777777" w:rsidR="002F3D54" w:rsidRPr="00BF291F" w:rsidRDefault="002F3D54">
      <w:pPr>
        <w:adjustRightInd w:val="0"/>
        <w:snapToGrid w:val="0"/>
        <w:spacing w:line="360" w:lineRule="auto"/>
        <w:jc w:val="center"/>
        <w:rPr>
          <w:rFonts w:asciiTheme="minorEastAsia" w:eastAsiaTheme="minorEastAsia" w:hAnsiTheme="minorEastAsia"/>
          <w:b/>
          <w:sz w:val="32"/>
          <w:szCs w:val="32"/>
        </w:rPr>
      </w:pPr>
    </w:p>
    <w:p w14:paraId="252DCA58" w14:textId="77777777" w:rsidR="002F3D54" w:rsidRPr="00BF291F" w:rsidRDefault="00B163C3">
      <w:pPr>
        <w:adjustRightInd w:val="0"/>
        <w:snapToGrid w:val="0"/>
        <w:spacing w:line="360" w:lineRule="auto"/>
        <w:jc w:val="center"/>
        <w:rPr>
          <w:rFonts w:asciiTheme="minorEastAsia" w:eastAsiaTheme="minorEastAsia" w:hAnsiTheme="minorEastAsia"/>
          <w:b/>
          <w:bCs/>
          <w:sz w:val="32"/>
          <w:szCs w:val="32"/>
        </w:rPr>
      </w:pPr>
      <w:r w:rsidRPr="00BF291F">
        <w:rPr>
          <w:rFonts w:asciiTheme="minorEastAsia" w:eastAsiaTheme="minorEastAsia" w:hAnsiTheme="minorEastAsia" w:hint="eastAsia"/>
          <w:b/>
          <w:sz w:val="32"/>
          <w:szCs w:val="32"/>
        </w:rPr>
        <w:br w:type="page"/>
      </w:r>
      <w:r w:rsidRPr="00BF291F">
        <w:rPr>
          <w:rFonts w:asciiTheme="minorEastAsia" w:eastAsiaTheme="minorEastAsia" w:hAnsiTheme="minorEastAsia" w:hint="eastAsia"/>
          <w:b/>
          <w:sz w:val="30"/>
          <w:szCs w:val="30"/>
        </w:rPr>
        <w:lastRenderedPageBreak/>
        <w:t>七</w:t>
      </w:r>
      <w:r w:rsidRPr="00BF291F">
        <w:rPr>
          <w:rFonts w:asciiTheme="minorEastAsia" w:eastAsiaTheme="minorEastAsia" w:hAnsiTheme="minorEastAsia" w:hint="eastAsia"/>
          <w:b/>
          <w:sz w:val="32"/>
          <w:szCs w:val="32"/>
        </w:rPr>
        <w:t>、经销、或代理货物、或为货物提供售后服务的证明材料</w:t>
      </w:r>
    </w:p>
    <w:p w14:paraId="68B85C72" w14:textId="77777777" w:rsidR="002F3D54" w:rsidRPr="00BF291F" w:rsidRDefault="002F3D54">
      <w:pPr>
        <w:adjustRightInd w:val="0"/>
        <w:snapToGrid w:val="0"/>
        <w:spacing w:line="360" w:lineRule="auto"/>
        <w:rPr>
          <w:rFonts w:asciiTheme="minorEastAsia" w:eastAsiaTheme="minorEastAsia" w:hAnsiTheme="minorEastAsia"/>
          <w:bCs/>
          <w:szCs w:val="21"/>
        </w:rPr>
      </w:pPr>
    </w:p>
    <w:p w14:paraId="03BF7063" w14:textId="77777777" w:rsidR="002F3D54" w:rsidRPr="00BF291F" w:rsidRDefault="00B163C3">
      <w:pPr>
        <w:ind w:firstLineChars="100" w:firstLine="210"/>
        <w:rPr>
          <w:rFonts w:asciiTheme="minorEastAsia" w:eastAsiaTheme="minorEastAsia" w:hAnsiTheme="minorEastAsia"/>
          <w:bCs/>
          <w:szCs w:val="21"/>
        </w:rPr>
      </w:pPr>
      <w:r w:rsidRPr="00BF291F">
        <w:rPr>
          <w:rFonts w:asciiTheme="minorEastAsia" w:eastAsiaTheme="minorEastAsia" w:hAnsiTheme="minorEastAsia" w:hint="eastAsia"/>
          <w:bCs/>
          <w:szCs w:val="21"/>
        </w:rPr>
        <w:t>提供协议或授权函复印件或售后服务证明原件。</w:t>
      </w:r>
    </w:p>
    <w:p w14:paraId="624739D0" w14:textId="77777777" w:rsidR="002F3D54" w:rsidRPr="00BF291F" w:rsidRDefault="002F3D54">
      <w:pPr>
        <w:ind w:firstLine="803"/>
        <w:jc w:val="center"/>
        <w:rPr>
          <w:rFonts w:asciiTheme="minorEastAsia" w:eastAsiaTheme="minorEastAsia" w:hAnsiTheme="minorEastAsia"/>
          <w:bCs/>
          <w:szCs w:val="21"/>
        </w:rPr>
      </w:pPr>
    </w:p>
    <w:p w14:paraId="6181D513" w14:textId="77777777" w:rsidR="002F3D54" w:rsidRPr="00BF291F" w:rsidRDefault="002F3D54">
      <w:pPr>
        <w:ind w:firstLine="803"/>
        <w:jc w:val="center"/>
        <w:rPr>
          <w:rFonts w:asciiTheme="minorEastAsia" w:eastAsiaTheme="minorEastAsia" w:hAnsiTheme="minorEastAsia"/>
          <w:bCs/>
          <w:szCs w:val="21"/>
        </w:rPr>
      </w:pPr>
    </w:p>
    <w:p w14:paraId="4CD8250D" w14:textId="77777777" w:rsidR="002F3D54" w:rsidRPr="00BF291F" w:rsidRDefault="002F3D54">
      <w:pPr>
        <w:ind w:firstLine="803"/>
        <w:jc w:val="center"/>
        <w:rPr>
          <w:rFonts w:asciiTheme="minorEastAsia" w:eastAsiaTheme="minorEastAsia" w:hAnsiTheme="minorEastAsia"/>
          <w:bCs/>
          <w:szCs w:val="21"/>
        </w:rPr>
      </w:pPr>
    </w:p>
    <w:p w14:paraId="1B1233D3" w14:textId="77777777" w:rsidR="002F3D54" w:rsidRPr="00BF291F" w:rsidRDefault="002F3D54">
      <w:pPr>
        <w:ind w:firstLine="803"/>
        <w:jc w:val="center"/>
        <w:rPr>
          <w:rFonts w:asciiTheme="minorEastAsia" w:eastAsiaTheme="minorEastAsia" w:hAnsiTheme="minorEastAsia"/>
          <w:bCs/>
          <w:szCs w:val="21"/>
        </w:rPr>
      </w:pPr>
    </w:p>
    <w:p w14:paraId="245ADFCC" w14:textId="77777777" w:rsidR="002F3D54" w:rsidRPr="00BF291F" w:rsidRDefault="002F3D54">
      <w:pPr>
        <w:ind w:firstLine="803"/>
        <w:jc w:val="center"/>
        <w:rPr>
          <w:rFonts w:asciiTheme="minorEastAsia" w:eastAsiaTheme="minorEastAsia" w:hAnsiTheme="minorEastAsia"/>
          <w:bCs/>
          <w:szCs w:val="21"/>
        </w:rPr>
      </w:pPr>
    </w:p>
    <w:p w14:paraId="4D486D26" w14:textId="77777777" w:rsidR="002F3D54" w:rsidRPr="00BF291F" w:rsidRDefault="002F3D54">
      <w:pPr>
        <w:ind w:firstLine="803"/>
        <w:jc w:val="center"/>
        <w:rPr>
          <w:rFonts w:asciiTheme="minorEastAsia" w:eastAsiaTheme="minorEastAsia" w:hAnsiTheme="minorEastAsia"/>
          <w:bCs/>
          <w:szCs w:val="21"/>
        </w:rPr>
      </w:pPr>
    </w:p>
    <w:p w14:paraId="6E90350D" w14:textId="77777777" w:rsidR="002F3D54" w:rsidRPr="00BF291F" w:rsidRDefault="002F3D54">
      <w:pPr>
        <w:ind w:firstLine="803"/>
        <w:jc w:val="center"/>
        <w:rPr>
          <w:rFonts w:asciiTheme="minorEastAsia" w:eastAsiaTheme="minorEastAsia" w:hAnsiTheme="minorEastAsia"/>
          <w:bCs/>
          <w:szCs w:val="21"/>
        </w:rPr>
      </w:pPr>
    </w:p>
    <w:p w14:paraId="2D50234B" w14:textId="77777777" w:rsidR="002F3D54" w:rsidRPr="00BF291F" w:rsidRDefault="002F3D54">
      <w:pPr>
        <w:ind w:firstLine="803"/>
        <w:jc w:val="center"/>
        <w:rPr>
          <w:rFonts w:asciiTheme="minorEastAsia" w:eastAsiaTheme="minorEastAsia" w:hAnsiTheme="minorEastAsia"/>
          <w:bCs/>
          <w:szCs w:val="21"/>
        </w:rPr>
      </w:pPr>
    </w:p>
    <w:p w14:paraId="7666B98D" w14:textId="77777777" w:rsidR="002F3D54" w:rsidRPr="00BF291F" w:rsidRDefault="002F3D54">
      <w:pPr>
        <w:ind w:firstLine="803"/>
        <w:jc w:val="center"/>
        <w:rPr>
          <w:rFonts w:asciiTheme="minorEastAsia" w:eastAsiaTheme="minorEastAsia" w:hAnsiTheme="minorEastAsia"/>
          <w:bCs/>
          <w:szCs w:val="21"/>
        </w:rPr>
      </w:pPr>
    </w:p>
    <w:p w14:paraId="5DE95719" w14:textId="77777777" w:rsidR="002F3D54" w:rsidRPr="00BF291F" w:rsidRDefault="002F3D54">
      <w:pPr>
        <w:ind w:firstLine="803"/>
        <w:jc w:val="center"/>
        <w:rPr>
          <w:rFonts w:asciiTheme="minorEastAsia" w:eastAsiaTheme="minorEastAsia" w:hAnsiTheme="minorEastAsia"/>
          <w:bCs/>
          <w:szCs w:val="21"/>
        </w:rPr>
      </w:pPr>
    </w:p>
    <w:p w14:paraId="5BBF441B" w14:textId="77777777" w:rsidR="002F3D54" w:rsidRPr="00BF291F" w:rsidRDefault="002F3D54">
      <w:pPr>
        <w:ind w:firstLine="803"/>
        <w:jc w:val="center"/>
        <w:rPr>
          <w:rFonts w:asciiTheme="minorEastAsia" w:eastAsiaTheme="minorEastAsia" w:hAnsiTheme="minorEastAsia"/>
          <w:bCs/>
          <w:szCs w:val="21"/>
        </w:rPr>
      </w:pPr>
    </w:p>
    <w:p w14:paraId="53A49A79" w14:textId="77777777" w:rsidR="002F3D54" w:rsidRPr="00BF291F" w:rsidRDefault="002F3D54">
      <w:pPr>
        <w:ind w:firstLine="803"/>
        <w:jc w:val="center"/>
        <w:rPr>
          <w:rFonts w:asciiTheme="minorEastAsia" w:eastAsiaTheme="minorEastAsia" w:hAnsiTheme="minorEastAsia"/>
          <w:bCs/>
          <w:szCs w:val="21"/>
        </w:rPr>
      </w:pPr>
    </w:p>
    <w:p w14:paraId="6CC6E58D" w14:textId="77777777" w:rsidR="002F3D54" w:rsidRPr="00BF291F" w:rsidRDefault="002F3D54">
      <w:pPr>
        <w:ind w:firstLine="803"/>
        <w:jc w:val="center"/>
        <w:rPr>
          <w:rFonts w:asciiTheme="minorEastAsia" w:eastAsiaTheme="minorEastAsia" w:hAnsiTheme="minorEastAsia"/>
          <w:bCs/>
          <w:szCs w:val="21"/>
        </w:rPr>
      </w:pPr>
    </w:p>
    <w:p w14:paraId="25614B02" w14:textId="77777777" w:rsidR="002F3D54" w:rsidRPr="00BF291F" w:rsidRDefault="002F3D54">
      <w:pPr>
        <w:ind w:firstLine="803"/>
        <w:jc w:val="center"/>
        <w:rPr>
          <w:rFonts w:asciiTheme="minorEastAsia" w:eastAsiaTheme="minorEastAsia" w:hAnsiTheme="minorEastAsia"/>
          <w:bCs/>
          <w:szCs w:val="21"/>
        </w:rPr>
      </w:pPr>
    </w:p>
    <w:p w14:paraId="20875E13" w14:textId="77777777" w:rsidR="002F3D54" w:rsidRPr="00BF291F" w:rsidRDefault="002F3D54">
      <w:pPr>
        <w:ind w:firstLine="803"/>
        <w:jc w:val="center"/>
        <w:rPr>
          <w:rFonts w:asciiTheme="minorEastAsia" w:eastAsiaTheme="minorEastAsia" w:hAnsiTheme="minorEastAsia"/>
          <w:bCs/>
          <w:szCs w:val="21"/>
        </w:rPr>
      </w:pPr>
    </w:p>
    <w:p w14:paraId="0430CA49" w14:textId="77777777" w:rsidR="002F3D54" w:rsidRPr="00BF291F" w:rsidRDefault="002F3D54">
      <w:pPr>
        <w:ind w:firstLine="803"/>
        <w:jc w:val="center"/>
        <w:rPr>
          <w:rFonts w:asciiTheme="minorEastAsia" w:eastAsiaTheme="minorEastAsia" w:hAnsiTheme="minorEastAsia"/>
          <w:bCs/>
          <w:szCs w:val="21"/>
        </w:rPr>
      </w:pPr>
    </w:p>
    <w:p w14:paraId="5ECCFBA7" w14:textId="77777777" w:rsidR="002F3D54" w:rsidRPr="00BF291F" w:rsidRDefault="002F3D54">
      <w:pPr>
        <w:ind w:firstLine="803"/>
        <w:jc w:val="center"/>
        <w:rPr>
          <w:rFonts w:asciiTheme="minorEastAsia" w:eastAsiaTheme="minorEastAsia" w:hAnsiTheme="minorEastAsia"/>
          <w:bCs/>
          <w:szCs w:val="21"/>
        </w:rPr>
      </w:pPr>
    </w:p>
    <w:p w14:paraId="78DF2B27" w14:textId="77777777" w:rsidR="002F3D54" w:rsidRPr="00BF291F" w:rsidRDefault="002F3D54">
      <w:pPr>
        <w:ind w:firstLine="803"/>
        <w:jc w:val="center"/>
        <w:rPr>
          <w:rFonts w:asciiTheme="minorEastAsia" w:eastAsiaTheme="minorEastAsia" w:hAnsiTheme="minorEastAsia"/>
          <w:bCs/>
          <w:szCs w:val="21"/>
        </w:rPr>
      </w:pPr>
    </w:p>
    <w:p w14:paraId="2487702E" w14:textId="77777777" w:rsidR="002F3D54" w:rsidRPr="00BF291F" w:rsidRDefault="002F3D54">
      <w:pPr>
        <w:ind w:firstLine="803"/>
        <w:jc w:val="center"/>
        <w:rPr>
          <w:rFonts w:asciiTheme="minorEastAsia" w:eastAsiaTheme="minorEastAsia" w:hAnsiTheme="minorEastAsia"/>
          <w:bCs/>
          <w:szCs w:val="21"/>
        </w:rPr>
      </w:pPr>
    </w:p>
    <w:p w14:paraId="7AE755AC" w14:textId="77777777" w:rsidR="002F3D54" w:rsidRPr="00BF291F" w:rsidRDefault="002F3D54">
      <w:pPr>
        <w:ind w:firstLine="803"/>
        <w:jc w:val="center"/>
        <w:rPr>
          <w:rFonts w:asciiTheme="minorEastAsia" w:eastAsiaTheme="minorEastAsia" w:hAnsiTheme="minorEastAsia"/>
          <w:bCs/>
          <w:szCs w:val="21"/>
        </w:rPr>
      </w:pPr>
    </w:p>
    <w:p w14:paraId="17CE93D5" w14:textId="77777777" w:rsidR="002F3D54" w:rsidRPr="00BF291F" w:rsidRDefault="002F3D54">
      <w:pPr>
        <w:ind w:firstLine="803"/>
        <w:jc w:val="center"/>
        <w:rPr>
          <w:rFonts w:asciiTheme="minorEastAsia" w:eastAsiaTheme="minorEastAsia" w:hAnsiTheme="minorEastAsia"/>
          <w:bCs/>
          <w:szCs w:val="21"/>
        </w:rPr>
      </w:pPr>
    </w:p>
    <w:p w14:paraId="6B0A1F07" w14:textId="77777777" w:rsidR="002F3D54" w:rsidRPr="00BF291F" w:rsidRDefault="002F3D54">
      <w:pPr>
        <w:ind w:firstLine="803"/>
        <w:jc w:val="center"/>
        <w:rPr>
          <w:rFonts w:asciiTheme="minorEastAsia" w:eastAsiaTheme="minorEastAsia" w:hAnsiTheme="minorEastAsia"/>
          <w:bCs/>
          <w:szCs w:val="21"/>
        </w:rPr>
      </w:pPr>
    </w:p>
    <w:p w14:paraId="7E5548C6" w14:textId="77777777" w:rsidR="002F3D54" w:rsidRPr="00BF291F" w:rsidRDefault="002F3D54">
      <w:pPr>
        <w:ind w:firstLine="803"/>
        <w:jc w:val="center"/>
        <w:rPr>
          <w:rFonts w:asciiTheme="minorEastAsia" w:eastAsiaTheme="minorEastAsia" w:hAnsiTheme="minorEastAsia"/>
          <w:bCs/>
          <w:szCs w:val="21"/>
        </w:rPr>
      </w:pPr>
    </w:p>
    <w:p w14:paraId="28D5D03D" w14:textId="77777777" w:rsidR="002F3D54" w:rsidRPr="00BF291F" w:rsidRDefault="002F3D54">
      <w:pPr>
        <w:ind w:firstLine="803"/>
        <w:jc w:val="center"/>
        <w:rPr>
          <w:rFonts w:asciiTheme="minorEastAsia" w:eastAsiaTheme="minorEastAsia" w:hAnsiTheme="minorEastAsia"/>
          <w:bCs/>
          <w:szCs w:val="21"/>
        </w:rPr>
      </w:pPr>
    </w:p>
    <w:p w14:paraId="2DA274D3" w14:textId="77777777" w:rsidR="002F3D54" w:rsidRPr="00BF291F" w:rsidRDefault="002F3D54">
      <w:pPr>
        <w:ind w:firstLine="803"/>
        <w:jc w:val="center"/>
        <w:rPr>
          <w:rFonts w:asciiTheme="minorEastAsia" w:eastAsiaTheme="minorEastAsia" w:hAnsiTheme="minorEastAsia"/>
          <w:bCs/>
          <w:szCs w:val="21"/>
        </w:rPr>
      </w:pPr>
    </w:p>
    <w:p w14:paraId="4C689320" w14:textId="77777777" w:rsidR="002F3D54" w:rsidRPr="00BF291F" w:rsidRDefault="002F3D54">
      <w:pPr>
        <w:ind w:firstLine="803"/>
        <w:jc w:val="center"/>
        <w:rPr>
          <w:rFonts w:asciiTheme="minorEastAsia" w:eastAsiaTheme="minorEastAsia" w:hAnsiTheme="minorEastAsia"/>
          <w:bCs/>
          <w:szCs w:val="21"/>
        </w:rPr>
      </w:pPr>
    </w:p>
    <w:p w14:paraId="62E10F9C" w14:textId="77777777" w:rsidR="002F3D54" w:rsidRPr="00BF291F" w:rsidRDefault="002F3D54">
      <w:pPr>
        <w:ind w:firstLine="803"/>
        <w:jc w:val="center"/>
        <w:rPr>
          <w:rFonts w:asciiTheme="minorEastAsia" w:eastAsiaTheme="minorEastAsia" w:hAnsiTheme="minorEastAsia"/>
          <w:bCs/>
          <w:szCs w:val="21"/>
        </w:rPr>
      </w:pPr>
    </w:p>
    <w:p w14:paraId="6F20BD78" w14:textId="77777777" w:rsidR="002F3D54" w:rsidRPr="00BF291F" w:rsidRDefault="002F3D54">
      <w:pPr>
        <w:ind w:firstLine="803"/>
        <w:jc w:val="center"/>
        <w:rPr>
          <w:rFonts w:asciiTheme="minorEastAsia" w:eastAsiaTheme="minorEastAsia" w:hAnsiTheme="minorEastAsia"/>
          <w:bCs/>
          <w:szCs w:val="21"/>
        </w:rPr>
      </w:pPr>
    </w:p>
    <w:p w14:paraId="561190B7" w14:textId="77777777" w:rsidR="002F3D54" w:rsidRPr="00BF291F" w:rsidRDefault="002F3D54">
      <w:pPr>
        <w:ind w:firstLine="803"/>
        <w:jc w:val="center"/>
        <w:rPr>
          <w:rFonts w:asciiTheme="minorEastAsia" w:eastAsiaTheme="minorEastAsia" w:hAnsiTheme="minorEastAsia"/>
          <w:bCs/>
          <w:szCs w:val="21"/>
        </w:rPr>
      </w:pPr>
    </w:p>
    <w:p w14:paraId="7AE99A83" w14:textId="77777777" w:rsidR="002F3D54" w:rsidRPr="00BF291F" w:rsidRDefault="002F3D54">
      <w:pPr>
        <w:ind w:firstLine="803"/>
        <w:jc w:val="center"/>
        <w:rPr>
          <w:rFonts w:asciiTheme="minorEastAsia" w:eastAsiaTheme="minorEastAsia" w:hAnsiTheme="minorEastAsia"/>
          <w:bCs/>
          <w:szCs w:val="21"/>
        </w:rPr>
      </w:pPr>
    </w:p>
    <w:p w14:paraId="6ED99237" w14:textId="77777777" w:rsidR="002F3D54" w:rsidRPr="00BF291F" w:rsidRDefault="002F3D54">
      <w:pPr>
        <w:ind w:firstLine="803"/>
        <w:jc w:val="center"/>
        <w:rPr>
          <w:rFonts w:asciiTheme="minorEastAsia" w:eastAsiaTheme="minorEastAsia" w:hAnsiTheme="minorEastAsia"/>
          <w:bCs/>
          <w:szCs w:val="21"/>
        </w:rPr>
      </w:pPr>
    </w:p>
    <w:p w14:paraId="2BCB4749" w14:textId="77777777" w:rsidR="002F3D54" w:rsidRPr="00BF291F" w:rsidRDefault="002F3D54">
      <w:pPr>
        <w:ind w:firstLine="803"/>
        <w:jc w:val="center"/>
        <w:rPr>
          <w:rFonts w:asciiTheme="minorEastAsia" w:eastAsiaTheme="minorEastAsia" w:hAnsiTheme="minorEastAsia"/>
          <w:bCs/>
          <w:szCs w:val="21"/>
        </w:rPr>
      </w:pPr>
    </w:p>
    <w:p w14:paraId="307A8660" w14:textId="77777777" w:rsidR="002F3D54" w:rsidRPr="00BF291F" w:rsidRDefault="002F3D54">
      <w:pPr>
        <w:ind w:firstLine="803"/>
        <w:jc w:val="center"/>
        <w:rPr>
          <w:rFonts w:asciiTheme="minorEastAsia" w:eastAsiaTheme="minorEastAsia" w:hAnsiTheme="minorEastAsia"/>
          <w:bCs/>
          <w:szCs w:val="21"/>
        </w:rPr>
      </w:pPr>
    </w:p>
    <w:p w14:paraId="6781D5F5" w14:textId="77777777" w:rsidR="002F3D54" w:rsidRPr="00BF291F" w:rsidRDefault="002F3D54">
      <w:pPr>
        <w:ind w:firstLine="803"/>
        <w:jc w:val="center"/>
        <w:rPr>
          <w:rFonts w:asciiTheme="minorEastAsia" w:eastAsiaTheme="minorEastAsia" w:hAnsiTheme="minorEastAsia"/>
          <w:bCs/>
          <w:szCs w:val="21"/>
        </w:rPr>
      </w:pPr>
    </w:p>
    <w:p w14:paraId="7AFA03F9" w14:textId="77777777" w:rsidR="002F3D54" w:rsidRPr="00BF291F" w:rsidRDefault="002F3D54">
      <w:pPr>
        <w:ind w:firstLine="803"/>
        <w:jc w:val="center"/>
        <w:rPr>
          <w:rFonts w:asciiTheme="minorEastAsia" w:eastAsiaTheme="minorEastAsia" w:hAnsiTheme="minorEastAsia"/>
          <w:bCs/>
          <w:szCs w:val="21"/>
        </w:rPr>
      </w:pPr>
    </w:p>
    <w:p w14:paraId="64775DD8" w14:textId="77777777" w:rsidR="002F3D54" w:rsidRPr="00BF291F" w:rsidRDefault="002F3D54">
      <w:pPr>
        <w:ind w:firstLine="803"/>
        <w:jc w:val="center"/>
        <w:rPr>
          <w:rFonts w:asciiTheme="minorEastAsia" w:eastAsiaTheme="minorEastAsia" w:hAnsiTheme="minorEastAsia"/>
          <w:bCs/>
          <w:szCs w:val="21"/>
        </w:rPr>
      </w:pPr>
    </w:p>
    <w:p w14:paraId="52580102" w14:textId="77777777" w:rsidR="002F3D54" w:rsidRPr="00BF291F" w:rsidRDefault="002F3D54">
      <w:pPr>
        <w:ind w:firstLine="803"/>
        <w:jc w:val="center"/>
        <w:rPr>
          <w:rFonts w:asciiTheme="minorEastAsia" w:eastAsiaTheme="minorEastAsia" w:hAnsiTheme="minorEastAsia"/>
          <w:bCs/>
          <w:szCs w:val="21"/>
        </w:rPr>
      </w:pPr>
    </w:p>
    <w:p w14:paraId="152B85E4" w14:textId="77777777" w:rsidR="002F3D54" w:rsidRPr="00BF291F" w:rsidRDefault="002F3D54">
      <w:pPr>
        <w:ind w:firstLine="803"/>
        <w:jc w:val="center"/>
        <w:rPr>
          <w:rFonts w:asciiTheme="minorEastAsia" w:eastAsiaTheme="minorEastAsia" w:hAnsiTheme="minorEastAsia"/>
          <w:bCs/>
          <w:szCs w:val="21"/>
        </w:rPr>
      </w:pPr>
    </w:p>
    <w:p w14:paraId="41BC3F57" w14:textId="77777777" w:rsidR="002F3D54" w:rsidRPr="00BF291F" w:rsidRDefault="002F3D54">
      <w:pPr>
        <w:ind w:firstLine="803"/>
        <w:jc w:val="center"/>
        <w:rPr>
          <w:rFonts w:asciiTheme="minorEastAsia" w:eastAsiaTheme="minorEastAsia" w:hAnsiTheme="minorEastAsia"/>
          <w:bCs/>
          <w:szCs w:val="21"/>
        </w:rPr>
      </w:pPr>
    </w:p>
    <w:p w14:paraId="6DD6B954" w14:textId="77777777" w:rsidR="002F3D54" w:rsidRPr="00BF291F" w:rsidRDefault="002F3D54">
      <w:pPr>
        <w:ind w:firstLine="803"/>
        <w:jc w:val="center"/>
        <w:rPr>
          <w:rFonts w:asciiTheme="minorEastAsia" w:eastAsiaTheme="minorEastAsia" w:hAnsiTheme="minorEastAsia"/>
          <w:bCs/>
          <w:szCs w:val="21"/>
        </w:rPr>
      </w:pPr>
    </w:p>
    <w:p w14:paraId="6190CBB7" w14:textId="77777777" w:rsidR="002F3D54" w:rsidRPr="00BF291F" w:rsidRDefault="002F3D54">
      <w:pPr>
        <w:ind w:firstLine="803"/>
        <w:jc w:val="center"/>
        <w:rPr>
          <w:rFonts w:asciiTheme="minorEastAsia" w:eastAsiaTheme="minorEastAsia" w:hAnsiTheme="minorEastAsia"/>
          <w:bCs/>
          <w:szCs w:val="21"/>
        </w:rPr>
      </w:pPr>
    </w:p>
    <w:p w14:paraId="0AE42398" w14:textId="77777777" w:rsidR="002F3D54" w:rsidRPr="00BF291F" w:rsidRDefault="002F3D54">
      <w:pPr>
        <w:ind w:firstLine="803"/>
        <w:jc w:val="center"/>
        <w:rPr>
          <w:rFonts w:asciiTheme="minorEastAsia" w:eastAsiaTheme="minorEastAsia" w:hAnsiTheme="minorEastAsia"/>
          <w:bCs/>
          <w:szCs w:val="21"/>
        </w:rPr>
      </w:pPr>
    </w:p>
    <w:p w14:paraId="6D363836" w14:textId="77777777" w:rsidR="002F3D54" w:rsidRPr="00BF291F" w:rsidRDefault="00B163C3">
      <w:pPr>
        <w:ind w:firstLine="803"/>
        <w:jc w:val="center"/>
        <w:rPr>
          <w:rFonts w:asciiTheme="minorEastAsia" w:eastAsiaTheme="minorEastAsia" w:hAnsiTheme="minorEastAsia"/>
          <w:b/>
          <w:sz w:val="32"/>
          <w:szCs w:val="32"/>
        </w:rPr>
      </w:pPr>
      <w:r w:rsidRPr="00BF291F">
        <w:rPr>
          <w:rFonts w:asciiTheme="minorEastAsia" w:eastAsiaTheme="minorEastAsia" w:hAnsiTheme="minorEastAsia"/>
          <w:b/>
          <w:sz w:val="32"/>
          <w:szCs w:val="32"/>
        </w:rPr>
        <w:br w:type="page"/>
      </w:r>
      <w:r w:rsidRPr="00BF291F">
        <w:rPr>
          <w:rFonts w:asciiTheme="minorEastAsia" w:eastAsiaTheme="minorEastAsia" w:hAnsiTheme="minorEastAsia" w:hint="eastAsia"/>
          <w:b/>
          <w:sz w:val="32"/>
          <w:szCs w:val="32"/>
        </w:rPr>
        <w:lastRenderedPageBreak/>
        <w:t>八</w:t>
      </w:r>
      <w:r w:rsidRPr="00BF291F">
        <w:rPr>
          <w:rFonts w:asciiTheme="minorEastAsia" w:eastAsiaTheme="minorEastAsia" w:hAnsiTheme="minorEastAsia" w:hint="eastAsia"/>
          <w:b/>
          <w:bCs/>
          <w:sz w:val="32"/>
          <w:szCs w:val="32"/>
        </w:rPr>
        <w:t>、</w:t>
      </w:r>
      <w:r w:rsidRPr="00BF291F">
        <w:rPr>
          <w:rFonts w:asciiTheme="minorEastAsia" w:eastAsiaTheme="minorEastAsia" w:hAnsiTheme="minorEastAsia" w:hint="eastAsia"/>
          <w:b/>
          <w:sz w:val="32"/>
          <w:szCs w:val="32"/>
        </w:rPr>
        <w:t>报价一览表及分项价格表</w:t>
      </w:r>
    </w:p>
    <w:p w14:paraId="54176015" w14:textId="77777777" w:rsidR="002F3D54" w:rsidRPr="00BF291F" w:rsidRDefault="00B163C3">
      <w:pPr>
        <w:adjustRightInd w:val="0"/>
        <w:snapToGrid w:val="0"/>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t>附件9</w:t>
      </w:r>
    </w:p>
    <w:p w14:paraId="1FCDF832" w14:textId="768CE374" w:rsidR="002F3D54" w:rsidRPr="00BF291F" w:rsidRDefault="00B163C3">
      <w:pPr>
        <w:adjustRightInd w:val="0"/>
        <w:snapToGrid w:val="0"/>
        <w:jc w:val="center"/>
        <w:rPr>
          <w:rFonts w:asciiTheme="minorEastAsia" w:eastAsiaTheme="minorEastAsia" w:hAnsiTheme="minorEastAsia"/>
          <w:sz w:val="30"/>
          <w:szCs w:val="30"/>
        </w:rPr>
      </w:pPr>
      <w:r w:rsidRPr="00BF291F">
        <w:rPr>
          <w:rFonts w:asciiTheme="minorEastAsia" w:eastAsiaTheme="minorEastAsia" w:hAnsiTheme="minorEastAsia" w:hint="eastAsia"/>
          <w:bCs/>
          <w:sz w:val="30"/>
          <w:szCs w:val="30"/>
        </w:rPr>
        <w:t>报价一览表（</w:t>
      </w:r>
      <w:r w:rsidR="00DE4344" w:rsidRPr="00DE4344">
        <w:rPr>
          <w:rFonts w:asciiTheme="minorEastAsia" w:eastAsiaTheme="minorEastAsia" w:hAnsiTheme="minorEastAsia" w:hint="eastAsia"/>
          <w:bCs/>
          <w:sz w:val="30"/>
          <w:szCs w:val="30"/>
        </w:rPr>
        <w:t>服务类</w:t>
      </w:r>
      <w:r w:rsidRPr="00BF291F">
        <w:rPr>
          <w:rFonts w:asciiTheme="minorEastAsia" w:eastAsiaTheme="minorEastAsia" w:hAnsiTheme="minorEastAsia" w:hint="eastAsia"/>
          <w:bCs/>
          <w:sz w:val="30"/>
          <w:szCs w:val="30"/>
        </w:rPr>
        <w:t>适用）</w:t>
      </w:r>
    </w:p>
    <w:p w14:paraId="3BB76597" w14:textId="77777777" w:rsidR="002F3D54" w:rsidRPr="00BF291F" w:rsidRDefault="002F3D54">
      <w:pPr>
        <w:adjustRightInd w:val="0"/>
        <w:snapToGrid w:val="0"/>
        <w:rPr>
          <w:rFonts w:asciiTheme="minorEastAsia" w:eastAsiaTheme="minorEastAsia" w:hAnsiTheme="minorEastAsia"/>
          <w:sz w:val="24"/>
        </w:rPr>
      </w:pPr>
    </w:p>
    <w:tbl>
      <w:tblPr>
        <w:tblW w:w="882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20"/>
        <w:gridCol w:w="3060"/>
        <w:gridCol w:w="1620"/>
        <w:gridCol w:w="2520"/>
      </w:tblGrid>
      <w:tr w:rsidR="00DE4344" w14:paraId="196238F7" w14:textId="77777777" w:rsidTr="004D6FCF">
        <w:trPr>
          <w:trHeight w:val="449"/>
        </w:trPr>
        <w:tc>
          <w:tcPr>
            <w:tcW w:w="1620" w:type="dxa"/>
            <w:vMerge w:val="restart"/>
            <w:tcBorders>
              <w:top w:val="double" w:sz="4" w:space="0" w:color="auto"/>
              <w:left w:val="double" w:sz="4" w:space="0" w:color="auto"/>
              <w:bottom w:val="single" w:sz="6" w:space="0" w:color="auto"/>
              <w:right w:val="single" w:sz="6" w:space="0" w:color="auto"/>
            </w:tcBorders>
            <w:vAlign w:val="center"/>
          </w:tcPr>
          <w:p w14:paraId="764075D4" w14:textId="77777777" w:rsidR="00DE4344" w:rsidRDefault="00DE4344" w:rsidP="004D6FCF">
            <w:pPr>
              <w:tabs>
                <w:tab w:val="left" w:pos="403"/>
                <w:tab w:val="center" w:pos="3781"/>
              </w:tabs>
              <w:spacing w:line="420" w:lineRule="exact"/>
              <w:ind w:rightChars="-2479" w:right="-5206" w:firstLineChars="100" w:firstLine="210"/>
              <w:rPr>
                <w:rFonts w:ascii="宋体" w:hAnsi="宋体"/>
                <w:szCs w:val="21"/>
              </w:rPr>
            </w:pPr>
            <w:r>
              <w:rPr>
                <w:rFonts w:ascii="宋体" w:hAnsi="宋体"/>
                <w:szCs w:val="21"/>
              </w:rPr>
              <w:t>项目名称</w:t>
            </w:r>
            <w:r>
              <w:rPr>
                <w:rFonts w:ascii="宋体" w:hAnsi="宋体"/>
                <w:szCs w:val="21"/>
              </w:rPr>
              <w:tab/>
              <w:t>项目名称</w:t>
            </w:r>
          </w:p>
        </w:tc>
        <w:tc>
          <w:tcPr>
            <w:tcW w:w="3060" w:type="dxa"/>
            <w:vMerge w:val="restart"/>
            <w:tcBorders>
              <w:top w:val="double" w:sz="4" w:space="0" w:color="auto"/>
              <w:left w:val="single" w:sz="6" w:space="0" w:color="auto"/>
              <w:bottom w:val="single" w:sz="6" w:space="0" w:color="auto"/>
              <w:right w:val="single" w:sz="6" w:space="0" w:color="auto"/>
            </w:tcBorders>
            <w:vAlign w:val="center"/>
          </w:tcPr>
          <w:p w14:paraId="21F5385C" w14:textId="77777777" w:rsidR="00DE4344" w:rsidRDefault="00DE4344" w:rsidP="004D6FCF">
            <w:pPr>
              <w:spacing w:line="420" w:lineRule="exact"/>
              <w:jc w:val="center"/>
              <w:rPr>
                <w:rFonts w:ascii="宋体" w:hAnsi="宋体"/>
                <w:szCs w:val="21"/>
              </w:rPr>
            </w:pPr>
          </w:p>
        </w:tc>
        <w:tc>
          <w:tcPr>
            <w:tcW w:w="1620" w:type="dxa"/>
            <w:tcBorders>
              <w:top w:val="double" w:sz="4" w:space="0" w:color="auto"/>
              <w:left w:val="single" w:sz="6" w:space="0" w:color="auto"/>
              <w:bottom w:val="single" w:sz="6" w:space="0" w:color="auto"/>
              <w:right w:val="single" w:sz="6" w:space="0" w:color="auto"/>
            </w:tcBorders>
            <w:vAlign w:val="center"/>
          </w:tcPr>
          <w:p w14:paraId="577FDC17" w14:textId="77777777" w:rsidR="00DE4344" w:rsidRDefault="00DE4344" w:rsidP="004D6FCF">
            <w:pPr>
              <w:spacing w:line="420" w:lineRule="exact"/>
              <w:jc w:val="center"/>
              <w:rPr>
                <w:rFonts w:ascii="宋体" w:hAnsi="宋体"/>
                <w:szCs w:val="21"/>
              </w:rPr>
            </w:pPr>
            <w:r>
              <w:rPr>
                <w:rFonts w:ascii="宋体" w:hAnsi="宋体" w:hint="eastAsia"/>
                <w:szCs w:val="21"/>
              </w:rPr>
              <w:t>政府采购</w:t>
            </w:r>
            <w:r>
              <w:rPr>
                <w:rFonts w:ascii="宋体" w:hAnsi="宋体"/>
                <w:szCs w:val="21"/>
              </w:rPr>
              <w:t>编号</w:t>
            </w:r>
          </w:p>
        </w:tc>
        <w:tc>
          <w:tcPr>
            <w:tcW w:w="2520" w:type="dxa"/>
            <w:tcBorders>
              <w:top w:val="double" w:sz="4" w:space="0" w:color="auto"/>
              <w:left w:val="single" w:sz="6" w:space="0" w:color="auto"/>
              <w:bottom w:val="single" w:sz="6" w:space="0" w:color="auto"/>
              <w:right w:val="double" w:sz="4" w:space="0" w:color="auto"/>
            </w:tcBorders>
            <w:vAlign w:val="center"/>
          </w:tcPr>
          <w:p w14:paraId="5F2B40CF" w14:textId="77777777" w:rsidR="00DE4344" w:rsidRDefault="00DE4344" w:rsidP="004D6FCF">
            <w:pPr>
              <w:spacing w:line="420" w:lineRule="exact"/>
              <w:jc w:val="center"/>
              <w:rPr>
                <w:rFonts w:ascii="宋体" w:hAnsi="宋体"/>
                <w:szCs w:val="21"/>
              </w:rPr>
            </w:pPr>
          </w:p>
        </w:tc>
      </w:tr>
      <w:tr w:rsidR="00DE4344" w14:paraId="690076F7" w14:textId="77777777" w:rsidTr="004D6FCF">
        <w:trPr>
          <w:trHeight w:val="456"/>
        </w:trPr>
        <w:tc>
          <w:tcPr>
            <w:tcW w:w="1620" w:type="dxa"/>
            <w:vMerge/>
            <w:tcBorders>
              <w:top w:val="single" w:sz="6" w:space="0" w:color="auto"/>
              <w:left w:val="double" w:sz="4" w:space="0" w:color="auto"/>
              <w:bottom w:val="single" w:sz="6" w:space="0" w:color="auto"/>
              <w:right w:val="single" w:sz="6" w:space="0" w:color="auto"/>
            </w:tcBorders>
            <w:vAlign w:val="center"/>
          </w:tcPr>
          <w:p w14:paraId="6830278E" w14:textId="77777777" w:rsidR="00DE4344" w:rsidRDefault="00DE4344" w:rsidP="004D6FCF">
            <w:pPr>
              <w:tabs>
                <w:tab w:val="left" w:pos="403"/>
                <w:tab w:val="center" w:pos="3781"/>
              </w:tabs>
              <w:spacing w:line="420" w:lineRule="exact"/>
              <w:ind w:rightChars="-2479" w:right="-5206"/>
              <w:rPr>
                <w:rFonts w:ascii="宋体" w:hAnsi="宋体"/>
                <w:szCs w:val="21"/>
              </w:rPr>
            </w:pPr>
          </w:p>
        </w:tc>
        <w:tc>
          <w:tcPr>
            <w:tcW w:w="3060" w:type="dxa"/>
            <w:vMerge/>
            <w:tcBorders>
              <w:top w:val="single" w:sz="6" w:space="0" w:color="auto"/>
              <w:left w:val="single" w:sz="6" w:space="0" w:color="auto"/>
              <w:bottom w:val="single" w:sz="6" w:space="0" w:color="auto"/>
              <w:right w:val="single" w:sz="6" w:space="0" w:color="auto"/>
            </w:tcBorders>
            <w:vAlign w:val="center"/>
          </w:tcPr>
          <w:p w14:paraId="1A6A6BE6" w14:textId="77777777" w:rsidR="00DE4344" w:rsidRDefault="00DE4344" w:rsidP="004D6FCF">
            <w:pPr>
              <w:spacing w:line="420" w:lineRule="exact"/>
              <w:jc w:val="center"/>
              <w:rPr>
                <w:rFonts w:ascii="宋体" w:hAnsi="宋体"/>
                <w:szCs w:val="21"/>
              </w:rPr>
            </w:pPr>
          </w:p>
        </w:tc>
        <w:tc>
          <w:tcPr>
            <w:tcW w:w="1620" w:type="dxa"/>
            <w:tcBorders>
              <w:top w:val="single" w:sz="6" w:space="0" w:color="auto"/>
              <w:left w:val="single" w:sz="6" w:space="0" w:color="auto"/>
              <w:bottom w:val="single" w:sz="6" w:space="0" w:color="auto"/>
              <w:right w:val="single" w:sz="6" w:space="0" w:color="auto"/>
            </w:tcBorders>
            <w:vAlign w:val="center"/>
          </w:tcPr>
          <w:p w14:paraId="7FBA0CF3" w14:textId="77777777" w:rsidR="00DE4344" w:rsidRDefault="00DE4344" w:rsidP="004D6FCF">
            <w:pPr>
              <w:spacing w:line="420" w:lineRule="exact"/>
              <w:jc w:val="center"/>
              <w:rPr>
                <w:rFonts w:ascii="宋体" w:hAnsi="宋体"/>
                <w:szCs w:val="21"/>
              </w:rPr>
            </w:pPr>
            <w:r>
              <w:rPr>
                <w:rFonts w:ascii="宋体" w:hAnsi="宋体" w:hint="eastAsia"/>
                <w:szCs w:val="21"/>
              </w:rPr>
              <w:t>采购代理</w:t>
            </w:r>
            <w:r>
              <w:rPr>
                <w:rFonts w:ascii="宋体" w:hAnsi="宋体"/>
                <w:szCs w:val="21"/>
              </w:rPr>
              <w:t>编号</w:t>
            </w:r>
          </w:p>
        </w:tc>
        <w:tc>
          <w:tcPr>
            <w:tcW w:w="2520" w:type="dxa"/>
            <w:tcBorders>
              <w:top w:val="single" w:sz="6" w:space="0" w:color="auto"/>
              <w:left w:val="single" w:sz="6" w:space="0" w:color="auto"/>
              <w:bottom w:val="single" w:sz="6" w:space="0" w:color="auto"/>
              <w:right w:val="double" w:sz="4" w:space="0" w:color="auto"/>
            </w:tcBorders>
            <w:vAlign w:val="center"/>
          </w:tcPr>
          <w:p w14:paraId="1F8FC189" w14:textId="77777777" w:rsidR="00DE4344" w:rsidRDefault="00DE4344" w:rsidP="004D6FCF">
            <w:pPr>
              <w:spacing w:line="420" w:lineRule="exact"/>
              <w:jc w:val="center"/>
              <w:rPr>
                <w:rFonts w:ascii="宋体" w:hAnsi="宋体"/>
                <w:szCs w:val="21"/>
              </w:rPr>
            </w:pPr>
          </w:p>
        </w:tc>
      </w:tr>
      <w:tr w:rsidR="00DE4344" w14:paraId="20459FF8" w14:textId="77777777" w:rsidTr="004D6FCF">
        <w:trPr>
          <w:trHeight w:val="603"/>
        </w:trPr>
        <w:tc>
          <w:tcPr>
            <w:tcW w:w="1620" w:type="dxa"/>
            <w:tcBorders>
              <w:top w:val="single" w:sz="6" w:space="0" w:color="auto"/>
              <w:left w:val="double" w:sz="4" w:space="0" w:color="auto"/>
              <w:right w:val="single" w:sz="6" w:space="0" w:color="auto"/>
            </w:tcBorders>
            <w:vAlign w:val="center"/>
          </w:tcPr>
          <w:p w14:paraId="51E0C589" w14:textId="77777777" w:rsidR="00DE4344" w:rsidRDefault="00DE4344" w:rsidP="004D6FCF">
            <w:pPr>
              <w:spacing w:line="420" w:lineRule="exact"/>
              <w:jc w:val="center"/>
              <w:rPr>
                <w:rFonts w:ascii="宋体" w:hAnsi="宋体"/>
                <w:szCs w:val="21"/>
              </w:rPr>
            </w:pPr>
            <w:r>
              <w:rPr>
                <w:rFonts w:ascii="宋体" w:hAnsi="宋体" w:hint="eastAsia"/>
                <w:szCs w:val="21"/>
              </w:rPr>
              <w:t>服务内容</w:t>
            </w:r>
          </w:p>
        </w:tc>
        <w:tc>
          <w:tcPr>
            <w:tcW w:w="7200" w:type="dxa"/>
            <w:gridSpan w:val="3"/>
            <w:tcBorders>
              <w:top w:val="single" w:sz="6" w:space="0" w:color="auto"/>
              <w:left w:val="single" w:sz="6" w:space="0" w:color="auto"/>
              <w:bottom w:val="single" w:sz="6" w:space="0" w:color="auto"/>
              <w:right w:val="double" w:sz="4" w:space="0" w:color="auto"/>
            </w:tcBorders>
            <w:vAlign w:val="center"/>
          </w:tcPr>
          <w:p w14:paraId="3706F083" w14:textId="77777777" w:rsidR="00DE4344" w:rsidRDefault="00DE4344" w:rsidP="004D6FCF">
            <w:pPr>
              <w:rPr>
                <w:rFonts w:ascii="宋体" w:hAnsi="宋体"/>
                <w:szCs w:val="21"/>
              </w:rPr>
            </w:pPr>
          </w:p>
        </w:tc>
      </w:tr>
      <w:tr w:rsidR="00DE4344" w14:paraId="7FCDCE0B" w14:textId="77777777" w:rsidTr="004D6FCF">
        <w:trPr>
          <w:trHeight w:val="603"/>
        </w:trPr>
        <w:tc>
          <w:tcPr>
            <w:tcW w:w="1620" w:type="dxa"/>
            <w:tcBorders>
              <w:top w:val="single" w:sz="6" w:space="0" w:color="auto"/>
              <w:left w:val="double" w:sz="4" w:space="0" w:color="auto"/>
              <w:right w:val="single" w:sz="6" w:space="0" w:color="auto"/>
            </w:tcBorders>
            <w:vAlign w:val="center"/>
          </w:tcPr>
          <w:p w14:paraId="2A16A06C" w14:textId="77777777" w:rsidR="00DE4344" w:rsidRDefault="00DE4344" w:rsidP="004D6FCF">
            <w:pPr>
              <w:spacing w:line="420" w:lineRule="exact"/>
              <w:jc w:val="center"/>
              <w:rPr>
                <w:rFonts w:ascii="宋体" w:hAnsi="宋体"/>
                <w:szCs w:val="21"/>
              </w:rPr>
            </w:pPr>
            <w:r>
              <w:rPr>
                <w:rFonts w:ascii="宋体" w:hAnsi="宋体"/>
                <w:szCs w:val="21"/>
              </w:rPr>
              <w:t>报价</w:t>
            </w:r>
          </w:p>
        </w:tc>
        <w:tc>
          <w:tcPr>
            <w:tcW w:w="7200" w:type="dxa"/>
            <w:gridSpan w:val="3"/>
            <w:tcBorders>
              <w:top w:val="single" w:sz="6" w:space="0" w:color="auto"/>
              <w:left w:val="single" w:sz="6" w:space="0" w:color="auto"/>
              <w:bottom w:val="single" w:sz="6" w:space="0" w:color="auto"/>
              <w:right w:val="double" w:sz="4" w:space="0" w:color="auto"/>
            </w:tcBorders>
            <w:vAlign w:val="center"/>
          </w:tcPr>
          <w:p w14:paraId="411512F8" w14:textId="77777777" w:rsidR="00DE4344" w:rsidRDefault="00DE4344" w:rsidP="004D6FCF">
            <w:pPr>
              <w:rPr>
                <w:rFonts w:ascii="宋体" w:hAnsi="宋体"/>
                <w:szCs w:val="21"/>
              </w:rPr>
            </w:pPr>
            <w:r>
              <w:rPr>
                <w:rFonts w:ascii="宋体" w:hAnsi="宋体" w:hint="eastAsia"/>
                <w:szCs w:val="21"/>
              </w:rPr>
              <w:t>大写：</w:t>
            </w:r>
            <w:r>
              <w:rPr>
                <w:rFonts w:ascii="宋体" w:hAnsi="宋体" w:hint="eastAsia"/>
                <w:szCs w:val="21"/>
                <w:u w:val="single"/>
              </w:rPr>
              <w:t xml:space="preserve">                    </w:t>
            </w:r>
            <w:r>
              <w:rPr>
                <w:rFonts w:ascii="宋体" w:hAnsi="宋体" w:hint="eastAsia"/>
                <w:szCs w:val="21"/>
              </w:rPr>
              <w:t>元人民币整</w:t>
            </w:r>
          </w:p>
          <w:p w14:paraId="608595B9" w14:textId="77777777" w:rsidR="00DE4344" w:rsidRDefault="00DE4344" w:rsidP="004D6FCF">
            <w:pPr>
              <w:spacing w:line="420" w:lineRule="exact"/>
              <w:rPr>
                <w:rFonts w:ascii="宋体" w:hAnsi="宋体"/>
                <w:szCs w:val="21"/>
              </w:rPr>
            </w:pPr>
            <w:r>
              <w:rPr>
                <w:rFonts w:ascii="宋体" w:hAnsi="宋体" w:hint="eastAsia"/>
                <w:szCs w:val="21"/>
              </w:rPr>
              <w:t>小写：</w:t>
            </w:r>
            <w:r>
              <w:rPr>
                <w:rFonts w:ascii="宋体" w:hAnsi="宋体" w:hint="eastAsia"/>
                <w:szCs w:val="21"/>
                <w:u w:val="single"/>
              </w:rPr>
              <w:t xml:space="preserve">                    </w:t>
            </w:r>
            <w:r>
              <w:rPr>
                <w:rFonts w:ascii="宋体" w:hAnsi="宋体" w:hint="eastAsia"/>
                <w:szCs w:val="21"/>
              </w:rPr>
              <w:t>元人民币整</w:t>
            </w:r>
          </w:p>
        </w:tc>
      </w:tr>
      <w:tr w:rsidR="00DE4344" w14:paraId="7832B610" w14:textId="77777777" w:rsidTr="004D6FCF">
        <w:trPr>
          <w:trHeight w:val="455"/>
        </w:trPr>
        <w:tc>
          <w:tcPr>
            <w:tcW w:w="1620" w:type="dxa"/>
            <w:tcBorders>
              <w:top w:val="single" w:sz="6" w:space="0" w:color="auto"/>
              <w:left w:val="double" w:sz="4" w:space="0" w:color="auto"/>
              <w:bottom w:val="single" w:sz="6" w:space="0" w:color="auto"/>
              <w:right w:val="single" w:sz="6" w:space="0" w:color="auto"/>
            </w:tcBorders>
            <w:vAlign w:val="center"/>
          </w:tcPr>
          <w:p w14:paraId="15667528" w14:textId="77777777" w:rsidR="00DE4344" w:rsidRDefault="00DE4344" w:rsidP="004D6FCF">
            <w:pPr>
              <w:spacing w:line="420" w:lineRule="exact"/>
              <w:jc w:val="center"/>
              <w:rPr>
                <w:rFonts w:ascii="宋体" w:hAnsi="宋体"/>
                <w:szCs w:val="21"/>
              </w:rPr>
            </w:pPr>
            <w:r>
              <w:rPr>
                <w:rFonts w:ascii="宋体" w:hAnsi="宋体" w:hint="eastAsia"/>
                <w:szCs w:val="21"/>
              </w:rPr>
              <w:t>合同</w:t>
            </w:r>
            <w:r>
              <w:rPr>
                <w:rFonts w:ascii="宋体" w:hAnsi="宋体"/>
                <w:szCs w:val="21"/>
              </w:rPr>
              <w:t>周期</w:t>
            </w:r>
          </w:p>
        </w:tc>
        <w:tc>
          <w:tcPr>
            <w:tcW w:w="7200" w:type="dxa"/>
            <w:gridSpan w:val="3"/>
            <w:tcBorders>
              <w:top w:val="single" w:sz="6" w:space="0" w:color="auto"/>
              <w:left w:val="single" w:sz="6" w:space="0" w:color="auto"/>
              <w:bottom w:val="single" w:sz="6" w:space="0" w:color="auto"/>
              <w:right w:val="double" w:sz="4" w:space="0" w:color="auto"/>
            </w:tcBorders>
            <w:vAlign w:val="center"/>
          </w:tcPr>
          <w:p w14:paraId="16A94E6F" w14:textId="77777777" w:rsidR="00DE4344" w:rsidRDefault="00DE4344" w:rsidP="004D6FCF">
            <w:pPr>
              <w:spacing w:line="420" w:lineRule="exact"/>
              <w:rPr>
                <w:rFonts w:ascii="宋体" w:hAnsi="宋体"/>
                <w:iCs/>
                <w:szCs w:val="21"/>
              </w:rPr>
            </w:pPr>
          </w:p>
        </w:tc>
      </w:tr>
      <w:tr w:rsidR="00DE4344" w14:paraId="3F338A41" w14:textId="77777777" w:rsidTr="004D6FCF">
        <w:trPr>
          <w:trHeight w:val="447"/>
        </w:trPr>
        <w:tc>
          <w:tcPr>
            <w:tcW w:w="1620" w:type="dxa"/>
            <w:tcBorders>
              <w:top w:val="single" w:sz="6" w:space="0" w:color="auto"/>
              <w:left w:val="double" w:sz="4" w:space="0" w:color="auto"/>
              <w:bottom w:val="single" w:sz="6" w:space="0" w:color="auto"/>
              <w:right w:val="single" w:sz="6" w:space="0" w:color="auto"/>
            </w:tcBorders>
            <w:vAlign w:val="center"/>
          </w:tcPr>
          <w:p w14:paraId="4C7F776D" w14:textId="77777777" w:rsidR="00DE4344" w:rsidRDefault="00DE4344" w:rsidP="004D6FCF">
            <w:pPr>
              <w:spacing w:line="420" w:lineRule="exact"/>
              <w:jc w:val="center"/>
              <w:rPr>
                <w:rFonts w:ascii="宋体" w:hAnsi="宋体"/>
                <w:szCs w:val="21"/>
              </w:rPr>
            </w:pPr>
            <w:r>
              <w:rPr>
                <w:rFonts w:ascii="宋体" w:hAnsi="宋体" w:hint="eastAsia"/>
                <w:szCs w:val="21"/>
              </w:rPr>
              <w:t>项目负责人</w:t>
            </w:r>
          </w:p>
        </w:tc>
        <w:tc>
          <w:tcPr>
            <w:tcW w:w="7200" w:type="dxa"/>
            <w:gridSpan w:val="3"/>
            <w:tcBorders>
              <w:top w:val="single" w:sz="6" w:space="0" w:color="auto"/>
              <w:left w:val="single" w:sz="6" w:space="0" w:color="auto"/>
              <w:bottom w:val="single" w:sz="6" w:space="0" w:color="auto"/>
              <w:right w:val="double" w:sz="4" w:space="0" w:color="auto"/>
            </w:tcBorders>
            <w:vAlign w:val="center"/>
          </w:tcPr>
          <w:p w14:paraId="511574ED" w14:textId="77777777" w:rsidR="00DE4344" w:rsidRDefault="00DE4344" w:rsidP="004D6FCF">
            <w:pPr>
              <w:spacing w:line="420" w:lineRule="exact"/>
              <w:ind w:firstLineChars="100" w:firstLine="210"/>
              <w:rPr>
                <w:rFonts w:ascii="宋体" w:hAnsi="宋体"/>
                <w:szCs w:val="21"/>
              </w:rPr>
            </w:pPr>
          </w:p>
        </w:tc>
      </w:tr>
      <w:tr w:rsidR="00DE4344" w14:paraId="16990BCC" w14:textId="77777777" w:rsidTr="004D6FCF">
        <w:trPr>
          <w:trHeight w:val="616"/>
        </w:trPr>
        <w:tc>
          <w:tcPr>
            <w:tcW w:w="1620" w:type="dxa"/>
            <w:tcBorders>
              <w:top w:val="single" w:sz="6" w:space="0" w:color="auto"/>
              <w:left w:val="double" w:sz="4" w:space="0" w:color="auto"/>
              <w:bottom w:val="double" w:sz="4" w:space="0" w:color="auto"/>
              <w:right w:val="single" w:sz="6" w:space="0" w:color="auto"/>
            </w:tcBorders>
            <w:vAlign w:val="center"/>
          </w:tcPr>
          <w:p w14:paraId="374BB781" w14:textId="77777777" w:rsidR="00DE4344" w:rsidRDefault="00DE4344" w:rsidP="004D6FCF">
            <w:pPr>
              <w:spacing w:line="420" w:lineRule="exact"/>
              <w:jc w:val="center"/>
              <w:rPr>
                <w:rFonts w:ascii="宋体" w:hAnsi="宋体"/>
                <w:szCs w:val="21"/>
              </w:rPr>
            </w:pPr>
            <w:r>
              <w:rPr>
                <w:rFonts w:ascii="宋体" w:hAnsi="宋体"/>
                <w:szCs w:val="21"/>
              </w:rPr>
              <w:t>备  注</w:t>
            </w:r>
          </w:p>
        </w:tc>
        <w:tc>
          <w:tcPr>
            <w:tcW w:w="7200" w:type="dxa"/>
            <w:gridSpan w:val="3"/>
            <w:tcBorders>
              <w:top w:val="single" w:sz="6" w:space="0" w:color="auto"/>
              <w:left w:val="single" w:sz="6" w:space="0" w:color="auto"/>
              <w:bottom w:val="double" w:sz="4" w:space="0" w:color="auto"/>
              <w:right w:val="double" w:sz="4" w:space="0" w:color="auto"/>
            </w:tcBorders>
            <w:vAlign w:val="center"/>
          </w:tcPr>
          <w:p w14:paraId="6ECBAC2C" w14:textId="77777777" w:rsidR="00DE4344" w:rsidRDefault="00DE4344" w:rsidP="004D6FCF">
            <w:pPr>
              <w:spacing w:line="420" w:lineRule="exact"/>
              <w:rPr>
                <w:rFonts w:ascii="宋体" w:hAnsi="宋体"/>
                <w:szCs w:val="21"/>
              </w:rPr>
            </w:pPr>
          </w:p>
        </w:tc>
      </w:tr>
    </w:tbl>
    <w:p w14:paraId="1464D850" w14:textId="77777777" w:rsidR="002F3D54" w:rsidRPr="00BF291F" w:rsidRDefault="002F3D54">
      <w:pPr>
        <w:adjustRightInd w:val="0"/>
        <w:snapToGrid w:val="0"/>
        <w:spacing w:line="360" w:lineRule="auto"/>
        <w:rPr>
          <w:rFonts w:asciiTheme="minorEastAsia" w:eastAsiaTheme="minorEastAsia" w:hAnsiTheme="minorEastAsia"/>
          <w:szCs w:val="21"/>
        </w:rPr>
      </w:pPr>
    </w:p>
    <w:p w14:paraId="7BCB43CF" w14:textId="77777777" w:rsidR="002F3D54" w:rsidRPr="00BF291F" w:rsidRDefault="002F3D54">
      <w:pPr>
        <w:adjustRightInd w:val="0"/>
        <w:snapToGrid w:val="0"/>
        <w:spacing w:line="360" w:lineRule="auto"/>
        <w:rPr>
          <w:rFonts w:asciiTheme="minorEastAsia" w:eastAsiaTheme="minorEastAsia" w:hAnsiTheme="minorEastAsia"/>
          <w:szCs w:val="21"/>
        </w:rPr>
      </w:pPr>
    </w:p>
    <w:p w14:paraId="3FF558BB" w14:textId="77777777" w:rsidR="002F3D54" w:rsidRPr="00BF291F" w:rsidRDefault="002F3D54">
      <w:pPr>
        <w:adjustRightInd w:val="0"/>
        <w:snapToGrid w:val="0"/>
        <w:spacing w:line="360" w:lineRule="auto"/>
        <w:rPr>
          <w:rFonts w:asciiTheme="minorEastAsia" w:eastAsiaTheme="minorEastAsia" w:hAnsiTheme="minorEastAsia"/>
          <w:szCs w:val="21"/>
        </w:rPr>
      </w:pPr>
    </w:p>
    <w:p w14:paraId="4259D394" w14:textId="77777777" w:rsidR="002F3D54" w:rsidRPr="00BF291F" w:rsidRDefault="002F3D54">
      <w:pPr>
        <w:adjustRightInd w:val="0"/>
        <w:snapToGrid w:val="0"/>
        <w:spacing w:line="360" w:lineRule="auto"/>
        <w:rPr>
          <w:rFonts w:asciiTheme="minorEastAsia" w:eastAsiaTheme="minorEastAsia" w:hAnsiTheme="minorEastAsia"/>
          <w:szCs w:val="21"/>
        </w:rPr>
      </w:pPr>
    </w:p>
    <w:p w14:paraId="0B169FD9" w14:textId="77777777" w:rsidR="002F3D54" w:rsidRPr="00BF291F" w:rsidRDefault="002F3D54">
      <w:pPr>
        <w:adjustRightInd w:val="0"/>
        <w:snapToGrid w:val="0"/>
        <w:spacing w:line="360" w:lineRule="auto"/>
        <w:rPr>
          <w:rFonts w:asciiTheme="minorEastAsia" w:eastAsiaTheme="minorEastAsia" w:hAnsiTheme="minorEastAsia"/>
          <w:szCs w:val="21"/>
        </w:rPr>
      </w:pPr>
    </w:p>
    <w:p w14:paraId="7DFEFB74" w14:textId="77777777" w:rsidR="002F3D54" w:rsidRPr="00BF291F" w:rsidRDefault="002F3D54">
      <w:pPr>
        <w:adjustRightInd w:val="0"/>
        <w:snapToGrid w:val="0"/>
        <w:spacing w:line="360" w:lineRule="auto"/>
        <w:rPr>
          <w:rFonts w:asciiTheme="minorEastAsia" w:eastAsiaTheme="minorEastAsia" w:hAnsiTheme="minorEastAsia"/>
          <w:szCs w:val="21"/>
        </w:rPr>
      </w:pPr>
    </w:p>
    <w:p w14:paraId="3A01971D"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供应商（盖单位章）：</w:t>
      </w:r>
    </w:p>
    <w:p w14:paraId="6A0F04AE"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法定代表人或其委托代理人签字：</w:t>
      </w:r>
      <w:r w:rsidRPr="00BF291F">
        <w:rPr>
          <w:rFonts w:asciiTheme="minorEastAsia" w:eastAsiaTheme="minorEastAsia" w:hAnsiTheme="minorEastAsia" w:hint="eastAsia"/>
          <w:szCs w:val="21"/>
          <w:u w:val="single"/>
        </w:rPr>
        <w:t xml:space="preserve">       </w:t>
      </w:r>
    </w:p>
    <w:p w14:paraId="5D337C8C"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日期：</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年</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月</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日</w:t>
      </w:r>
    </w:p>
    <w:p w14:paraId="1B3DF1EF" w14:textId="77777777" w:rsidR="002F3D54" w:rsidRPr="00BF291F" w:rsidRDefault="002F3D54">
      <w:pPr>
        <w:adjustRightInd w:val="0"/>
        <w:snapToGrid w:val="0"/>
        <w:spacing w:line="360" w:lineRule="auto"/>
        <w:rPr>
          <w:rFonts w:asciiTheme="minorEastAsia" w:eastAsiaTheme="minorEastAsia" w:hAnsiTheme="minorEastAsia"/>
          <w:szCs w:val="21"/>
        </w:rPr>
      </w:pPr>
    </w:p>
    <w:p w14:paraId="327726F5" w14:textId="77777777" w:rsidR="002F3D54" w:rsidRPr="00BF291F" w:rsidRDefault="002F3D54">
      <w:pPr>
        <w:adjustRightInd w:val="0"/>
        <w:snapToGrid w:val="0"/>
        <w:rPr>
          <w:rFonts w:asciiTheme="minorEastAsia" w:eastAsiaTheme="minorEastAsia" w:hAnsiTheme="minorEastAsia"/>
          <w:sz w:val="30"/>
          <w:szCs w:val="30"/>
        </w:rPr>
      </w:pPr>
    </w:p>
    <w:p w14:paraId="201E4346" w14:textId="77777777" w:rsidR="002F3D54" w:rsidRPr="00BF291F" w:rsidRDefault="002F3D54">
      <w:pPr>
        <w:adjustRightInd w:val="0"/>
        <w:snapToGrid w:val="0"/>
        <w:rPr>
          <w:rFonts w:asciiTheme="minorEastAsia" w:eastAsiaTheme="minorEastAsia" w:hAnsiTheme="minorEastAsia"/>
          <w:sz w:val="30"/>
          <w:szCs w:val="30"/>
        </w:rPr>
      </w:pPr>
    </w:p>
    <w:p w14:paraId="3B92270B" w14:textId="77777777" w:rsidR="002F3D54" w:rsidRPr="00BF291F" w:rsidRDefault="002F3D54">
      <w:pPr>
        <w:adjustRightInd w:val="0"/>
        <w:snapToGrid w:val="0"/>
        <w:rPr>
          <w:rFonts w:asciiTheme="minorEastAsia" w:eastAsiaTheme="minorEastAsia" w:hAnsiTheme="minorEastAsia"/>
          <w:sz w:val="30"/>
          <w:szCs w:val="30"/>
        </w:rPr>
        <w:sectPr w:rsidR="002F3D54" w:rsidRPr="00BF291F" w:rsidSect="004274A4">
          <w:headerReference w:type="even" r:id="rId13"/>
          <w:headerReference w:type="default" r:id="rId14"/>
          <w:footerReference w:type="even" r:id="rId15"/>
          <w:headerReference w:type="first" r:id="rId16"/>
          <w:pgSz w:w="11906" w:h="16838"/>
          <w:pgMar w:top="1418" w:right="1418" w:bottom="1418" w:left="1418" w:header="851" w:footer="992" w:gutter="0"/>
          <w:cols w:space="720"/>
          <w:docGrid w:linePitch="312"/>
        </w:sectPr>
      </w:pPr>
    </w:p>
    <w:p w14:paraId="70F095B4" w14:textId="77777777" w:rsidR="002F3D54" w:rsidRPr="00BF291F" w:rsidRDefault="00B163C3">
      <w:pPr>
        <w:adjustRightInd w:val="0"/>
        <w:snapToGrid w:val="0"/>
        <w:rPr>
          <w:rFonts w:asciiTheme="minorEastAsia" w:eastAsiaTheme="minorEastAsia" w:hAnsiTheme="minorEastAsia"/>
          <w:sz w:val="30"/>
          <w:szCs w:val="30"/>
        </w:rPr>
      </w:pPr>
      <w:r w:rsidRPr="00BF291F">
        <w:rPr>
          <w:rFonts w:asciiTheme="minorEastAsia" w:eastAsiaTheme="minorEastAsia" w:hAnsiTheme="minorEastAsia" w:hint="eastAsia"/>
          <w:sz w:val="30"/>
          <w:szCs w:val="30"/>
        </w:rPr>
        <w:lastRenderedPageBreak/>
        <w:t>附件9-1</w:t>
      </w:r>
    </w:p>
    <w:p w14:paraId="58AC09E2" w14:textId="77777777" w:rsidR="002F3D54" w:rsidRPr="00BF291F" w:rsidRDefault="00B163C3">
      <w:pPr>
        <w:adjustRightInd w:val="0"/>
        <w:snapToGrid w:val="0"/>
        <w:jc w:val="center"/>
        <w:rPr>
          <w:rFonts w:asciiTheme="minorEastAsia" w:eastAsiaTheme="minorEastAsia" w:hAnsiTheme="minorEastAsia"/>
          <w:b/>
          <w:sz w:val="30"/>
          <w:szCs w:val="30"/>
        </w:rPr>
      </w:pPr>
      <w:r w:rsidRPr="00BF291F">
        <w:rPr>
          <w:rFonts w:asciiTheme="minorEastAsia" w:eastAsiaTheme="minorEastAsia" w:hAnsiTheme="minorEastAsia" w:hint="eastAsia"/>
          <w:b/>
          <w:sz w:val="30"/>
          <w:szCs w:val="30"/>
        </w:rPr>
        <w:t xml:space="preserve">分项价格表（货物类适用） </w:t>
      </w:r>
    </w:p>
    <w:p w14:paraId="5B0407BB" w14:textId="77777777" w:rsidR="002F3D54" w:rsidRPr="00BF291F" w:rsidRDefault="002F3D54">
      <w:pPr>
        <w:spacing w:line="360" w:lineRule="exact"/>
        <w:ind w:firstLineChars="100" w:firstLine="211"/>
        <w:rPr>
          <w:rFonts w:asciiTheme="minorEastAsia" w:eastAsiaTheme="minorEastAsia" w:hAnsiTheme="minorEastAsia"/>
          <w:b/>
        </w:rPr>
      </w:pPr>
    </w:p>
    <w:p w14:paraId="44A9689A" w14:textId="77777777" w:rsidR="002F3D54" w:rsidRPr="00BF291F" w:rsidRDefault="00B163C3">
      <w:pPr>
        <w:spacing w:line="360" w:lineRule="exact"/>
        <w:ind w:firstLineChars="100" w:firstLine="211"/>
        <w:rPr>
          <w:rFonts w:asciiTheme="minorEastAsia" w:eastAsiaTheme="minorEastAsia" w:hAnsiTheme="minorEastAsia"/>
          <w:b/>
        </w:rPr>
      </w:pPr>
      <w:r w:rsidRPr="00BF291F">
        <w:rPr>
          <w:rFonts w:asciiTheme="minorEastAsia" w:eastAsiaTheme="minorEastAsia" w:hAnsiTheme="minorEastAsia" w:hint="eastAsia"/>
          <w:b/>
        </w:rPr>
        <w:t xml:space="preserve">项目名称： </w:t>
      </w:r>
      <w:r w:rsidRPr="00BF291F">
        <w:rPr>
          <w:rFonts w:asciiTheme="minorEastAsia" w:eastAsiaTheme="minorEastAsia" w:hAnsiTheme="minorEastAsia" w:hint="eastAsia"/>
          <w:b/>
          <w:u w:val="single"/>
        </w:rPr>
        <w:t xml:space="preserve">                       </w:t>
      </w:r>
      <w:r w:rsidRPr="00BF291F">
        <w:rPr>
          <w:rFonts w:asciiTheme="minorEastAsia" w:eastAsiaTheme="minorEastAsia" w:hAnsiTheme="minorEastAsia" w:hint="eastAsia"/>
          <w:b/>
        </w:rPr>
        <w:t xml:space="preserve">  合同包号： </w:t>
      </w:r>
      <w:r w:rsidRPr="00BF291F">
        <w:rPr>
          <w:rFonts w:asciiTheme="minorEastAsia" w:eastAsiaTheme="minorEastAsia" w:hAnsiTheme="minorEastAsia" w:hint="eastAsia"/>
          <w:b/>
          <w:u w:val="single"/>
        </w:rPr>
        <w:t xml:space="preserve">                   </w:t>
      </w:r>
      <w:r w:rsidRPr="00BF291F">
        <w:rPr>
          <w:rFonts w:asciiTheme="minorEastAsia" w:eastAsiaTheme="minorEastAsia" w:hAnsiTheme="minorEastAsia" w:hint="eastAsia"/>
          <w:b/>
        </w:rPr>
        <w:t xml:space="preserve">  金额单位：元 </w:t>
      </w:r>
    </w:p>
    <w:tbl>
      <w:tblPr>
        <w:tblW w:w="13500" w:type="dxa"/>
        <w:tblInd w:w="2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76"/>
        <w:gridCol w:w="1144"/>
        <w:gridCol w:w="1320"/>
        <w:gridCol w:w="1320"/>
        <w:gridCol w:w="1740"/>
        <w:gridCol w:w="900"/>
        <w:gridCol w:w="900"/>
        <w:gridCol w:w="1860"/>
        <w:gridCol w:w="1200"/>
        <w:gridCol w:w="2340"/>
      </w:tblGrid>
      <w:tr w:rsidR="00DE4344" w14:paraId="45E9349B" w14:textId="77777777" w:rsidTr="004D6FCF">
        <w:trPr>
          <w:trHeight w:val="789"/>
        </w:trPr>
        <w:tc>
          <w:tcPr>
            <w:tcW w:w="776" w:type="dxa"/>
            <w:vAlign w:val="center"/>
          </w:tcPr>
          <w:p w14:paraId="753F219D"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序号</w:t>
            </w:r>
          </w:p>
        </w:tc>
        <w:tc>
          <w:tcPr>
            <w:tcW w:w="1144" w:type="dxa"/>
            <w:vAlign w:val="center"/>
          </w:tcPr>
          <w:p w14:paraId="11F97B66" w14:textId="77777777" w:rsidR="00DE4344" w:rsidRDefault="00DE4344" w:rsidP="004D6FCF">
            <w:pPr>
              <w:adjustRightInd w:val="0"/>
              <w:snapToGrid w:val="0"/>
              <w:spacing w:line="360" w:lineRule="auto"/>
              <w:rPr>
                <w:rFonts w:ascii="宋体" w:hAnsi="宋体"/>
                <w:szCs w:val="21"/>
              </w:rPr>
            </w:pPr>
            <w:r>
              <w:rPr>
                <w:rFonts w:ascii="宋体" w:hAnsi="宋体" w:hint="eastAsia"/>
                <w:szCs w:val="21"/>
              </w:rPr>
              <w:t>服务名称</w:t>
            </w:r>
          </w:p>
        </w:tc>
        <w:tc>
          <w:tcPr>
            <w:tcW w:w="1320" w:type="dxa"/>
            <w:vAlign w:val="center"/>
          </w:tcPr>
          <w:p w14:paraId="2AFFB92B"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品目分类</w:t>
            </w:r>
          </w:p>
        </w:tc>
        <w:tc>
          <w:tcPr>
            <w:tcW w:w="1320" w:type="dxa"/>
            <w:vAlign w:val="center"/>
          </w:tcPr>
          <w:p w14:paraId="2F6F7A8B"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计量单位</w:t>
            </w:r>
          </w:p>
        </w:tc>
        <w:tc>
          <w:tcPr>
            <w:tcW w:w="1740" w:type="dxa"/>
            <w:vAlign w:val="center"/>
          </w:tcPr>
          <w:p w14:paraId="62BCEAC1"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具体要求说明</w:t>
            </w:r>
          </w:p>
        </w:tc>
        <w:tc>
          <w:tcPr>
            <w:tcW w:w="900" w:type="dxa"/>
            <w:vAlign w:val="center"/>
          </w:tcPr>
          <w:p w14:paraId="0486DA2A"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单价</w:t>
            </w:r>
          </w:p>
        </w:tc>
        <w:tc>
          <w:tcPr>
            <w:tcW w:w="900" w:type="dxa"/>
            <w:vAlign w:val="center"/>
          </w:tcPr>
          <w:p w14:paraId="446C2DE3"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数量</w:t>
            </w:r>
          </w:p>
        </w:tc>
        <w:tc>
          <w:tcPr>
            <w:tcW w:w="1860" w:type="dxa"/>
            <w:vAlign w:val="center"/>
          </w:tcPr>
          <w:p w14:paraId="052932E3"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小计</w:t>
            </w:r>
          </w:p>
        </w:tc>
        <w:tc>
          <w:tcPr>
            <w:tcW w:w="1200" w:type="dxa"/>
            <w:vAlign w:val="center"/>
          </w:tcPr>
          <w:p w14:paraId="1891E4A4"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政策功</w:t>
            </w:r>
          </w:p>
          <w:p w14:paraId="2FFD2791"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能编码</w:t>
            </w:r>
          </w:p>
        </w:tc>
        <w:tc>
          <w:tcPr>
            <w:tcW w:w="2340" w:type="dxa"/>
            <w:vAlign w:val="center"/>
          </w:tcPr>
          <w:p w14:paraId="1DE3C42A"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备注</w:t>
            </w:r>
          </w:p>
        </w:tc>
      </w:tr>
      <w:tr w:rsidR="00DE4344" w14:paraId="090A937B" w14:textId="77777777" w:rsidTr="004D6FCF">
        <w:trPr>
          <w:trHeight w:val="402"/>
        </w:trPr>
        <w:tc>
          <w:tcPr>
            <w:tcW w:w="776" w:type="dxa"/>
            <w:vAlign w:val="center"/>
          </w:tcPr>
          <w:p w14:paraId="1E9404BD" w14:textId="77777777" w:rsidR="00DE4344" w:rsidRDefault="00DE4344" w:rsidP="004D6FCF">
            <w:pPr>
              <w:adjustRightInd w:val="0"/>
              <w:snapToGrid w:val="0"/>
              <w:spacing w:line="360" w:lineRule="auto"/>
              <w:jc w:val="center"/>
              <w:rPr>
                <w:rFonts w:ascii="宋体" w:hAnsi="宋体"/>
                <w:szCs w:val="21"/>
              </w:rPr>
            </w:pPr>
          </w:p>
        </w:tc>
        <w:tc>
          <w:tcPr>
            <w:tcW w:w="1144" w:type="dxa"/>
            <w:vAlign w:val="center"/>
          </w:tcPr>
          <w:p w14:paraId="2F8685C0"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56C5EE57"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02556669" w14:textId="77777777" w:rsidR="00DE4344" w:rsidRDefault="00DE4344" w:rsidP="004D6FCF">
            <w:pPr>
              <w:adjustRightInd w:val="0"/>
              <w:snapToGrid w:val="0"/>
              <w:spacing w:line="360" w:lineRule="auto"/>
              <w:jc w:val="center"/>
              <w:rPr>
                <w:rFonts w:ascii="宋体" w:hAnsi="宋体"/>
                <w:szCs w:val="21"/>
              </w:rPr>
            </w:pPr>
          </w:p>
        </w:tc>
        <w:tc>
          <w:tcPr>
            <w:tcW w:w="1740" w:type="dxa"/>
          </w:tcPr>
          <w:p w14:paraId="214685B7"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29848078"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5B4154E8" w14:textId="77777777" w:rsidR="00DE4344" w:rsidRDefault="00DE4344" w:rsidP="004D6FCF">
            <w:pPr>
              <w:adjustRightInd w:val="0"/>
              <w:snapToGrid w:val="0"/>
              <w:spacing w:line="360" w:lineRule="auto"/>
              <w:jc w:val="center"/>
              <w:rPr>
                <w:rFonts w:ascii="宋体" w:hAnsi="宋体"/>
                <w:szCs w:val="21"/>
              </w:rPr>
            </w:pPr>
          </w:p>
        </w:tc>
        <w:tc>
          <w:tcPr>
            <w:tcW w:w="1860" w:type="dxa"/>
          </w:tcPr>
          <w:p w14:paraId="746335E6" w14:textId="77777777" w:rsidR="00DE4344" w:rsidRDefault="00DE4344" w:rsidP="004D6FCF">
            <w:pPr>
              <w:adjustRightInd w:val="0"/>
              <w:snapToGrid w:val="0"/>
              <w:spacing w:line="360" w:lineRule="auto"/>
              <w:jc w:val="center"/>
              <w:rPr>
                <w:rFonts w:ascii="宋体" w:hAnsi="宋体"/>
                <w:szCs w:val="21"/>
              </w:rPr>
            </w:pPr>
          </w:p>
        </w:tc>
        <w:tc>
          <w:tcPr>
            <w:tcW w:w="1200" w:type="dxa"/>
            <w:vAlign w:val="center"/>
          </w:tcPr>
          <w:p w14:paraId="1D17AECB" w14:textId="77777777" w:rsidR="00DE4344" w:rsidRDefault="00DE4344" w:rsidP="004D6FCF">
            <w:pPr>
              <w:adjustRightInd w:val="0"/>
              <w:snapToGrid w:val="0"/>
              <w:spacing w:line="360" w:lineRule="auto"/>
              <w:jc w:val="center"/>
              <w:rPr>
                <w:rFonts w:ascii="宋体" w:hAnsi="宋体"/>
                <w:szCs w:val="21"/>
              </w:rPr>
            </w:pPr>
          </w:p>
        </w:tc>
        <w:tc>
          <w:tcPr>
            <w:tcW w:w="2340" w:type="dxa"/>
            <w:vAlign w:val="center"/>
          </w:tcPr>
          <w:p w14:paraId="30996D80" w14:textId="77777777" w:rsidR="00DE4344" w:rsidRDefault="00DE4344" w:rsidP="004D6FCF">
            <w:pPr>
              <w:adjustRightInd w:val="0"/>
              <w:snapToGrid w:val="0"/>
              <w:spacing w:line="360" w:lineRule="auto"/>
              <w:jc w:val="center"/>
              <w:rPr>
                <w:rFonts w:ascii="宋体" w:hAnsi="宋体"/>
                <w:szCs w:val="21"/>
              </w:rPr>
            </w:pPr>
          </w:p>
        </w:tc>
      </w:tr>
      <w:tr w:rsidR="00DE4344" w14:paraId="6F78C0D0" w14:textId="77777777" w:rsidTr="004D6FCF">
        <w:trPr>
          <w:trHeight w:val="402"/>
        </w:trPr>
        <w:tc>
          <w:tcPr>
            <w:tcW w:w="776" w:type="dxa"/>
            <w:vAlign w:val="center"/>
          </w:tcPr>
          <w:p w14:paraId="75C89033" w14:textId="77777777" w:rsidR="00DE4344" w:rsidRDefault="00DE4344" w:rsidP="004D6FCF">
            <w:pPr>
              <w:adjustRightInd w:val="0"/>
              <w:snapToGrid w:val="0"/>
              <w:spacing w:line="360" w:lineRule="auto"/>
              <w:jc w:val="center"/>
              <w:rPr>
                <w:rFonts w:ascii="宋体" w:hAnsi="宋体"/>
                <w:szCs w:val="21"/>
              </w:rPr>
            </w:pPr>
          </w:p>
        </w:tc>
        <w:tc>
          <w:tcPr>
            <w:tcW w:w="1144" w:type="dxa"/>
            <w:vAlign w:val="center"/>
          </w:tcPr>
          <w:p w14:paraId="2A50EF69"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7DFD64C9"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7D106475" w14:textId="77777777" w:rsidR="00DE4344" w:rsidRDefault="00DE4344" w:rsidP="004D6FCF">
            <w:pPr>
              <w:adjustRightInd w:val="0"/>
              <w:snapToGrid w:val="0"/>
              <w:spacing w:line="360" w:lineRule="auto"/>
              <w:jc w:val="center"/>
              <w:rPr>
                <w:rFonts w:ascii="宋体" w:hAnsi="宋体"/>
                <w:szCs w:val="21"/>
              </w:rPr>
            </w:pPr>
          </w:p>
        </w:tc>
        <w:tc>
          <w:tcPr>
            <w:tcW w:w="1740" w:type="dxa"/>
          </w:tcPr>
          <w:p w14:paraId="78EADD01"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652D5CFB"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1854FF80" w14:textId="77777777" w:rsidR="00DE4344" w:rsidRDefault="00DE4344" w:rsidP="004D6FCF">
            <w:pPr>
              <w:adjustRightInd w:val="0"/>
              <w:snapToGrid w:val="0"/>
              <w:spacing w:line="360" w:lineRule="auto"/>
              <w:jc w:val="center"/>
              <w:rPr>
                <w:rFonts w:ascii="宋体" w:hAnsi="宋体"/>
                <w:szCs w:val="21"/>
              </w:rPr>
            </w:pPr>
          </w:p>
        </w:tc>
        <w:tc>
          <w:tcPr>
            <w:tcW w:w="1860" w:type="dxa"/>
          </w:tcPr>
          <w:p w14:paraId="0FDA7DB6" w14:textId="77777777" w:rsidR="00DE4344" w:rsidRDefault="00DE4344" w:rsidP="004D6FCF">
            <w:pPr>
              <w:adjustRightInd w:val="0"/>
              <w:snapToGrid w:val="0"/>
              <w:spacing w:line="360" w:lineRule="auto"/>
              <w:jc w:val="center"/>
              <w:rPr>
                <w:rFonts w:ascii="宋体" w:hAnsi="宋体"/>
                <w:szCs w:val="21"/>
              </w:rPr>
            </w:pPr>
          </w:p>
        </w:tc>
        <w:tc>
          <w:tcPr>
            <w:tcW w:w="1200" w:type="dxa"/>
            <w:vAlign w:val="center"/>
          </w:tcPr>
          <w:p w14:paraId="4C156909" w14:textId="77777777" w:rsidR="00DE4344" w:rsidRDefault="00DE4344" w:rsidP="004D6FCF">
            <w:pPr>
              <w:adjustRightInd w:val="0"/>
              <w:snapToGrid w:val="0"/>
              <w:spacing w:line="360" w:lineRule="auto"/>
              <w:jc w:val="center"/>
              <w:rPr>
                <w:rFonts w:ascii="宋体" w:hAnsi="宋体"/>
                <w:szCs w:val="21"/>
              </w:rPr>
            </w:pPr>
          </w:p>
        </w:tc>
        <w:tc>
          <w:tcPr>
            <w:tcW w:w="2340" w:type="dxa"/>
            <w:vAlign w:val="center"/>
          </w:tcPr>
          <w:p w14:paraId="6C6B67C4" w14:textId="77777777" w:rsidR="00DE4344" w:rsidRDefault="00DE4344" w:rsidP="004D6FCF">
            <w:pPr>
              <w:adjustRightInd w:val="0"/>
              <w:snapToGrid w:val="0"/>
              <w:spacing w:line="360" w:lineRule="auto"/>
              <w:jc w:val="center"/>
              <w:rPr>
                <w:rFonts w:ascii="宋体" w:hAnsi="宋体"/>
                <w:szCs w:val="21"/>
              </w:rPr>
            </w:pPr>
          </w:p>
        </w:tc>
      </w:tr>
      <w:tr w:rsidR="00DE4344" w14:paraId="2505231B" w14:textId="77777777" w:rsidTr="004D6FCF">
        <w:trPr>
          <w:trHeight w:val="402"/>
        </w:trPr>
        <w:tc>
          <w:tcPr>
            <w:tcW w:w="776" w:type="dxa"/>
            <w:vAlign w:val="center"/>
          </w:tcPr>
          <w:p w14:paraId="0689DA16" w14:textId="77777777" w:rsidR="00DE4344" w:rsidRDefault="00DE4344" w:rsidP="004D6FCF">
            <w:pPr>
              <w:adjustRightInd w:val="0"/>
              <w:snapToGrid w:val="0"/>
              <w:spacing w:line="360" w:lineRule="auto"/>
              <w:jc w:val="center"/>
              <w:rPr>
                <w:rFonts w:ascii="宋体" w:hAnsi="宋体"/>
                <w:szCs w:val="21"/>
              </w:rPr>
            </w:pPr>
          </w:p>
        </w:tc>
        <w:tc>
          <w:tcPr>
            <w:tcW w:w="1144" w:type="dxa"/>
            <w:vAlign w:val="center"/>
          </w:tcPr>
          <w:p w14:paraId="71802E78"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5D839F70"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1D88709E" w14:textId="77777777" w:rsidR="00DE4344" w:rsidRDefault="00DE4344" w:rsidP="004D6FCF">
            <w:pPr>
              <w:adjustRightInd w:val="0"/>
              <w:snapToGrid w:val="0"/>
              <w:spacing w:line="360" w:lineRule="auto"/>
              <w:jc w:val="center"/>
              <w:rPr>
                <w:rFonts w:ascii="宋体" w:hAnsi="宋体"/>
                <w:szCs w:val="21"/>
              </w:rPr>
            </w:pPr>
          </w:p>
        </w:tc>
        <w:tc>
          <w:tcPr>
            <w:tcW w:w="1740" w:type="dxa"/>
          </w:tcPr>
          <w:p w14:paraId="16552A94"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5C4F26B0"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638C0D3F" w14:textId="77777777" w:rsidR="00DE4344" w:rsidRDefault="00DE4344" w:rsidP="004D6FCF">
            <w:pPr>
              <w:adjustRightInd w:val="0"/>
              <w:snapToGrid w:val="0"/>
              <w:spacing w:line="360" w:lineRule="auto"/>
              <w:jc w:val="center"/>
              <w:rPr>
                <w:rFonts w:ascii="宋体" w:hAnsi="宋体"/>
                <w:szCs w:val="21"/>
              </w:rPr>
            </w:pPr>
          </w:p>
        </w:tc>
        <w:tc>
          <w:tcPr>
            <w:tcW w:w="1860" w:type="dxa"/>
          </w:tcPr>
          <w:p w14:paraId="0EE50587" w14:textId="77777777" w:rsidR="00DE4344" w:rsidRDefault="00DE4344" w:rsidP="004D6FCF">
            <w:pPr>
              <w:adjustRightInd w:val="0"/>
              <w:snapToGrid w:val="0"/>
              <w:spacing w:line="360" w:lineRule="auto"/>
              <w:jc w:val="center"/>
              <w:rPr>
                <w:rFonts w:ascii="宋体" w:hAnsi="宋体"/>
                <w:szCs w:val="21"/>
              </w:rPr>
            </w:pPr>
          </w:p>
        </w:tc>
        <w:tc>
          <w:tcPr>
            <w:tcW w:w="1200" w:type="dxa"/>
            <w:vAlign w:val="center"/>
          </w:tcPr>
          <w:p w14:paraId="0311C524" w14:textId="77777777" w:rsidR="00DE4344" w:rsidRDefault="00DE4344" w:rsidP="004D6FCF">
            <w:pPr>
              <w:adjustRightInd w:val="0"/>
              <w:snapToGrid w:val="0"/>
              <w:spacing w:line="360" w:lineRule="auto"/>
              <w:jc w:val="center"/>
              <w:rPr>
                <w:rFonts w:ascii="宋体" w:hAnsi="宋体"/>
                <w:szCs w:val="21"/>
              </w:rPr>
            </w:pPr>
          </w:p>
        </w:tc>
        <w:tc>
          <w:tcPr>
            <w:tcW w:w="2340" w:type="dxa"/>
            <w:vAlign w:val="center"/>
          </w:tcPr>
          <w:p w14:paraId="5BC4B94A" w14:textId="77777777" w:rsidR="00DE4344" w:rsidRDefault="00DE4344" w:rsidP="004D6FCF">
            <w:pPr>
              <w:adjustRightInd w:val="0"/>
              <w:snapToGrid w:val="0"/>
              <w:spacing w:line="360" w:lineRule="auto"/>
              <w:jc w:val="center"/>
              <w:rPr>
                <w:rFonts w:ascii="宋体" w:hAnsi="宋体"/>
                <w:szCs w:val="21"/>
              </w:rPr>
            </w:pPr>
          </w:p>
        </w:tc>
      </w:tr>
      <w:tr w:rsidR="00DE4344" w14:paraId="299550DF" w14:textId="77777777" w:rsidTr="004D6FCF">
        <w:trPr>
          <w:trHeight w:val="402"/>
        </w:trPr>
        <w:tc>
          <w:tcPr>
            <w:tcW w:w="776" w:type="dxa"/>
            <w:vAlign w:val="center"/>
          </w:tcPr>
          <w:p w14:paraId="51207768" w14:textId="77777777" w:rsidR="00DE4344" w:rsidRDefault="00DE4344" w:rsidP="004D6FCF">
            <w:pPr>
              <w:adjustRightInd w:val="0"/>
              <w:snapToGrid w:val="0"/>
              <w:spacing w:line="360" w:lineRule="auto"/>
              <w:jc w:val="center"/>
              <w:rPr>
                <w:rFonts w:ascii="宋体" w:hAnsi="宋体"/>
                <w:szCs w:val="21"/>
              </w:rPr>
            </w:pPr>
          </w:p>
        </w:tc>
        <w:tc>
          <w:tcPr>
            <w:tcW w:w="1144" w:type="dxa"/>
            <w:vAlign w:val="center"/>
          </w:tcPr>
          <w:p w14:paraId="6591BE40" w14:textId="77777777" w:rsidR="00DE4344" w:rsidRDefault="00DE4344" w:rsidP="004D6FCF">
            <w:pPr>
              <w:adjustRightInd w:val="0"/>
              <w:snapToGrid w:val="0"/>
              <w:spacing w:line="360" w:lineRule="auto"/>
              <w:jc w:val="center"/>
              <w:rPr>
                <w:rFonts w:ascii="宋体" w:hAnsi="宋体"/>
                <w:szCs w:val="21"/>
              </w:rPr>
            </w:pPr>
            <w:r>
              <w:rPr>
                <w:rFonts w:ascii="宋体" w:hAnsi="宋体" w:hint="eastAsia"/>
                <w:szCs w:val="21"/>
              </w:rPr>
              <w:t>合计</w:t>
            </w:r>
          </w:p>
        </w:tc>
        <w:tc>
          <w:tcPr>
            <w:tcW w:w="1320" w:type="dxa"/>
          </w:tcPr>
          <w:p w14:paraId="233C858D" w14:textId="77777777" w:rsidR="00DE4344" w:rsidRDefault="00DE4344" w:rsidP="004D6FCF">
            <w:pPr>
              <w:adjustRightInd w:val="0"/>
              <w:snapToGrid w:val="0"/>
              <w:spacing w:line="360" w:lineRule="auto"/>
              <w:jc w:val="center"/>
              <w:rPr>
                <w:rFonts w:ascii="宋体" w:hAnsi="宋体"/>
                <w:szCs w:val="21"/>
              </w:rPr>
            </w:pPr>
          </w:p>
        </w:tc>
        <w:tc>
          <w:tcPr>
            <w:tcW w:w="1320" w:type="dxa"/>
          </w:tcPr>
          <w:p w14:paraId="63DC4611" w14:textId="77777777" w:rsidR="00DE4344" w:rsidRDefault="00DE4344" w:rsidP="004D6FCF">
            <w:pPr>
              <w:adjustRightInd w:val="0"/>
              <w:snapToGrid w:val="0"/>
              <w:spacing w:line="360" w:lineRule="auto"/>
              <w:jc w:val="center"/>
              <w:rPr>
                <w:rFonts w:ascii="宋体" w:hAnsi="宋体"/>
                <w:szCs w:val="21"/>
              </w:rPr>
            </w:pPr>
          </w:p>
        </w:tc>
        <w:tc>
          <w:tcPr>
            <w:tcW w:w="1740" w:type="dxa"/>
          </w:tcPr>
          <w:p w14:paraId="1478DDD5"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7BE2FE2E" w14:textId="77777777" w:rsidR="00DE4344" w:rsidRDefault="00DE4344" w:rsidP="004D6FCF">
            <w:pPr>
              <w:adjustRightInd w:val="0"/>
              <w:snapToGrid w:val="0"/>
              <w:spacing w:line="360" w:lineRule="auto"/>
              <w:jc w:val="center"/>
              <w:rPr>
                <w:rFonts w:ascii="宋体" w:hAnsi="宋体"/>
                <w:szCs w:val="21"/>
              </w:rPr>
            </w:pPr>
          </w:p>
        </w:tc>
        <w:tc>
          <w:tcPr>
            <w:tcW w:w="900" w:type="dxa"/>
            <w:vAlign w:val="center"/>
          </w:tcPr>
          <w:p w14:paraId="4E3E27B1" w14:textId="77777777" w:rsidR="00DE4344" w:rsidRDefault="00DE4344" w:rsidP="004D6FCF">
            <w:pPr>
              <w:adjustRightInd w:val="0"/>
              <w:snapToGrid w:val="0"/>
              <w:spacing w:line="360" w:lineRule="auto"/>
              <w:jc w:val="center"/>
              <w:rPr>
                <w:rFonts w:ascii="宋体" w:hAnsi="宋体"/>
                <w:szCs w:val="21"/>
              </w:rPr>
            </w:pPr>
          </w:p>
        </w:tc>
        <w:tc>
          <w:tcPr>
            <w:tcW w:w="1860" w:type="dxa"/>
          </w:tcPr>
          <w:p w14:paraId="41858A3E" w14:textId="77777777" w:rsidR="00DE4344" w:rsidRDefault="00DE4344" w:rsidP="004D6FCF">
            <w:pPr>
              <w:adjustRightInd w:val="0"/>
              <w:snapToGrid w:val="0"/>
              <w:spacing w:line="360" w:lineRule="auto"/>
              <w:jc w:val="center"/>
              <w:rPr>
                <w:rFonts w:ascii="宋体" w:hAnsi="宋体"/>
                <w:szCs w:val="21"/>
              </w:rPr>
            </w:pPr>
          </w:p>
        </w:tc>
        <w:tc>
          <w:tcPr>
            <w:tcW w:w="1200" w:type="dxa"/>
            <w:vAlign w:val="center"/>
          </w:tcPr>
          <w:p w14:paraId="3B15374D" w14:textId="77777777" w:rsidR="00DE4344" w:rsidRDefault="00DE4344" w:rsidP="004D6FCF">
            <w:pPr>
              <w:adjustRightInd w:val="0"/>
              <w:snapToGrid w:val="0"/>
              <w:spacing w:line="360" w:lineRule="auto"/>
              <w:jc w:val="center"/>
              <w:rPr>
                <w:rFonts w:ascii="宋体" w:hAnsi="宋体"/>
                <w:szCs w:val="21"/>
              </w:rPr>
            </w:pPr>
          </w:p>
        </w:tc>
        <w:tc>
          <w:tcPr>
            <w:tcW w:w="2340" w:type="dxa"/>
            <w:vAlign w:val="center"/>
          </w:tcPr>
          <w:p w14:paraId="37F76974" w14:textId="77777777" w:rsidR="00DE4344" w:rsidRDefault="00DE4344" w:rsidP="004D6FCF">
            <w:pPr>
              <w:adjustRightInd w:val="0"/>
              <w:snapToGrid w:val="0"/>
              <w:spacing w:line="360" w:lineRule="auto"/>
              <w:jc w:val="center"/>
              <w:rPr>
                <w:rFonts w:ascii="宋体" w:hAnsi="宋体"/>
                <w:szCs w:val="21"/>
              </w:rPr>
            </w:pPr>
          </w:p>
        </w:tc>
      </w:tr>
    </w:tbl>
    <w:p w14:paraId="5DEC46D3" w14:textId="77777777" w:rsidR="002F3D54" w:rsidRPr="00BF291F" w:rsidRDefault="002F3D54">
      <w:pPr>
        <w:spacing w:line="360" w:lineRule="exact"/>
        <w:ind w:firstLineChars="100" w:firstLine="211"/>
        <w:rPr>
          <w:rFonts w:asciiTheme="minorEastAsia" w:eastAsiaTheme="minorEastAsia" w:hAnsiTheme="minorEastAsia"/>
          <w:b/>
        </w:rPr>
      </w:pPr>
    </w:p>
    <w:p w14:paraId="4C65EFA2" w14:textId="77777777" w:rsidR="002F3D54" w:rsidRPr="00BF291F" w:rsidRDefault="00B163C3">
      <w:pPr>
        <w:adjustRightInd w:val="0"/>
        <w:snapToGrid w:val="0"/>
        <w:spacing w:line="360" w:lineRule="auto"/>
        <w:rPr>
          <w:rFonts w:asciiTheme="minorEastAsia" w:eastAsiaTheme="minorEastAsia" w:hAnsiTheme="minorEastAsia"/>
          <w:szCs w:val="21"/>
          <w:u w:val="single"/>
        </w:rPr>
      </w:pPr>
      <w:r w:rsidRPr="00BF291F">
        <w:rPr>
          <w:rFonts w:asciiTheme="minorEastAsia" w:eastAsiaTheme="minorEastAsia" w:hAnsiTheme="minorEastAsia" w:hint="eastAsia"/>
          <w:szCs w:val="21"/>
        </w:rPr>
        <w:t>报价金额合计：小写：</w:t>
      </w:r>
      <w:r w:rsidRPr="00BF291F">
        <w:rPr>
          <w:rFonts w:asciiTheme="minorEastAsia" w:eastAsiaTheme="minorEastAsia" w:hAnsiTheme="minorEastAsia" w:hint="eastAsia"/>
          <w:szCs w:val="21"/>
          <w:u w:val="single"/>
        </w:rPr>
        <w:t xml:space="preserve">                      </w:t>
      </w:r>
      <w:r w:rsidRPr="00BF291F">
        <w:rPr>
          <w:rFonts w:asciiTheme="minorEastAsia" w:eastAsiaTheme="minorEastAsia" w:hAnsiTheme="minorEastAsia" w:hint="eastAsia"/>
          <w:szCs w:val="21"/>
        </w:rPr>
        <w:t>大写：</w:t>
      </w:r>
      <w:r w:rsidRPr="00BF291F">
        <w:rPr>
          <w:rFonts w:asciiTheme="minorEastAsia" w:eastAsiaTheme="minorEastAsia" w:hAnsiTheme="minorEastAsia" w:hint="eastAsia"/>
          <w:szCs w:val="21"/>
          <w:u w:val="single"/>
        </w:rPr>
        <w:t xml:space="preserve">                      </w:t>
      </w:r>
    </w:p>
    <w:p w14:paraId="7DA6F1AA" w14:textId="77777777" w:rsidR="002F3D54" w:rsidRPr="00BF291F" w:rsidRDefault="00B163C3">
      <w:pPr>
        <w:adjustRightInd w:val="0"/>
        <w:snapToGrid w:val="0"/>
        <w:spacing w:line="440" w:lineRule="exact"/>
        <w:rPr>
          <w:rFonts w:asciiTheme="minorEastAsia" w:eastAsiaTheme="minorEastAsia" w:hAnsiTheme="minorEastAsia"/>
          <w:szCs w:val="21"/>
        </w:rPr>
      </w:pPr>
      <w:r w:rsidRPr="00BF291F">
        <w:rPr>
          <w:rFonts w:asciiTheme="minorEastAsia" w:eastAsiaTheme="minorEastAsia" w:hAnsiTheme="minorEastAsia" w:hint="eastAsia"/>
          <w:szCs w:val="21"/>
        </w:rPr>
        <w:t>说明：</w:t>
      </w:r>
    </w:p>
    <w:p w14:paraId="0E8A9371" w14:textId="77777777" w:rsidR="00DE4344" w:rsidRPr="00DE4344" w:rsidRDefault="00DE4344" w:rsidP="00DE4344">
      <w:pPr>
        <w:adjustRightInd w:val="0"/>
        <w:snapToGrid w:val="0"/>
        <w:spacing w:line="440" w:lineRule="exact"/>
        <w:ind w:firstLineChars="200" w:firstLine="420"/>
        <w:rPr>
          <w:rFonts w:asciiTheme="minorEastAsia" w:eastAsiaTheme="minorEastAsia" w:hAnsiTheme="minorEastAsia"/>
          <w:szCs w:val="21"/>
        </w:rPr>
      </w:pPr>
      <w:r w:rsidRPr="00DE4344">
        <w:rPr>
          <w:rFonts w:asciiTheme="minorEastAsia" w:eastAsiaTheme="minorEastAsia" w:hAnsiTheme="minorEastAsia" w:hint="eastAsia"/>
          <w:szCs w:val="21"/>
        </w:rPr>
        <w:t>1、本表</w:t>
      </w:r>
      <w:proofErr w:type="gramStart"/>
      <w:r w:rsidRPr="00DE4344">
        <w:rPr>
          <w:rFonts w:asciiTheme="minorEastAsia" w:eastAsiaTheme="minorEastAsia" w:hAnsiTheme="minorEastAsia" w:hint="eastAsia"/>
          <w:szCs w:val="21"/>
        </w:rPr>
        <w:t>包含磋商</w:t>
      </w:r>
      <w:proofErr w:type="gramEnd"/>
      <w:r w:rsidRPr="00DE4344">
        <w:rPr>
          <w:rFonts w:asciiTheme="minorEastAsia" w:eastAsiaTheme="minorEastAsia" w:hAnsiTheme="minorEastAsia" w:hint="eastAsia"/>
          <w:szCs w:val="21"/>
        </w:rPr>
        <w:t>文件第四章《采购需求》或其他部分对该项目所有要求的详细报价。“合计”及“报价金额合计”应与附件9-1《报价一览表》“报价”一致；栏目“单价”为综合单价，应包含所有隐含的管理费、税金和利润等其他费用，并在“具体要求说明”中注明分类项取费标准和其他费用的计费率和金额。</w:t>
      </w:r>
    </w:p>
    <w:p w14:paraId="75470B9F" w14:textId="77777777" w:rsidR="00DE4344" w:rsidRPr="00DE4344" w:rsidRDefault="00DE4344" w:rsidP="00DE4344">
      <w:pPr>
        <w:adjustRightInd w:val="0"/>
        <w:snapToGrid w:val="0"/>
        <w:spacing w:line="440" w:lineRule="exact"/>
        <w:ind w:firstLineChars="200" w:firstLine="420"/>
        <w:rPr>
          <w:rFonts w:asciiTheme="minorEastAsia" w:eastAsiaTheme="minorEastAsia" w:hAnsiTheme="minorEastAsia"/>
          <w:szCs w:val="21"/>
        </w:rPr>
      </w:pPr>
      <w:r w:rsidRPr="00DE4344">
        <w:rPr>
          <w:rFonts w:asciiTheme="minorEastAsia" w:eastAsiaTheme="minorEastAsia" w:hAnsiTheme="minorEastAsia" w:hint="eastAsia"/>
          <w:szCs w:val="21"/>
        </w:rPr>
        <w:t>2、“服务名称”是指整包分项服务的内容，品目分类是指分项服务费用构成的明细分类项。</w:t>
      </w:r>
    </w:p>
    <w:p w14:paraId="039D2C22" w14:textId="4195CE18" w:rsidR="002F3D54" w:rsidRPr="00BF291F" w:rsidRDefault="00DE4344" w:rsidP="00DE4344">
      <w:pPr>
        <w:adjustRightInd w:val="0"/>
        <w:snapToGrid w:val="0"/>
        <w:spacing w:line="440" w:lineRule="exact"/>
        <w:ind w:firstLineChars="200" w:firstLine="420"/>
        <w:rPr>
          <w:rFonts w:asciiTheme="minorEastAsia" w:eastAsiaTheme="minorEastAsia" w:hAnsiTheme="minorEastAsia"/>
          <w:szCs w:val="21"/>
        </w:rPr>
      </w:pPr>
      <w:r w:rsidRPr="00DE4344">
        <w:rPr>
          <w:rFonts w:asciiTheme="minorEastAsia" w:eastAsiaTheme="minorEastAsia" w:hAnsiTheme="minorEastAsia" w:hint="eastAsia"/>
          <w:szCs w:val="21"/>
        </w:rPr>
        <w:t>3、服务类含有货物的，供应商应填写提供的产品的中国环境标志认证证书编号、节能标志认证证书编号、湖南省两型、长沙市两型产品编号。</w:t>
      </w:r>
    </w:p>
    <w:p w14:paraId="3FB2CD99" w14:textId="77777777" w:rsidR="002F3D54" w:rsidRPr="00BF291F" w:rsidRDefault="002F3D54">
      <w:pPr>
        <w:adjustRightInd w:val="0"/>
        <w:snapToGrid w:val="0"/>
        <w:spacing w:line="360" w:lineRule="auto"/>
        <w:rPr>
          <w:rFonts w:asciiTheme="minorEastAsia" w:eastAsiaTheme="minorEastAsia" w:hAnsiTheme="minorEastAsia"/>
          <w:szCs w:val="21"/>
        </w:rPr>
        <w:sectPr w:rsidR="002F3D54" w:rsidRPr="00BF291F" w:rsidSect="004274A4">
          <w:pgSz w:w="16838" w:h="11906" w:orient="landscape"/>
          <w:pgMar w:top="1418" w:right="1418" w:bottom="1418" w:left="1418" w:header="851" w:footer="992" w:gutter="0"/>
          <w:cols w:space="720"/>
          <w:docGrid w:linePitch="312"/>
        </w:sectPr>
      </w:pPr>
    </w:p>
    <w:p w14:paraId="498637BB" w14:textId="77777777" w:rsidR="002F3D54" w:rsidRPr="00BF291F" w:rsidRDefault="00B163C3">
      <w:pPr>
        <w:adjustRightInd w:val="0"/>
        <w:snapToGrid w:val="0"/>
        <w:spacing w:line="360" w:lineRule="auto"/>
        <w:ind w:leftChars="-42" w:left="-88"/>
        <w:jc w:val="center"/>
        <w:rPr>
          <w:rFonts w:asciiTheme="minorEastAsia" w:eastAsiaTheme="minorEastAsia" w:hAnsiTheme="minorEastAsia"/>
          <w:sz w:val="28"/>
          <w:szCs w:val="28"/>
        </w:rPr>
      </w:pPr>
      <w:r w:rsidRPr="00BF291F">
        <w:rPr>
          <w:rFonts w:asciiTheme="minorEastAsia" w:eastAsiaTheme="minorEastAsia" w:hAnsiTheme="minorEastAsia" w:hint="eastAsia"/>
          <w:b/>
          <w:bCs/>
          <w:sz w:val="32"/>
          <w:szCs w:val="32"/>
        </w:rPr>
        <w:lastRenderedPageBreak/>
        <w:t>九、供应商认为需要提供的其它资料</w:t>
      </w:r>
    </w:p>
    <w:p w14:paraId="3D14CFE9" w14:textId="77777777" w:rsidR="002F3D54" w:rsidRPr="00BF291F" w:rsidRDefault="00B163C3">
      <w:pPr>
        <w:adjustRightInd w:val="0"/>
        <w:snapToGrid w:val="0"/>
        <w:spacing w:beforeLines="50" w:before="120" w:line="360" w:lineRule="auto"/>
        <w:jc w:val="center"/>
        <w:outlineLvl w:val="0"/>
        <w:rPr>
          <w:rFonts w:asciiTheme="minorEastAsia" w:eastAsiaTheme="minorEastAsia" w:hAnsiTheme="minorEastAsia"/>
          <w:b/>
          <w:sz w:val="32"/>
          <w:szCs w:val="32"/>
        </w:rPr>
      </w:pPr>
      <w:r w:rsidRPr="00BF291F">
        <w:rPr>
          <w:rFonts w:asciiTheme="minorEastAsia" w:eastAsiaTheme="minorEastAsia" w:hAnsiTheme="minorEastAsia"/>
          <w:b/>
          <w:sz w:val="32"/>
          <w:szCs w:val="32"/>
        </w:rPr>
        <w:br w:type="page"/>
      </w:r>
      <w:r w:rsidRPr="00BF291F">
        <w:rPr>
          <w:rFonts w:asciiTheme="minorEastAsia" w:eastAsiaTheme="minorEastAsia" w:hAnsiTheme="minorEastAsia" w:hint="eastAsia"/>
          <w:b/>
          <w:sz w:val="32"/>
          <w:szCs w:val="32"/>
        </w:rPr>
        <w:lastRenderedPageBreak/>
        <w:t>十、最后报价</w:t>
      </w:r>
    </w:p>
    <w:p w14:paraId="6278E25A" w14:textId="77777777" w:rsidR="002F3D54" w:rsidRPr="00BF291F" w:rsidRDefault="00B163C3">
      <w:pPr>
        <w:adjustRightInd w:val="0"/>
        <w:snapToGrid w:val="0"/>
        <w:spacing w:line="360" w:lineRule="auto"/>
        <w:rPr>
          <w:rFonts w:asciiTheme="minorEastAsia" w:eastAsiaTheme="minorEastAsia" w:hAnsiTheme="minorEastAsia"/>
          <w:szCs w:val="21"/>
        </w:rPr>
      </w:pPr>
      <w:r w:rsidRPr="00BF291F">
        <w:rPr>
          <w:rFonts w:asciiTheme="minorEastAsia" w:eastAsiaTheme="minorEastAsia" w:hAnsiTheme="minorEastAsia" w:hint="eastAsia"/>
          <w:szCs w:val="21"/>
        </w:rPr>
        <w:t>说明：</w:t>
      </w:r>
    </w:p>
    <w:p w14:paraId="52908630" w14:textId="77777777" w:rsidR="002F3D54" w:rsidRPr="00BF291F" w:rsidRDefault="00B163C3">
      <w:pPr>
        <w:adjustRightInd w:val="0"/>
        <w:snapToGrid w:val="0"/>
        <w:spacing w:line="360" w:lineRule="auto"/>
        <w:ind w:firstLineChars="200" w:firstLine="420"/>
        <w:rPr>
          <w:rFonts w:asciiTheme="minorEastAsia" w:eastAsiaTheme="minorEastAsia" w:hAnsiTheme="minorEastAsia"/>
          <w:szCs w:val="21"/>
        </w:rPr>
      </w:pPr>
      <w:r w:rsidRPr="00BF291F">
        <w:rPr>
          <w:rFonts w:asciiTheme="minorEastAsia" w:eastAsiaTheme="minorEastAsia" w:hAnsiTheme="minorEastAsia" w:hint="eastAsia"/>
          <w:szCs w:val="21"/>
        </w:rPr>
        <w:t>1、最后报价按第二章磋商须知第30条规定提供，格式按附件9、附件9-1提供。</w:t>
      </w:r>
    </w:p>
    <w:p w14:paraId="0D78C412" w14:textId="77777777" w:rsidR="002F3D54" w:rsidRPr="00BF291F" w:rsidRDefault="00B163C3">
      <w:pPr>
        <w:adjustRightInd w:val="0"/>
        <w:snapToGrid w:val="0"/>
        <w:spacing w:line="360" w:lineRule="auto"/>
        <w:ind w:leftChars="-42" w:left="-88" w:firstLineChars="250" w:firstLine="525"/>
        <w:rPr>
          <w:rFonts w:asciiTheme="minorEastAsia" w:eastAsiaTheme="minorEastAsia" w:hAnsiTheme="minorEastAsia"/>
          <w:szCs w:val="21"/>
        </w:rPr>
      </w:pPr>
      <w:r w:rsidRPr="00BF291F">
        <w:rPr>
          <w:rFonts w:asciiTheme="minorEastAsia" w:eastAsiaTheme="minorEastAsia" w:hAnsiTheme="minorEastAsia" w:hint="eastAsia"/>
          <w:szCs w:val="21"/>
        </w:rPr>
        <w:t>2、最后报价需填列报价一览表和分项价格表，同时将附件8-2、8-4清单表中分别享受政策功能价格合计数按最后报价进行修正。</w:t>
      </w:r>
    </w:p>
    <w:sectPr w:rsidR="002F3D54" w:rsidRPr="00BF291F" w:rsidSect="004274A4">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948F" w14:textId="77777777" w:rsidR="00BE6088" w:rsidRDefault="00BE6088">
      <w:r>
        <w:separator/>
      </w:r>
    </w:p>
  </w:endnote>
  <w:endnote w:type="continuationSeparator" w:id="0">
    <w:p w14:paraId="3A17AD64" w14:textId="77777777" w:rsidR="00BE6088" w:rsidRDefault="00BE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ail">
    <w:altName w:val="Times New Roman"/>
    <w:charset w:val="00"/>
    <w:family w:val="roman"/>
    <w:pitch w:val="default"/>
    <w:sig w:usb0="00000000" w:usb1="00000000" w:usb2="00000000" w:usb3="00000000" w:csb0="00040001" w:csb1="00000000"/>
  </w:font>
  <w:font w:name="MS Sans Serif">
    <w:altName w:val="Courier New"/>
    <w:charset w:val="00"/>
    <w:family w:val="swiss"/>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长城仿宋">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TZhongsong">
    <w:altName w:val="华文中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AFD4" w14:textId="77777777" w:rsidR="003D761B" w:rsidRDefault="003D761B">
    <w:pPr>
      <w:pStyle w:val="af2"/>
      <w:framePr w:wrap="around" w:vAnchor="text" w:hAnchor="margin" w:xAlign="right" w:y="1"/>
      <w:rPr>
        <w:rStyle w:val="afc"/>
      </w:rPr>
    </w:pPr>
    <w:r>
      <w:fldChar w:fldCharType="begin"/>
    </w:r>
    <w:r>
      <w:rPr>
        <w:rStyle w:val="afc"/>
      </w:rPr>
      <w:instrText xml:space="preserve">PAGE  </w:instrText>
    </w:r>
    <w:r>
      <w:fldChar w:fldCharType="end"/>
    </w:r>
  </w:p>
  <w:p w14:paraId="2C882DBC" w14:textId="77777777" w:rsidR="003D761B" w:rsidRDefault="003D761B">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B783" w14:textId="77777777" w:rsidR="003D761B" w:rsidRDefault="003D761B">
    <w:pPr>
      <w:pStyle w:val="af2"/>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EA4F" w14:textId="5DDC0546" w:rsidR="003D761B" w:rsidRDefault="003D761B">
    <w:pPr>
      <w:pStyle w:val="af2"/>
      <w:framePr w:wrap="around" w:vAnchor="text" w:hAnchor="margin" w:xAlign="right" w:y="1"/>
      <w:rPr>
        <w:rStyle w:val="afc"/>
      </w:rPr>
    </w:pPr>
    <w:r>
      <w:fldChar w:fldCharType="begin"/>
    </w:r>
    <w:r>
      <w:rPr>
        <w:rStyle w:val="afc"/>
      </w:rPr>
      <w:instrText xml:space="preserve">PAGE  </w:instrText>
    </w:r>
    <w:r>
      <w:fldChar w:fldCharType="separate"/>
    </w:r>
    <w:r w:rsidR="00922761">
      <w:rPr>
        <w:rStyle w:val="afc"/>
        <w:noProof/>
      </w:rPr>
      <w:t>16</w:t>
    </w:r>
    <w:r>
      <w:fldChar w:fldCharType="end"/>
    </w:r>
  </w:p>
  <w:p w14:paraId="5CF3B6F5" w14:textId="77777777" w:rsidR="003D761B" w:rsidRDefault="003D761B">
    <w:pPr>
      <w:pStyle w:val="af2"/>
      <w:ind w:right="360"/>
    </w:pPr>
    <w:r>
      <w:rPr>
        <w:rFonts w:hint="eastAsia"/>
      </w:rPr>
      <w:t>中技建设咨询有限公司</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54AA" w14:textId="77777777" w:rsidR="003D761B" w:rsidRDefault="003D761B">
    <w:pPr>
      <w:pStyle w:val="af2"/>
      <w:framePr w:wrap="around" w:vAnchor="text" w:hAnchor="margin" w:xAlign="right" w:y="1"/>
      <w:rPr>
        <w:rStyle w:val="afc"/>
      </w:rPr>
    </w:pPr>
    <w:r>
      <w:fldChar w:fldCharType="begin"/>
    </w:r>
    <w:r>
      <w:rPr>
        <w:rStyle w:val="afc"/>
      </w:rPr>
      <w:instrText xml:space="preserve">PAGE  </w:instrText>
    </w:r>
    <w:r>
      <w:fldChar w:fldCharType="end"/>
    </w:r>
  </w:p>
  <w:p w14:paraId="2694F545" w14:textId="77777777" w:rsidR="003D761B" w:rsidRDefault="003D761B">
    <w:pPr>
      <w:pStyle w:val="af2"/>
      <w:ind w:right="360"/>
    </w:pPr>
  </w:p>
  <w:p w14:paraId="3AC05E8B" w14:textId="77777777" w:rsidR="003D761B" w:rsidRDefault="003D76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D9D13" w14:textId="77777777" w:rsidR="00BE6088" w:rsidRDefault="00BE6088">
      <w:r>
        <w:separator/>
      </w:r>
    </w:p>
  </w:footnote>
  <w:footnote w:type="continuationSeparator" w:id="0">
    <w:p w14:paraId="1B95A240" w14:textId="77777777" w:rsidR="00BE6088" w:rsidRDefault="00BE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8DFEE" w14:textId="77777777" w:rsidR="003D761B" w:rsidRDefault="003D761B">
    <w:pPr>
      <w:pStyle w:val="af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D927F" w14:textId="77777777" w:rsidR="003D761B" w:rsidRDefault="003D761B">
    <w:pPr>
      <w:pStyle w:val="af4"/>
    </w:pPr>
  </w:p>
  <w:p w14:paraId="6D74E7E6" w14:textId="77777777" w:rsidR="003D761B" w:rsidRDefault="003D76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0D41" w14:textId="77777777" w:rsidR="003D761B" w:rsidRDefault="003D761B">
    <w:pPr>
      <w:pStyle w:val="ac"/>
      <w:rPr>
        <w:rFonts w:ascii="仿宋_GB2312" w:eastAsia="仿宋_GB2312"/>
        <w:b/>
        <w:sz w:val="18"/>
        <w:szCs w:val="18"/>
      </w:rPr>
    </w:pPr>
  </w:p>
  <w:p w14:paraId="185FF214" w14:textId="77777777" w:rsidR="003D761B" w:rsidRDefault="003D761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244B3" w14:textId="77777777" w:rsidR="003D761B" w:rsidRDefault="003D761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90AF"/>
    <w:multiLevelType w:val="singleLevel"/>
    <w:tmpl w:val="AE9890AF"/>
    <w:lvl w:ilvl="0">
      <w:start w:val="1"/>
      <w:numFmt w:val="chineseCounting"/>
      <w:suff w:val="nothing"/>
      <w:lvlText w:val="（%1）"/>
      <w:lvlJc w:val="left"/>
      <w:pPr>
        <w:ind w:left="0" w:firstLine="420"/>
      </w:pPr>
      <w:rPr>
        <w:rFonts w:hint="eastAsia"/>
      </w:rPr>
    </w:lvl>
  </w:abstractNum>
  <w:abstractNum w:abstractNumId="1" w15:restartNumberingAfterBreak="0">
    <w:nsid w:val="BD44A419"/>
    <w:multiLevelType w:val="singleLevel"/>
    <w:tmpl w:val="BD44A419"/>
    <w:lvl w:ilvl="0">
      <w:start w:val="1"/>
      <w:numFmt w:val="chineseCounting"/>
      <w:suff w:val="nothing"/>
      <w:lvlText w:val="（%1）"/>
      <w:lvlJc w:val="left"/>
      <w:pPr>
        <w:ind w:left="0" w:firstLine="420"/>
      </w:pPr>
      <w:rPr>
        <w:rFonts w:hint="eastAsia"/>
      </w:rPr>
    </w:lvl>
  </w:abstractNum>
  <w:abstractNum w:abstractNumId="2" w15:restartNumberingAfterBreak="0">
    <w:nsid w:val="D114EBC7"/>
    <w:multiLevelType w:val="singleLevel"/>
    <w:tmpl w:val="D114EBC7"/>
    <w:lvl w:ilvl="0">
      <w:start w:val="1"/>
      <w:numFmt w:val="decimal"/>
      <w:suff w:val="nothing"/>
      <w:lvlText w:val="%1、"/>
      <w:lvlJc w:val="left"/>
    </w:lvl>
  </w:abstractNum>
  <w:abstractNum w:abstractNumId="3" w15:restartNumberingAfterBreak="0">
    <w:nsid w:val="FA77B279"/>
    <w:multiLevelType w:val="singleLevel"/>
    <w:tmpl w:val="FA77B279"/>
    <w:lvl w:ilvl="0">
      <w:start w:val="1"/>
      <w:numFmt w:val="decimal"/>
      <w:suff w:val="nothing"/>
      <w:lvlText w:val="%1、"/>
      <w:lvlJc w:val="left"/>
    </w:lvl>
  </w:abstractNum>
  <w:abstractNum w:abstractNumId="4" w15:restartNumberingAfterBreak="0">
    <w:nsid w:val="00000002"/>
    <w:multiLevelType w:val="multilevel"/>
    <w:tmpl w:val="00000002"/>
    <w:lvl w:ilvl="0">
      <w:start w:val="1"/>
      <w:numFmt w:val="decimal"/>
      <w:lvlText w:val="%1、"/>
      <w:lvlJc w:val="left"/>
      <w:pPr>
        <w:tabs>
          <w:tab w:val="num" w:pos="0"/>
        </w:tabs>
        <w:ind w:left="420" w:hanging="420"/>
      </w:pPr>
      <w:rPr>
        <w:rFonts w:hint="default"/>
        <w:b/>
        <w:lang w:val="en-US"/>
      </w:rPr>
    </w:lvl>
    <w:lvl w:ilvl="1">
      <w:start w:val="1"/>
      <w:numFmt w:val="lowerLetter"/>
      <w:lvlText w:val="%2)"/>
      <w:lvlJc w:val="left"/>
      <w:pPr>
        <w:tabs>
          <w:tab w:val="num" w:pos="0"/>
        </w:tabs>
        <w:ind w:left="840" w:hanging="420"/>
      </w:pPr>
      <w:rPr>
        <w:rFonts w:hint="default"/>
      </w:rPr>
    </w:lvl>
    <w:lvl w:ilvl="2">
      <w:start w:val="1"/>
      <w:numFmt w:val="lowerRoman"/>
      <w:lvlText w:val="%3."/>
      <w:lvlJc w:val="right"/>
      <w:pPr>
        <w:tabs>
          <w:tab w:val="num" w:pos="0"/>
        </w:tabs>
        <w:ind w:left="1260" w:hanging="420"/>
      </w:pPr>
      <w:rPr>
        <w:rFonts w:hint="default"/>
      </w:rPr>
    </w:lvl>
    <w:lvl w:ilvl="3">
      <w:start w:val="1"/>
      <w:numFmt w:val="decimal"/>
      <w:lvlText w:val="%4."/>
      <w:lvlJc w:val="left"/>
      <w:pPr>
        <w:tabs>
          <w:tab w:val="num" w:pos="0"/>
        </w:tabs>
        <w:ind w:left="1680" w:hanging="420"/>
      </w:pPr>
      <w:rPr>
        <w:rFonts w:hint="default"/>
      </w:rPr>
    </w:lvl>
    <w:lvl w:ilvl="4">
      <w:start w:val="1"/>
      <w:numFmt w:val="lowerLetter"/>
      <w:lvlText w:val="%5)"/>
      <w:lvlJc w:val="left"/>
      <w:pPr>
        <w:tabs>
          <w:tab w:val="num" w:pos="0"/>
        </w:tabs>
        <w:ind w:left="2100" w:hanging="420"/>
      </w:pPr>
      <w:rPr>
        <w:rFonts w:hint="default"/>
      </w:rPr>
    </w:lvl>
    <w:lvl w:ilvl="5">
      <w:start w:val="1"/>
      <w:numFmt w:val="lowerRoman"/>
      <w:lvlText w:val="%6."/>
      <w:lvlJc w:val="right"/>
      <w:pPr>
        <w:tabs>
          <w:tab w:val="num" w:pos="0"/>
        </w:tabs>
        <w:ind w:left="2520" w:hanging="420"/>
      </w:pPr>
      <w:rPr>
        <w:rFonts w:hint="default"/>
      </w:rPr>
    </w:lvl>
    <w:lvl w:ilvl="6">
      <w:start w:val="1"/>
      <w:numFmt w:val="decimal"/>
      <w:lvlText w:val="%7."/>
      <w:lvlJc w:val="left"/>
      <w:pPr>
        <w:tabs>
          <w:tab w:val="num" w:pos="0"/>
        </w:tabs>
        <w:ind w:left="2940" w:hanging="420"/>
      </w:pPr>
      <w:rPr>
        <w:rFonts w:hint="default"/>
      </w:rPr>
    </w:lvl>
    <w:lvl w:ilvl="7">
      <w:start w:val="1"/>
      <w:numFmt w:val="lowerLetter"/>
      <w:lvlText w:val="%8)"/>
      <w:lvlJc w:val="left"/>
      <w:pPr>
        <w:tabs>
          <w:tab w:val="num" w:pos="0"/>
        </w:tabs>
        <w:ind w:left="3360" w:hanging="420"/>
      </w:pPr>
      <w:rPr>
        <w:rFonts w:hint="default"/>
      </w:rPr>
    </w:lvl>
    <w:lvl w:ilvl="8">
      <w:start w:val="1"/>
      <w:numFmt w:val="lowerRoman"/>
      <w:lvlText w:val="%9."/>
      <w:lvlJc w:val="right"/>
      <w:pPr>
        <w:tabs>
          <w:tab w:val="num" w:pos="0"/>
        </w:tabs>
        <w:ind w:left="3780" w:hanging="420"/>
      </w:pPr>
      <w:rPr>
        <w:rFonts w:hint="default"/>
      </w:rPr>
    </w:lvl>
  </w:abstractNum>
  <w:abstractNum w:abstractNumId="5" w15:restartNumberingAfterBreak="0">
    <w:nsid w:val="00000003"/>
    <w:multiLevelType w:val="multilevel"/>
    <w:tmpl w:val="00000003"/>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05"/>
    <w:multiLevelType w:val="multilevel"/>
    <w:tmpl w:val="00000005"/>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7"/>
    <w:multiLevelType w:val="multilevel"/>
    <w:tmpl w:val="00000007"/>
    <w:lvl w:ilvl="0">
      <w:start w:val="2"/>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ascii="宋体" w:eastAsia="宋体" w:hAnsi="宋体"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0000021"/>
    <w:multiLevelType w:val="multilevel"/>
    <w:tmpl w:val="00000021"/>
    <w:lvl w:ilvl="0">
      <w:start w:val="1"/>
      <w:numFmt w:val="decimal"/>
      <w:lvlText w:val="(%1) "/>
      <w:lvlJc w:val="left"/>
      <w:pPr>
        <w:tabs>
          <w:tab w:val="num" w:pos="0"/>
        </w:tabs>
        <w:ind w:left="0" w:firstLine="57"/>
      </w:pPr>
      <w:rPr>
        <w:rFonts w:ascii="宋体" w:eastAsia="宋体" w:hAnsi="宋体" w:hint="eastAsia"/>
        <w:b w:val="0"/>
        <w:color w:val="auto"/>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9" w15:restartNumberingAfterBreak="0">
    <w:nsid w:val="211014F9"/>
    <w:multiLevelType w:val="multilevel"/>
    <w:tmpl w:val="211014F9"/>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21D071B2"/>
    <w:multiLevelType w:val="multilevel"/>
    <w:tmpl w:val="21D071B2"/>
    <w:lvl w:ilvl="0">
      <w:start w:val="3"/>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ascii="宋体" w:eastAsia="宋体" w:hAnsi="宋体" w:hint="default"/>
        <w:b w:val="0"/>
        <w:sz w:val="21"/>
        <w:szCs w:val="2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37910BD"/>
    <w:multiLevelType w:val="multilevel"/>
    <w:tmpl w:val="DC1012DC"/>
    <w:lvl w:ilvl="0">
      <w:start w:val="3"/>
      <w:numFmt w:val="decimal"/>
      <w:suff w:val="nothing"/>
      <w:lvlText w:val="附页%1："/>
      <w:lvlJc w:val="left"/>
      <w:pPr>
        <w:ind w:left="0" w:firstLine="0"/>
      </w:pPr>
      <w:rPr>
        <w:rFonts w:ascii="微软雅黑" w:eastAsia="微软雅黑" w:hAnsi="微软雅黑" w:hint="eastAsia"/>
        <w:b w:val="0"/>
      </w:rPr>
    </w:lvl>
    <w:lvl w:ilvl="1">
      <w:start w:val="1"/>
      <w:numFmt w:val="japaneseCounting"/>
      <w:lvlText w:val="%2、"/>
      <w:lvlJc w:val="left"/>
      <w:pPr>
        <w:tabs>
          <w:tab w:val="num" w:pos="1020"/>
        </w:tabs>
        <w:ind w:left="1020" w:hanging="600"/>
      </w:pPr>
      <w:rPr>
        <w:rFonts w:hint="default"/>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2" w15:restartNumberingAfterBreak="0">
    <w:nsid w:val="4406698E"/>
    <w:multiLevelType w:val="multilevel"/>
    <w:tmpl w:val="4406698E"/>
    <w:lvl w:ilvl="0">
      <w:start w:val="1"/>
      <w:numFmt w:val="chineseCountingThousand"/>
      <w:suff w:val="nothing"/>
      <w:lvlText w:val="%1、"/>
      <w:lvlJc w:val="left"/>
      <w:pPr>
        <w:ind w:left="0" w:firstLine="0"/>
      </w:pPr>
      <w:rPr>
        <w:rFonts w:ascii="黑体" w:eastAsia="黑体" w:hAnsi="黑体" w:hint="eastAsia"/>
        <w:b w:val="0"/>
        <w:bCs w:val="0"/>
        <w:sz w:val="24"/>
        <w:szCs w:val="24"/>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3" w15:restartNumberingAfterBreak="0">
    <w:nsid w:val="61390DFD"/>
    <w:multiLevelType w:val="multilevel"/>
    <w:tmpl w:val="61390DFD"/>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590126C"/>
    <w:multiLevelType w:val="multilevel"/>
    <w:tmpl w:val="6590126C"/>
    <w:lvl w:ilvl="0">
      <w:start w:val="1"/>
      <w:numFmt w:val="decimal"/>
      <w:lvlText w:val="%1."/>
      <w:lvlJc w:val="left"/>
      <w:pPr>
        <w:ind w:left="480" w:hanging="48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68329770"/>
    <w:multiLevelType w:val="singleLevel"/>
    <w:tmpl w:val="68329770"/>
    <w:lvl w:ilvl="0">
      <w:start w:val="1"/>
      <w:numFmt w:val="decimal"/>
      <w:suff w:val="nothing"/>
      <w:lvlText w:val="%1、"/>
      <w:lvlJc w:val="left"/>
    </w:lvl>
  </w:abstractNum>
  <w:abstractNum w:abstractNumId="16" w15:restartNumberingAfterBreak="0">
    <w:nsid w:val="76B95A5E"/>
    <w:multiLevelType w:val="multilevel"/>
    <w:tmpl w:val="76B95A5E"/>
    <w:lvl w:ilvl="0">
      <w:start w:val="1"/>
      <w:numFmt w:val="decimal"/>
      <w:lvlText w:val="%1. "/>
      <w:lvlJc w:val="left"/>
      <w:pPr>
        <w:tabs>
          <w:tab w:val="num" w:pos="0"/>
        </w:tabs>
        <w:ind w:left="0" w:firstLine="0"/>
      </w:pPr>
      <w:rPr>
        <w:rFonts w:ascii="微软雅黑" w:eastAsia="微软雅黑" w:hAnsi="微软雅黑" w:hint="default"/>
        <w:b w:val="0"/>
        <w:sz w:val="24"/>
        <w:szCs w:val="24"/>
      </w:rPr>
    </w:lvl>
    <w:lvl w:ilvl="1">
      <w:start w:val="1"/>
      <w:numFmt w:val="decimal"/>
      <w:lvlText w:val="表%2 "/>
      <w:lvlJc w:val="left"/>
      <w:pPr>
        <w:tabs>
          <w:tab w:val="num" w:pos="0"/>
        </w:tabs>
        <w:ind w:left="0" w:firstLine="0"/>
      </w:pPr>
      <w:rPr>
        <w:rFonts w:hint="default"/>
        <w:b w:val="0"/>
        <w:sz w:val="21"/>
        <w:szCs w:val="21"/>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79D839F3"/>
    <w:multiLevelType w:val="singleLevel"/>
    <w:tmpl w:val="79D839F3"/>
    <w:lvl w:ilvl="0">
      <w:start w:val="1"/>
      <w:numFmt w:val="chineseCounting"/>
      <w:suff w:val="nothing"/>
      <w:lvlText w:val="（%1）"/>
      <w:lvlJc w:val="left"/>
      <w:pPr>
        <w:ind w:left="0" w:firstLine="420"/>
      </w:pPr>
      <w:rPr>
        <w:rFonts w:hint="eastAsia"/>
      </w:rPr>
    </w:lvl>
  </w:abstractNum>
  <w:abstractNum w:abstractNumId="18" w15:restartNumberingAfterBreak="0">
    <w:nsid w:val="7B2A3BAC"/>
    <w:multiLevelType w:val="multilevel"/>
    <w:tmpl w:val="7B2A3BAC"/>
    <w:lvl w:ilvl="0">
      <w:start w:val="1"/>
      <w:numFmt w:val="decimal"/>
      <w:lvlText w:val="%1"/>
      <w:lvlJc w:val="left"/>
      <w:pPr>
        <w:ind w:left="480" w:hanging="48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7E817748"/>
    <w:multiLevelType w:val="multilevel"/>
    <w:tmpl w:val="7E817748"/>
    <w:lvl w:ilvl="0">
      <w:start w:val="1"/>
      <w:numFmt w:val="decimal"/>
      <w:lvlText w:val="%1"/>
      <w:lvlJc w:val="left"/>
      <w:pPr>
        <w:tabs>
          <w:tab w:val="left" w:pos="142"/>
        </w:tabs>
        <w:ind w:left="142" w:firstLine="0"/>
      </w:pPr>
      <w:rPr>
        <w:rFonts w:hint="eastAsia"/>
        <w:b w:val="0"/>
        <w:i w:val="0"/>
      </w:rPr>
    </w:lvl>
    <w:lvl w:ilvl="1">
      <w:start w:val="5"/>
      <w:numFmt w:val="decimal"/>
      <w:lvlText w:val="%2．"/>
      <w:lvlJc w:val="left"/>
      <w:pPr>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3"/>
  </w:num>
  <w:num w:numId="3">
    <w:abstractNumId w:val="15"/>
  </w:num>
  <w:num w:numId="4">
    <w:abstractNumId w:val="2"/>
  </w:num>
  <w:num w:numId="5">
    <w:abstractNumId w:val="4"/>
  </w:num>
  <w:num w:numId="6">
    <w:abstractNumId w:val="8"/>
  </w:num>
  <w:num w:numId="7">
    <w:abstractNumId w:val="19"/>
  </w:num>
  <w:num w:numId="8">
    <w:abstractNumId w:val="18"/>
  </w:num>
  <w:num w:numId="9">
    <w:abstractNumId w:val="14"/>
  </w:num>
  <w:num w:numId="10">
    <w:abstractNumId w:val="12"/>
  </w:num>
  <w:num w:numId="11">
    <w:abstractNumId w:val="1"/>
  </w:num>
  <w:num w:numId="12">
    <w:abstractNumId w:val="17"/>
  </w:num>
  <w:num w:numId="13">
    <w:abstractNumId w:val="0"/>
  </w:num>
  <w:num w:numId="14">
    <w:abstractNumId w:val="11"/>
  </w:num>
  <w:num w:numId="15">
    <w:abstractNumId w:val="16"/>
  </w:num>
  <w:num w:numId="16">
    <w:abstractNumId w:val="6"/>
  </w:num>
  <w:num w:numId="17">
    <w:abstractNumId w:val="7"/>
  </w:num>
  <w:num w:numId="18">
    <w:abstractNumId w:val="10"/>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D5A"/>
    <w:rsid w:val="000156E2"/>
    <w:rsid w:val="00024344"/>
    <w:rsid w:val="00025986"/>
    <w:rsid w:val="00026B4C"/>
    <w:rsid w:val="00026FD7"/>
    <w:rsid w:val="00027406"/>
    <w:rsid w:val="0002779F"/>
    <w:rsid w:val="00027D5B"/>
    <w:rsid w:val="000313EC"/>
    <w:rsid w:val="00033FBD"/>
    <w:rsid w:val="00034641"/>
    <w:rsid w:val="00037E98"/>
    <w:rsid w:val="00040D86"/>
    <w:rsid w:val="000441C7"/>
    <w:rsid w:val="00051E2A"/>
    <w:rsid w:val="00053DE3"/>
    <w:rsid w:val="000640EC"/>
    <w:rsid w:val="000641A5"/>
    <w:rsid w:val="0007090B"/>
    <w:rsid w:val="000818D8"/>
    <w:rsid w:val="00081FA6"/>
    <w:rsid w:val="00086A97"/>
    <w:rsid w:val="000952E7"/>
    <w:rsid w:val="000A0208"/>
    <w:rsid w:val="000A2941"/>
    <w:rsid w:val="000A3E58"/>
    <w:rsid w:val="000A59E2"/>
    <w:rsid w:val="000A604E"/>
    <w:rsid w:val="000B422C"/>
    <w:rsid w:val="000B6963"/>
    <w:rsid w:val="000C2B71"/>
    <w:rsid w:val="000C3661"/>
    <w:rsid w:val="000C5109"/>
    <w:rsid w:val="000C5BDA"/>
    <w:rsid w:val="000C5E1D"/>
    <w:rsid w:val="000E1E33"/>
    <w:rsid w:val="000E430C"/>
    <w:rsid w:val="000F23B9"/>
    <w:rsid w:val="00100878"/>
    <w:rsid w:val="00106CB3"/>
    <w:rsid w:val="00107232"/>
    <w:rsid w:val="001148B0"/>
    <w:rsid w:val="0011494C"/>
    <w:rsid w:val="001256EF"/>
    <w:rsid w:val="00127819"/>
    <w:rsid w:val="001324C6"/>
    <w:rsid w:val="001344E3"/>
    <w:rsid w:val="001364C1"/>
    <w:rsid w:val="001416D5"/>
    <w:rsid w:val="00144F99"/>
    <w:rsid w:val="00147E27"/>
    <w:rsid w:val="00154ED0"/>
    <w:rsid w:val="00160437"/>
    <w:rsid w:val="001652A3"/>
    <w:rsid w:val="00167D4D"/>
    <w:rsid w:val="00167E36"/>
    <w:rsid w:val="0017108F"/>
    <w:rsid w:val="00172007"/>
    <w:rsid w:val="00172683"/>
    <w:rsid w:val="00172AC1"/>
    <w:rsid w:val="00174093"/>
    <w:rsid w:val="00174AD2"/>
    <w:rsid w:val="0017639C"/>
    <w:rsid w:val="0018787D"/>
    <w:rsid w:val="00190F87"/>
    <w:rsid w:val="00194E27"/>
    <w:rsid w:val="00197DB3"/>
    <w:rsid w:val="001A0051"/>
    <w:rsid w:val="001A27C7"/>
    <w:rsid w:val="001A55E6"/>
    <w:rsid w:val="001B229F"/>
    <w:rsid w:val="001B56C9"/>
    <w:rsid w:val="001B671F"/>
    <w:rsid w:val="001B6E2A"/>
    <w:rsid w:val="001B7F3D"/>
    <w:rsid w:val="001C30E6"/>
    <w:rsid w:val="001C598A"/>
    <w:rsid w:val="001C6863"/>
    <w:rsid w:val="001C7DB0"/>
    <w:rsid w:val="001C7EEC"/>
    <w:rsid w:val="001D0016"/>
    <w:rsid w:val="001D1504"/>
    <w:rsid w:val="001D23F4"/>
    <w:rsid w:val="001D6192"/>
    <w:rsid w:val="001E0AF2"/>
    <w:rsid w:val="001F3061"/>
    <w:rsid w:val="00200EA4"/>
    <w:rsid w:val="002037B4"/>
    <w:rsid w:val="002037DB"/>
    <w:rsid w:val="00205190"/>
    <w:rsid w:val="00206968"/>
    <w:rsid w:val="00206FCE"/>
    <w:rsid w:val="00207162"/>
    <w:rsid w:val="00211C0E"/>
    <w:rsid w:val="0021309D"/>
    <w:rsid w:val="002131F5"/>
    <w:rsid w:val="0021675C"/>
    <w:rsid w:val="002223E0"/>
    <w:rsid w:val="00223AAF"/>
    <w:rsid w:val="00226977"/>
    <w:rsid w:val="002270C6"/>
    <w:rsid w:val="00230B1C"/>
    <w:rsid w:val="0023455F"/>
    <w:rsid w:val="00234E98"/>
    <w:rsid w:val="002355BB"/>
    <w:rsid w:val="00242EFF"/>
    <w:rsid w:val="00243709"/>
    <w:rsid w:val="00245A92"/>
    <w:rsid w:val="002502DD"/>
    <w:rsid w:val="00255389"/>
    <w:rsid w:val="00266E91"/>
    <w:rsid w:val="00281493"/>
    <w:rsid w:val="00285665"/>
    <w:rsid w:val="002859F6"/>
    <w:rsid w:val="00290F35"/>
    <w:rsid w:val="00291C33"/>
    <w:rsid w:val="002942E2"/>
    <w:rsid w:val="00295E49"/>
    <w:rsid w:val="002A03CB"/>
    <w:rsid w:val="002A41F5"/>
    <w:rsid w:val="002A6ED0"/>
    <w:rsid w:val="002B4521"/>
    <w:rsid w:val="002B5F66"/>
    <w:rsid w:val="002B7325"/>
    <w:rsid w:val="002C7140"/>
    <w:rsid w:val="002D54FC"/>
    <w:rsid w:val="002E2AB7"/>
    <w:rsid w:val="002E2BB7"/>
    <w:rsid w:val="002E356B"/>
    <w:rsid w:val="002E6042"/>
    <w:rsid w:val="002F0EFC"/>
    <w:rsid w:val="002F3D54"/>
    <w:rsid w:val="002F42D5"/>
    <w:rsid w:val="002F6D5C"/>
    <w:rsid w:val="00301B5A"/>
    <w:rsid w:val="003061A5"/>
    <w:rsid w:val="003072D6"/>
    <w:rsid w:val="00311078"/>
    <w:rsid w:val="003136E5"/>
    <w:rsid w:val="00313BC8"/>
    <w:rsid w:val="0031417B"/>
    <w:rsid w:val="00314C48"/>
    <w:rsid w:val="00317CD3"/>
    <w:rsid w:val="00321C75"/>
    <w:rsid w:val="003303DC"/>
    <w:rsid w:val="00331A2E"/>
    <w:rsid w:val="00332937"/>
    <w:rsid w:val="003333D7"/>
    <w:rsid w:val="00333943"/>
    <w:rsid w:val="00340105"/>
    <w:rsid w:val="00340FDD"/>
    <w:rsid w:val="003412D4"/>
    <w:rsid w:val="00342089"/>
    <w:rsid w:val="0034572F"/>
    <w:rsid w:val="003469E4"/>
    <w:rsid w:val="0035131B"/>
    <w:rsid w:val="0035331E"/>
    <w:rsid w:val="003610D2"/>
    <w:rsid w:val="0037058A"/>
    <w:rsid w:val="00374E53"/>
    <w:rsid w:val="00376191"/>
    <w:rsid w:val="003914B4"/>
    <w:rsid w:val="00391A73"/>
    <w:rsid w:val="003948FD"/>
    <w:rsid w:val="003A6117"/>
    <w:rsid w:val="003B0AFE"/>
    <w:rsid w:val="003B1744"/>
    <w:rsid w:val="003B6A76"/>
    <w:rsid w:val="003B780B"/>
    <w:rsid w:val="003C3A5C"/>
    <w:rsid w:val="003C3EAB"/>
    <w:rsid w:val="003C6100"/>
    <w:rsid w:val="003C7959"/>
    <w:rsid w:val="003D1521"/>
    <w:rsid w:val="003D761B"/>
    <w:rsid w:val="003E18E1"/>
    <w:rsid w:val="003E1EFA"/>
    <w:rsid w:val="003E7B33"/>
    <w:rsid w:val="003F472F"/>
    <w:rsid w:val="003F4843"/>
    <w:rsid w:val="003F4E1C"/>
    <w:rsid w:val="003F6A20"/>
    <w:rsid w:val="003F7D02"/>
    <w:rsid w:val="00410033"/>
    <w:rsid w:val="0041158C"/>
    <w:rsid w:val="004117F0"/>
    <w:rsid w:val="00411C9F"/>
    <w:rsid w:val="004151D3"/>
    <w:rsid w:val="004274A4"/>
    <w:rsid w:val="00430191"/>
    <w:rsid w:val="00431725"/>
    <w:rsid w:val="00432850"/>
    <w:rsid w:val="00435439"/>
    <w:rsid w:val="004356DC"/>
    <w:rsid w:val="004409B2"/>
    <w:rsid w:val="00441209"/>
    <w:rsid w:val="004836CC"/>
    <w:rsid w:val="00483D0A"/>
    <w:rsid w:val="00485D13"/>
    <w:rsid w:val="0048677F"/>
    <w:rsid w:val="00493FA8"/>
    <w:rsid w:val="0049529F"/>
    <w:rsid w:val="00496D5A"/>
    <w:rsid w:val="004A0502"/>
    <w:rsid w:val="004A5608"/>
    <w:rsid w:val="004A7B3D"/>
    <w:rsid w:val="004B7380"/>
    <w:rsid w:val="004C3324"/>
    <w:rsid w:val="004C3F73"/>
    <w:rsid w:val="004D1DC5"/>
    <w:rsid w:val="004D6FCF"/>
    <w:rsid w:val="004F46DF"/>
    <w:rsid w:val="00504192"/>
    <w:rsid w:val="00504385"/>
    <w:rsid w:val="0050661E"/>
    <w:rsid w:val="0051459D"/>
    <w:rsid w:val="00515059"/>
    <w:rsid w:val="00522A24"/>
    <w:rsid w:val="0052705B"/>
    <w:rsid w:val="00530025"/>
    <w:rsid w:val="005325DA"/>
    <w:rsid w:val="005327B1"/>
    <w:rsid w:val="005436AA"/>
    <w:rsid w:val="00546417"/>
    <w:rsid w:val="00550DB2"/>
    <w:rsid w:val="00553640"/>
    <w:rsid w:val="00554044"/>
    <w:rsid w:val="00554C89"/>
    <w:rsid w:val="0056199A"/>
    <w:rsid w:val="00563F1D"/>
    <w:rsid w:val="00566DDF"/>
    <w:rsid w:val="00575F19"/>
    <w:rsid w:val="005770DF"/>
    <w:rsid w:val="00582329"/>
    <w:rsid w:val="00583097"/>
    <w:rsid w:val="00586507"/>
    <w:rsid w:val="00596362"/>
    <w:rsid w:val="00596918"/>
    <w:rsid w:val="005A22A2"/>
    <w:rsid w:val="005A2A0F"/>
    <w:rsid w:val="005A3897"/>
    <w:rsid w:val="005B1A4E"/>
    <w:rsid w:val="005B33B2"/>
    <w:rsid w:val="005B38E7"/>
    <w:rsid w:val="005B6E25"/>
    <w:rsid w:val="005C02DC"/>
    <w:rsid w:val="005C23A1"/>
    <w:rsid w:val="005D3F38"/>
    <w:rsid w:val="005D7ECA"/>
    <w:rsid w:val="005E7400"/>
    <w:rsid w:val="005F23F3"/>
    <w:rsid w:val="005F5575"/>
    <w:rsid w:val="00601F43"/>
    <w:rsid w:val="00604017"/>
    <w:rsid w:val="00605A59"/>
    <w:rsid w:val="00607B7F"/>
    <w:rsid w:val="00610704"/>
    <w:rsid w:val="00612E59"/>
    <w:rsid w:val="00615D25"/>
    <w:rsid w:val="00621D98"/>
    <w:rsid w:val="00621E4F"/>
    <w:rsid w:val="006246A7"/>
    <w:rsid w:val="0063170F"/>
    <w:rsid w:val="006328FF"/>
    <w:rsid w:val="00633421"/>
    <w:rsid w:val="006359D1"/>
    <w:rsid w:val="0063686A"/>
    <w:rsid w:val="00636A24"/>
    <w:rsid w:val="0064250B"/>
    <w:rsid w:val="00650AFD"/>
    <w:rsid w:val="0065196E"/>
    <w:rsid w:val="00654F84"/>
    <w:rsid w:val="006564CF"/>
    <w:rsid w:val="00657A60"/>
    <w:rsid w:val="00657C0F"/>
    <w:rsid w:val="00657D26"/>
    <w:rsid w:val="00660C14"/>
    <w:rsid w:val="006627D5"/>
    <w:rsid w:val="00672F09"/>
    <w:rsid w:val="00673AC8"/>
    <w:rsid w:val="006751BE"/>
    <w:rsid w:val="00677930"/>
    <w:rsid w:val="00682EB1"/>
    <w:rsid w:val="00687880"/>
    <w:rsid w:val="00687C90"/>
    <w:rsid w:val="006931C3"/>
    <w:rsid w:val="00693615"/>
    <w:rsid w:val="00693CB4"/>
    <w:rsid w:val="00695533"/>
    <w:rsid w:val="006956F6"/>
    <w:rsid w:val="00697BFC"/>
    <w:rsid w:val="006A1FCD"/>
    <w:rsid w:val="006A4B81"/>
    <w:rsid w:val="006B0A67"/>
    <w:rsid w:val="006B1413"/>
    <w:rsid w:val="006C1E31"/>
    <w:rsid w:val="006C5BCC"/>
    <w:rsid w:val="006C6DB0"/>
    <w:rsid w:val="006D1534"/>
    <w:rsid w:val="006D2B6F"/>
    <w:rsid w:val="006D7616"/>
    <w:rsid w:val="006E7819"/>
    <w:rsid w:val="006F1452"/>
    <w:rsid w:val="006F6654"/>
    <w:rsid w:val="006F76A0"/>
    <w:rsid w:val="00700F91"/>
    <w:rsid w:val="00705812"/>
    <w:rsid w:val="0071222D"/>
    <w:rsid w:val="00712EE5"/>
    <w:rsid w:val="007145A9"/>
    <w:rsid w:val="007145DE"/>
    <w:rsid w:val="00715886"/>
    <w:rsid w:val="0072365F"/>
    <w:rsid w:val="00725169"/>
    <w:rsid w:val="00725B82"/>
    <w:rsid w:val="007352B2"/>
    <w:rsid w:val="007410F1"/>
    <w:rsid w:val="00741768"/>
    <w:rsid w:val="0074301E"/>
    <w:rsid w:val="00745F3E"/>
    <w:rsid w:val="0075074F"/>
    <w:rsid w:val="00752992"/>
    <w:rsid w:val="00754BFA"/>
    <w:rsid w:val="00754D46"/>
    <w:rsid w:val="007576C6"/>
    <w:rsid w:val="00763F0D"/>
    <w:rsid w:val="00767A67"/>
    <w:rsid w:val="0077024A"/>
    <w:rsid w:val="007708C1"/>
    <w:rsid w:val="00771233"/>
    <w:rsid w:val="007749B5"/>
    <w:rsid w:val="00776B96"/>
    <w:rsid w:val="007856CC"/>
    <w:rsid w:val="00786EE8"/>
    <w:rsid w:val="00793F05"/>
    <w:rsid w:val="007940D5"/>
    <w:rsid w:val="00794207"/>
    <w:rsid w:val="007970D6"/>
    <w:rsid w:val="007A2780"/>
    <w:rsid w:val="007A49E7"/>
    <w:rsid w:val="007A6607"/>
    <w:rsid w:val="007A780F"/>
    <w:rsid w:val="007B0B37"/>
    <w:rsid w:val="007C01D7"/>
    <w:rsid w:val="007C0604"/>
    <w:rsid w:val="007C0A90"/>
    <w:rsid w:val="007C1988"/>
    <w:rsid w:val="007C504D"/>
    <w:rsid w:val="007D6AEC"/>
    <w:rsid w:val="007E397C"/>
    <w:rsid w:val="007E5C36"/>
    <w:rsid w:val="007E6442"/>
    <w:rsid w:val="007E72DD"/>
    <w:rsid w:val="007F34A8"/>
    <w:rsid w:val="007F769F"/>
    <w:rsid w:val="00800C3F"/>
    <w:rsid w:val="00801BA0"/>
    <w:rsid w:val="00803C70"/>
    <w:rsid w:val="00805DF3"/>
    <w:rsid w:val="00805FC3"/>
    <w:rsid w:val="00807CE3"/>
    <w:rsid w:val="008109A2"/>
    <w:rsid w:val="00817C22"/>
    <w:rsid w:val="00820B50"/>
    <w:rsid w:val="008262E8"/>
    <w:rsid w:val="00833F9F"/>
    <w:rsid w:val="008358F5"/>
    <w:rsid w:val="00842ACB"/>
    <w:rsid w:val="00845C9E"/>
    <w:rsid w:val="008572CB"/>
    <w:rsid w:val="00861C90"/>
    <w:rsid w:val="00862398"/>
    <w:rsid w:val="008632AC"/>
    <w:rsid w:val="008708E7"/>
    <w:rsid w:val="00870E11"/>
    <w:rsid w:val="008717C0"/>
    <w:rsid w:val="00880173"/>
    <w:rsid w:val="008827A6"/>
    <w:rsid w:val="008842E6"/>
    <w:rsid w:val="00893F57"/>
    <w:rsid w:val="00894431"/>
    <w:rsid w:val="00895459"/>
    <w:rsid w:val="00897135"/>
    <w:rsid w:val="008A393D"/>
    <w:rsid w:val="008A4DF5"/>
    <w:rsid w:val="008A7CC6"/>
    <w:rsid w:val="008B6DC9"/>
    <w:rsid w:val="008C53E1"/>
    <w:rsid w:val="008C594B"/>
    <w:rsid w:val="008D0766"/>
    <w:rsid w:val="008E0FD8"/>
    <w:rsid w:val="008F07F0"/>
    <w:rsid w:val="008F0AD3"/>
    <w:rsid w:val="008F4153"/>
    <w:rsid w:val="008F588B"/>
    <w:rsid w:val="00902444"/>
    <w:rsid w:val="00905608"/>
    <w:rsid w:val="00907F19"/>
    <w:rsid w:val="0091048D"/>
    <w:rsid w:val="009115DA"/>
    <w:rsid w:val="009116BA"/>
    <w:rsid w:val="00914B0C"/>
    <w:rsid w:val="009214D1"/>
    <w:rsid w:val="00922761"/>
    <w:rsid w:val="00927AE0"/>
    <w:rsid w:val="00935D10"/>
    <w:rsid w:val="00945FD8"/>
    <w:rsid w:val="009523FD"/>
    <w:rsid w:val="009532D2"/>
    <w:rsid w:val="00955E56"/>
    <w:rsid w:val="009562F0"/>
    <w:rsid w:val="00956526"/>
    <w:rsid w:val="00956A8A"/>
    <w:rsid w:val="00957320"/>
    <w:rsid w:val="00976258"/>
    <w:rsid w:val="00981256"/>
    <w:rsid w:val="00984405"/>
    <w:rsid w:val="00984D12"/>
    <w:rsid w:val="009864CB"/>
    <w:rsid w:val="009874F9"/>
    <w:rsid w:val="009914BD"/>
    <w:rsid w:val="0099340D"/>
    <w:rsid w:val="009A13E7"/>
    <w:rsid w:val="009A5828"/>
    <w:rsid w:val="009A590C"/>
    <w:rsid w:val="009A5BF8"/>
    <w:rsid w:val="009A751B"/>
    <w:rsid w:val="009B1053"/>
    <w:rsid w:val="009B1107"/>
    <w:rsid w:val="009B129A"/>
    <w:rsid w:val="009B4D48"/>
    <w:rsid w:val="009B630B"/>
    <w:rsid w:val="009C0915"/>
    <w:rsid w:val="009C1C6C"/>
    <w:rsid w:val="009C2C09"/>
    <w:rsid w:val="009C50E0"/>
    <w:rsid w:val="009D52D1"/>
    <w:rsid w:val="009E51AA"/>
    <w:rsid w:val="009F2A1B"/>
    <w:rsid w:val="009F2B85"/>
    <w:rsid w:val="009F3049"/>
    <w:rsid w:val="009F588C"/>
    <w:rsid w:val="009F6488"/>
    <w:rsid w:val="009F64B9"/>
    <w:rsid w:val="00A026F0"/>
    <w:rsid w:val="00A125C0"/>
    <w:rsid w:val="00A16084"/>
    <w:rsid w:val="00A23A01"/>
    <w:rsid w:val="00A27EAB"/>
    <w:rsid w:val="00A316DA"/>
    <w:rsid w:val="00A332E1"/>
    <w:rsid w:val="00A375C1"/>
    <w:rsid w:val="00A40014"/>
    <w:rsid w:val="00A40CB1"/>
    <w:rsid w:val="00A42E55"/>
    <w:rsid w:val="00A4677E"/>
    <w:rsid w:val="00A47F15"/>
    <w:rsid w:val="00A62BE8"/>
    <w:rsid w:val="00A64DD9"/>
    <w:rsid w:val="00A73333"/>
    <w:rsid w:val="00A74A2F"/>
    <w:rsid w:val="00A766FD"/>
    <w:rsid w:val="00A800F9"/>
    <w:rsid w:val="00A82746"/>
    <w:rsid w:val="00A84EB2"/>
    <w:rsid w:val="00A91454"/>
    <w:rsid w:val="00A952D4"/>
    <w:rsid w:val="00A97BF2"/>
    <w:rsid w:val="00AA1061"/>
    <w:rsid w:val="00AA232A"/>
    <w:rsid w:val="00AA3B30"/>
    <w:rsid w:val="00AA5262"/>
    <w:rsid w:val="00AA5C6A"/>
    <w:rsid w:val="00AB10B3"/>
    <w:rsid w:val="00AB22F3"/>
    <w:rsid w:val="00AB2C4F"/>
    <w:rsid w:val="00AB6907"/>
    <w:rsid w:val="00AB69C5"/>
    <w:rsid w:val="00AB7D38"/>
    <w:rsid w:val="00AC06D6"/>
    <w:rsid w:val="00AC3E7C"/>
    <w:rsid w:val="00AC542B"/>
    <w:rsid w:val="00AC7D43"/>
    <w:rsid w:val="00AC7D59"/>
    <w:rsid w:val="00AD0E2F"/>
    <w:rsid w:val="00AE77E6"/>
    <w:rsid w:val="00AE7FA6"/>
    <w:rsid w:val="00AF4888"/>
    <w:rsid w:val="00B10E7A"/>
    <w:rsid w:val="00B11E3E"/>
    <w:rsid w:val="00B15ACE"/>
    <w:rsid w:val="00B163C3"/>
    <w:rsid w:val="00B17CED"/>
    <w:rsid w:val="00B2517F"/>
    <w:rsid w:val="00B26B9C"/>
    <w:rsid w:val="00B273FE"/>
    <w:rsid w:val="00B3052D"/>
    <w:rsid w:val="00B307E3"/>
    <w:rsid w:val="00B308C9"/>
    <w:rsid w:val="00B30C84"/>
    <w:rsid w:val="00B32CD7"/>
    <w:rsid w:val="00B3336F"/>
    <w:rsid w:val="00B34456"/>
    <w:rsid w:val="00B369DC"/>
    <w:rsid w:val="00B40087"/>
    <w:rsid w:val="00B428A4"/>
    <w:rsid w:val="00B5200A"/>
    <w:rsid w:val="00B57BDF"/>
    <w:rsid w:val="00B63832"/>
    <w:rsid w:val="00B728A0"/>
    <w:rsid w:val="00B812C2"/>
    <w:rsid w:val="00B82290"/>
    <w:rsid w:val="00B841F8"/>
    <w:rsid w:val="00B93134"/>
    <w:rsid w:val="00B9614A"/>
    <w:rsid w:val="00BA0304"/>
    <w:rsid w:val="00BA4F58"/>
    <w:rsid w:val="00BA5767"/>
    <w:rsid w:val="00BB1202"/>
    <w:rsid w:val="00BB3D55"/>
    <w:rsid w:val="00BB403C"/>
    <w:rsid w:val="00BB4140"/>
    <w:rsid w:val="00BB4701"/>
    <w:rsid w:val="00BB75B7"/>
    <w:rsid w:val="00BC0183"/>
    <w:rsid w:val="00BC18AC"/>
    <w:rsid w:val="00BC21EC"/>
    <w:rsid w:val="00BC55C8"/>
    <w:rsid w:val="00BC55F7"/>
    <w:rsid w:val="00BC6FB5"/>
    <w:rsid w:val="00BD4483"/>
    <w:rsid w:val="00BD4AA2"/>
    <w:rsid w:val="00BD4E66"/>
    <w:rsid w:val="00BD6233"/>
    <w:rsid w:val="00BD79AE"/>
    <w:rsid w:val="00BE2D5E"/>
    <w:rsid w:val="00BE3D6A"/>
    <w:rsid w:val="00BE6088"/>
    <w:rsid w:val="00BE6F2A"/>
    <w:rsid w:val="00BE7979"/>
    <w:rsid w:val="00BF291F"/>
    <w:rsid w:val="00BF2EA9"/>
    <w:rsid w:val="00C0044D"/>
    <w:rsid w:val="00C060F5"/>
    <w:rsid w:val="00C1377A"/>
    <w:rsid w:val="00C13B20"/>
    <w:rsid w:val="00C15122"/>
    <w:rsid w:val="00C21AFB"/>
    <w:rsid w:val="00C2392D"/>
    <w:rsid w:val="00C25F04"/>
    <w:rsid w:val="00C260B7"/>
    <w:rsid w:val="00C41F91"/>
    <w:rsid w:val="00C42477"/>
    <w:rsid w:val="00C522DF"/>
    <w:rsid w:val="00C56C51"/>
    <w:rsid w:val="00C57C3C"/>
    <w:rsid w:val="00C61250"/>
    <w:rsid w:val="00C62431"/>
    <w:rsid w:val="00C65B62"/>
    <w:rsid w:val="00C7679B"/>
    <w:rsid w:val="00C76B15"/>
    <w:rsid w:val="00C778B3"/>
    <w:rsid w:val="00C81ABB"/>
    <w:rsid w:val="00C852BE"/>
    <w:rsid w:val="00CA1109"/>
    <w:rsid w:val="00CA35CD"/>
    <w:rsid w:val="00CA41FC"/>
    <w:rsid w:val="00CA455D"/>
    <w:rsid w:val="00CA46B8"/>
    <w:rsid w:val="00CB46B9"/>
    <w:rsid w:val="00CC248F"/>
    <w:rsid w:val="00CC315C"/>
    <w:rsid w:val="00CC3BE6"/>
    <w:rsid w:val="00CC4D47"/>
    <w:rsid w:val="00CD0E59"/>
    <w:rsid w:val="00CE14C1"/>
    <w:rsid w:val="00CF349B"/>
    <w:rsid w:val="00CF4DEA"/>
    <w:rsid w:val="00CF6AD7"/>
    <w:rsid w:val="00D013F6"/>
    <w:rsid w:val="00D01B92"/>
    <w:rsid w:val="00D01C2F"/>
    <w:rsid w:val="00D0536D"/>
    <w:rsid w:val="00D05F96"/>
    <w:rsid w:val="00D06BB5"/>
    <w:rsid w:val="00D07CF8"/>
    <w:rsid w:val="00D13454"/>
    <w:rsid w:val="00D208D1"/>
    <w:rsid w:val="00D20F37"/>
    <w:rsid w:val="00D23CD8"/>
    <w:rsid w:val="00D24208"/>
    <w:rsid w:val="00D24E22"/>
    <w:rsid w:val="00D25042"/>
    <w:rsid w:val="00D352E7"/>
    <w:rsid w:val="00D363F3"/>
    <w:rsid w:val="00D4038E"/>
    <w:rsid w:val="00D42B9F"/>
    <w:rsid w:val="00D47185"/>
    <w:rsid w:val="00D501B5"/>
    <w:rsid w:val="00D57AE7"/>
    <w:rsid w:val="00D64D31"/>
    <w:rsid w:val="00D65F4C"/>
    <w:rsid w:val="00D660DE"/>
    <w:rsid w:val="00D67805"/>
    <w:rsid w:val="00D72DDF"/>
    <w:rsid w:val="00D734A0"/>
    <w:rsid w:val="00D739BE"/>
    <w:rsid w:val="00D8155D"/>
    <w:rsid w:val="00D81E99"/>
    <w:rsid w:val="00D87130"/>
    <w:rsid w:val="00D90BFB"/>
    <w:rsid w:val="00D97374"/>
    <w:rsid w:val="00D97FB8"/>
    <w:rsid w:val="00DA5406"/>
    <w:rsid w:val="00DA5ED4"/>
    <w:rsid w:val="00DB4FC9"/>
    <w:rsid w:val="00DB591E"/>
    <w:rsid w:val="00DB6063"/>
    <w:rsid w:val="00DC35CA"/>
    <w:rsid w:val="00DC3616"/>
    <w:rsid w:val="00DC3754"/>
    <w:rsid w:val="00DC4295"/>
    <w:rsid w:val="00DC448F"/>
    <w:rsid w:val="00DC5D3F"/>
    <w:rsid w:val="00DC612D"/>
    <w:rsid w:val="00DD07D9"/>
    <w:rsid w:val="00DD2ACC"/>
    <w:rsid w:val="00DD534A"/>
    <w:rsid w:val="00DD71E2"/>
    <w:rsid w:val="00DD7982"/>
    <w:rsid w:val="00DE2A57"/>
    <w:rsid w:val="00DE3DE8"/>
    <w:rsid w:val="00DE4344"/>
    <w:rsid w:val="00DE70C9"/>
    <w:rsid w:val="00DF1A93"/>
    <w:rsid w:val="00DF6442"/>
    <w:rsid w:val="00E01D63"/>
    <w:rsid w:val="00E11B41"/>
    <w:rsid w:val="00E15F46"/>
    <w:rsid w:val="00E237A4"/>
    <w:rsid w:val="00E2441B"/>
    <w:rsid w:val="00E25A4D"/>
    <w:rsid w:val="00E266D6"/>
    <w:rsid w:val="00E30E6B"/>
    <w:rsid w:val="00E33411"/>
    <w:rsid w:val="00E3428B"/>
    <w:rsid w:val="00E407B4"/>
    <w:rsid w:val="00E408B8"/>
    <w:rsid w:val="00E429CE"/>
    <w:rsid w:val="00E4489A"/>
    <w:rsid w:val="00E44D45"/>
    <w:rsid w:val="00E4608F"/>
    <w:rsid w:val="00E46FE9"/>
    <w:rsid w:val="00E4711A"/>
    <w:rsid w:val="00E50550"/>
    <w:rsid w:val="00E6289C"/>
    <w:rsid w:val="00E71D13"/>
    <w:rsid w:val="00E75528"/>
    <w:rsid w:val="00E80736"/>
    <w:rsid w:val="00E84350"/>
    <w:rsid w:val="00E8777E"/>
    <w:rsid w:val="00E9020A"/>
    <w:rsid w:val="00E91D70"/>
    <w:rsid w:val="00E95E80"/>
    <w:rsid w:val="00EA3A50"/>
    <w:rsid w:val="00EA5F90"/>
    <w:rsid w:val="00EA7928"/>
    <w:rsid w:val="00EB6998"/>
    <w:rsid w:val="00EB6A3C"/>
    <w:rsid w:val="00EC73E2"/>
    <w:rsid w:val="00ED0F8F"/>
    <w:rsid w:val="00ED3E23"/>
    <w:rsid w:val="00EE04A0"/>
    <w:rsid w:val="00EE1CAC"/>
    <w:rsid w:val="00EE48CF"/>
    <w:rsid w:val="00EE5FF0"/>
    <w:rsid w:val="00EE6864"/>
    <w:rsid w:val="00EF0DCF"/>
    <w:rsid w:val="00EF3179"/>
    <w:rsid w:val="00F008A6"/>
    <w:rsid w:val="00F076A2"/>
    <w:rsid w:val="00F11A54"/>
    <w:rsid w:val="00F12723"/>
    <w:rsid w:val="00F1419B"/>
    <w:rsid w:val="00F146A1"/>
    <w:rsid w:val="00F156A1"/>
    <w:rsid w:val="00F2096E"/>
    <w:rsid w:val="00F20AF0"/>
    <w:rsid w:val="00F22952"/>
    <w:rsid w:val="00F22CF7"/>
    <w:rsid w:val="00F24C96"/>
    <w:rsid w:val="00F27C91"/>
    <w:rsid w:val="00F32D01"/>
    <w:rsid w:val="00F40707"/>
    <w:rsid w:val="00F4072F"/>
    <w:rsid w:val="00F4114D"/>
    <w:rsid w:val="00F4215A"/>
    <w:rsid w:val="00F4629B"/>
    <w:rsid w:val="00F5116C"/>
    <w:rsid w:val="00F52E4A"/>
    <w:rsid w:val="00F57737"/>
    <w:rsid w:val="00F57B52"/>
    <w:rsid w:val="00F620DD"/>
    <w:rsid w:val="00F62A32"/>
    <w:rsid w:val="00F70AAC"/>
    <w:rsid w:val="00F71C06"/>
    <w:rsid w:val="00F724DF"/>
    <w:rsid w:val="00F735A7"/>
    <w:rsid w:val="00F75F80"/>
    <w:rsid w:val="00F85688"/>
    <w:rsid w:val="00F857EE"/>
    <w:rsid w:val="00F901DE"/>
    <w:rsid w:val="00F902AA"/>
    <w:rsid w:val="00F942F9"/>
    <w:rsid w:val="00FA1877"/>
    <w:rsid w:val="00FA58BB"/>
    <w:rsid w:val="00FB3A4E"/>
    <w:rsid w:val="00FB3C18"/>
    <w:rsid w:val="00FB747D"/>
    <w:rsid w:val="00FB7B9F"/>
    <w:rsid w:val="00FC6B39"/>
    <w:rsid w:val="00FD04F4"/>
    <w:rsid w:val="00FE05AD"/>
    <w:rsid w:val="00FE0768"/>
    <w:rsid w:val="00FE1CF8"/>
    <w:rsid w:val="00FE2A2C"/>
    <w:rsid w:val="00FE397A"/>
    <w:rsid w:val="00FE7F23"/>
    <w:rsid w:val="00FF56B6"/>
    <w:rsid w:val="026F3624"/>
    <w:rsid w:val="054C05E3"/>
    <w:rsid w:val="09635AF2"/>
    <w:rsid w:val="096432BC"/>
    <w:rsid w:val="0B071399"/>
    <w:rsid w:val="0F720E88"/>
    <w:rsid w:val="0FDD1867"/>
    <w:rsid w:val="118E640E"/>
    <w:rsid w:val="16C34633"/>
    <w:rsid w:val="17CA032E"/>
    <w:rsid w:val="18E566DE"/>
    <w:rsid w:val="18E85CFA"/>
    <w:rsid w:val="1AD07743"/>
    <w:rsid w:val="1B906D5D"/>
    <w:rsid w:val="1FB005C6"/>
    <w:rsid w:val="1FE45401"/>
    <w:rsid w:val="203A4549"/>
    <w:rsid w:val="22347002"/>
    <w:rsid w:val="26441C68"/>
    <w:rsid w:val="2792228C"/>
    <w:rsid w:val="2C782EFB"/>
    <w:rsid w:val="31D56DD7"/>
    <w:rsid w:val="323056D8"/>
    <w:rsid w:val="35C31D67"/>
    <w:rsid w:val="36335148"/>
    <w:rsid w:val="36F45BD9"/>
    <w:rsid w:val="374F18F0"/>
    <w:rsid w:val="39F51F73"/>
    <w:rsid w:val="3C0E6D06"/>
    <w:rsid w:val="3D09513A"/>
    <w:rsid w:val="432336AA"/>
    <w:rsid w:val="436A430F"/>
    <w:rsid w:val="4ADD5472"/>
    <w:rsid w:val="4BCC41EE"/>
    <w:rsid w:val="4CC573DA"/>
    <w:rsid w:val="519535DB"/>
    <w:rsid w:val="52032797"/>
    <w:rsid w:val="5583790D"/>
    <w:rsid w:val="5BC879ED"/>
    <w:rsid w:val="5C652C14"/>
    <w:rsid w:val="60131CD4"/>
    <w:rsid w:val="618E581C"/>
    <w:rsid w:val="62CA7994"/>
    <w:rsid w:val="64BC3D7C"/>
    <w:rsid w:val="676C0AA4"/>
    <w:rsid w:val="68B01EE3"/>
    <w:rsid w:val="6E2347DB"/>
    <w:rsid w:val="7AC849DF"/>
    <w:rsid w:val="7C9E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EF76B"/>
  <w15:docId w15:val="{F0336D94-4A54-4A4D-B7BD-7C635C69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jc w:val="center"/>
      <w:outlineLvl w:val="0"/>
    </w:pPr>
    <w:rPr>
      <w:b/>
      <w:bCs/>
      <w:sz w:val="24"/>
      <w:szCs w:val="20"/>
    </w:rPr>
  </w:style>
  <w:style w:type="paragraph" w:styleId="2">
    <w:name w:val="heading 2"/>
    <w:basedOn w:val="a"/>
    <w:next w:val="a"/>
    <w:link w:val="20"/>
    <w:qFormat/>
    <w:pPr>
      <w:keepNext/>
      <w:keepLines/>
      <w:spacing w:line="360" w:lineRule="auto"/>
      <w:outlineLvl w:val="1"/>
    </w:pPr>
    <w:rPr>
      <w:rFonts w:ascii="Arial" w:hAnsi="Arial"/>
      <w:b/>
      <w:bCs/>
      <w:sz w:val="24"/>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0"/>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0"/>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0"/>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0"/>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semiHidden/>
    <w:pPr>
      <w:shd w:val="clear" w:color="auto" w:fill="000080"/>
    </w:pPr>
  </w:style>
  <w:style w:type="paragraph" w:styleId="a5">
    <w:name w:val="annotation text"/>
    <w:basedOn w:val="a"/>
    <w:link w:val="a6"/>
    <w:uiPriority w:val="99"/>
    <w:semiHidden/>
    <w:qFormat/>
    <w:pPr>
      <w:jc w:val="left"/>
    </w:pPr>
  </w:style>
  <w:style w:type="paragraph" w:styleId="a7">
    <w:name w:val="Salutation"/>
    <w:basedOn w:val="a"/>
    <w:next w:val="a"/>
    <w:qFormat/>
    <w:rPr>
      <w:rFonts w:ascii="仿宋_GB2312" w:eastAsia="仿宋_GB2312"/>
      <w:sz w:val="24"/>
    </w:rPr>
  </w:style>
  <w:style w:type="paragraph" w:styleId="31">
    <w:name w:val="Body Text 3"/>
    <w:basedOn w:val="a"/>
    <w:qFormat/>
    <w:pPr>
      <w:autoSpaceDE w:val="0"/>
      <w:autoSpaceDN w:val="0"/>
      <w:adjustRightInd w:val="0"/>
      <w:spacing w:line="410" w:lineRule="atLeast"/>
      <w:jc w:val="left"/>
    </w:pPr>
    <w:rPr>
      <w:rFonts w:ascii="宋体"/>
      <w:color w:val="000000"/>
      <w:kern w:val="0"/>
      <w:sz w:val="24"/>
      <w:szCs w:val="20"/>
    </w:rPr>
  </w:style>
  <w:style w:type="paragraph" w:styleId="a8">
    <w:name w:val="Body Text"/>
    <w:basedOn w:val="a"/>
    <w:qFormat/>
    <w:pPr>
      <w:spacing w:after="120"/>
    </w:pPr>
  </w:style>
  <w:style w:type="paragraph" w:styleId="a9">
    <w:name w:val="Body Text Indent"/>
    <w:basedOn w:val="a"/>
    <w:link w:val="aa"/>
    <w:pPr>
      <w:spacing w:after="120"/>
      <w:ind w:leftChars="200" w:left="420"/>
    </w:pPr>
  </w:style>
  <w:style w:type="paragraph" w:styleId="ab">
    <w:name w:val="Block Text"/>
    <w:basedOn w:val="a"/>
    <w:qFormat/>
    <w:pPr>
      <w:ind w:left="1171" w:right="91" w:hanging="1080"/>
    </w:pPr>
    <w:rPr>
      <w:rFonts w:eastAsia="楷体_GB2312"/>
      <w:szCs w:val="20"/>
    </w:rPr>
  </w:style>
  <w:style w:type="paragraph" w:styleId="TOC5">
    <w:name w:val="toc 5"/>
    <w:basedOn w:val="a"/>
    <w:next w:val="a"/>
    <w:qFormat/>
    <w:pPr>
      <w:ind w:leftChars="800" w:left="1680"/>
    </w:pPr>
    <w:rPr>
      <w:rFonts w:ascii="Calibri" w:hAnsi="Calibri"/>
      <w:szCs w:val="22"/>
    </w:rPr>
  </w:style>
  <w:style w:type="paragraph" w:styleId="TOC3">
    <w:name w:val="toc 3"/>
    <w:basedOn w:val="a"/>
    <w:next w:val="a"/>
    <w:qFormat/>
    <w:pPr>
      <w:ind w:leftChars="400" w:left="840"/>
    </w:pPr>
  </w:style>
  <w:style w:type="paragraph" w:styleId="ac">
    <w:name w:val="Plain Text"/>
    <w:aliases w:val="普通文字,纯文本 Char Char,普通文字 Char Char"/>
    <w:basedOn w:val="a"/>
    <w:link w:val="ad"/>
    <w:qFormat/>
    <w:rPr>
      <w:rFonts w:ascii="宋体" w:hAnsi="Courier New" w:cs="Courier New"/>
      <w:szCs w:val="21"/>
    </w:rPr>
  </w:style>
  <w:style w:type="paragraph" w:styleId="TOC8">
    <w:name w:val="toc 8"/>
    <w:basedOn w:val="a"/>
    <w:next w:val="a"/>
    <w:pPr>
      <w:ind w:leftChars="1400" w:left="2940"/>
    </w:pPr>
    <w:rPr>
      <w:rFonts w:ascii="Calibri" w:hAnsi="Calibri"/>
      <w:szCs w:val="22"/>
    </w:rPr>
  </w:style>
  <w:style w:type="paragraph" w:styleId="ae">
    <w:name w:val="Date"/>
    <w:basedOn w:val="a"/>
    <w:next w:val="a"/>
    <w:link w:val="af"/>
    <w:qFormat/>
    <w:rPr>
      <w:sz w:val="24"/>
      <w:szCs w:val="20"/>
    </w:rPr>
  </w:style>
  <w:style w:type="paragraph" w:styleId="21">
    <w:name w:val="Body Text Indent 2"/>
    <w:basedOn w:val="a"/>
    <w:pPr>
      <w:spacing w:after="120" w:line="480" w:lineRule="auto"/>
      <w:ind w:leftChars="200" w:left="420"/>
    </w:pPr>
  </w:style>
  <w:style w:type="paragraph" w:styleId="af0">
    <w:name w:val="Balloon Text"/>
    <w:basedOn w:val="a"/>
    <w:link w:val="af1"/>
    <w:rPr>
      <w:rFonts w:ascii="Calibri" w:hAnsi="Calibri"/>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sz w:val="18"/>
      <w:szCs w:val="18"/>
    </w:rPr>
  </w:style>
  <w:style w:type="paragraph" w:styleId="TOC4">
    <w:name w:val="toc 4"/>
    <w:basedOn w:val="a"/>
    <w:next w:val="a"/>
    <w:qFormat/>
    <w:pPr>
      <w:ind w:leftChars="600" w:left="1260"/>
    </w:pPr>
  </w:style>
  <w:style w:type="paragraph" w:styleId="TOC6">
    <w:name w:val="toc 6"/>
    <w:basedOn w:val="a"/>
    <w:next w:val="a"/>
    <w:qFormat/>
    <w:pPr>
      <w:ind w:leftChars="1000" w:left="2100"/>
    </w:pPr>
    <w:rPr>
      <w:rFonts w:ascii="Calibri" w:hAnsi="Calibri"/>
      <w:szCs w:val="22"/>
    </w:rPr>
  </w:style>
  <w:style w:type="paragraph" w:styleId="32">
    <w:name w:val="Body Text Indent 3"/>
    <w:basedOn w:val="a"/>
    <w:link w:val="33"/>
    <w:qFormat/>
    <w:pPr>
      <w:spacing w:after="120"/>
      <w:ind w:leftChars="200" w:left="420"/>
    </w:pPr>
    <w:rPr>
      <w:sz w:val="16"/>
      <w:szCs w:val="16"/>
    </w:rPr>
  </w:style>
  <w:style w:type="paragraph" w:styleId="TOC2">
    <w:name w:val="toc 2"/>
    <w:basedOn w:val="a"/>
    <w:next w:val="a"/>
    <w:qFormat/>
    <w:pPr>
      <w:ind w:leftChars="200" w:left="420"/>
    </w:pPr>
  </w:style>
  <w:style w:type="paragraph" w:styleId="TOC9">
    <w:name w:val="toc 9"/>
    <w:basedOn w:val="a"/>
    <w:next w:val="a"/>
    <w:qFormat/>
    <w:pPr>
      <w:ind w:leftChars="1600" w:left="3360"/>
    </w:pPr>
    <w:rPr>
      <w:rFonts w:ascii="Calibri" w:hAnsi="Calibri"/>
      <w:szCs w:val="22"/>
    </w:rPr>
  </w:style>
  <w:style w:type="paragraph" w:styleId="22">
    <w:name w:val="Body Text 2"/>
    <w:basedOn w:val="a"/>
    <w:qFormat/>
    <w:pPr>
      <w:spacing w:after="120" w:line="480" w:lineRule="auto"/>
    </w:p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6">
    <w:name w:val="Normal (Web)"/>
    <w:basedOn w:val="a"/>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7">
    <w:name w:val="Title"/>
    <w:basedOn w:val="a"/>
    <w:next w:val="a"/>
    <w:qFormat/>
    <w:pPr>
      <w:spacing w:before="240" w:after="60"/>
      <w:jc w:val="center"/>
      <w:outlineLvl w:val="0"/>
    </w:pPr>
    <w:rPr>
      <w:rFonts w:ascii="Cambria" w:hAnsi="Cambria"/>
      <w:b/>
      <w:sz w:val="32"/>
    </w:rPr>
  </w:style>
  <w:style w:type="paragraph" w:styleId="af8">
    <w:name w:val="annotation subject"/>
    <w:basedOn w:val="a5"/>
    <w:next w:val="a5"/>
    <w:link w:val="af9"/>
    <w:qFormat/>
    <w:rPr>
      <w:b/>
      <w:bCs/>
    </w:rPr>
  </w:style>
  <w:style w:type="paragraph" w:styleId="23">
    <w:name w:val="Body Text First Indent 2"/>
    <w:basedOn w:val="a9"/>
    <w:link w:val="24"/>
    <w:semiHidden/>
    <w:unhideWhenUsed/>
    <w:qFormat/>
    <w:pPr>
      <w:ind w:firstLineChars="200" w:firstLine="420"/>
    </w:pPr>
  </w:style>
  <w:style w:type="table" w:styleId="af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Pr>
      <w:b/>
      <w:bCs/>
    </w:rPr>
  </w:style>
  <w:style w:type="character" w:styleId="afc">
    <w:name w:val="page number"/>
    <w:basedOn w:val="a0"/>
    <w:qFormat/>
  </w:style>
  <w:style w:type="character" w:styleId="afd">
    <w:name w:val="FollowedHyperlink"/>
    <w:rPr>
      <w:color w:val="800080"/>
      <w:u w:val="single"/>
    </w:rPr>
  </w:style>
  <w:style w:type="character" w:styleId="afe">
    <w:name w:val="Emphasis"/>
    <w:qFormat/>
    <w:rPr>
      <w:rFonts w:ascii="Times New Roman" w:eastAsia="宋体" w:hAnsi="Times New Roman"/>
    </w:rPr>
  </w:style>
  <w:style w:type="character" w:styleId="HTML0">
    <w:name w:val="HTML Definition"/>
    <w:qFormat/>
    <w:rPr>
      <w:rFonts w:ascii="Times New Roman" w:eastAsia="宋体" w:hAnsi="Times New Roman"/>
    </w:rPr>
  </w:style>
  <w:style w:type="character" w:styleId="HTML1">
    <w:name w:val="HTML Variable"/>
    <w:qFormat/>
    <w:rPr>
      <w:rFonts w:ascii="Times New Roman" w:eastAsia="宋体" w:hAnsi="Times New Roman"/>
    </w:rPr>
  </w:style>
  <w:style w:type="character" w:styleId="aff">
    <w:name w:val="Hyperlink"/>
    <w:qFormat/>
    <w:rPr>
      <w:color w:val="136EC2"/>
      <w:u w:val="single"/>
    </w:rPr>
  </w:style>
  <w:style w:type="character" w:styleId="HTML2">
    <w:name w:val="HTML Code"/>
    <w:rPr>
      <w:rFonts w:ascii="Courier New" w:eastAsia="Courier New" w:hAnsi="Courier New" w:cs="Courier New"/>
      <w:sz w:val="20"/>
    </w:rPr>
  </w:style>
  <w:style w:type="character" w:styleId="aff0">
    <w:name w:val="annotation reference"/>
    <w:uiPriority w:val="99"/>
    <w:qFormat/>
    <w:rPr>
      <w:sz w:val="21"/>
      <w:szCs w:val="21"/>
    </w:rPr>
  </w:style>
  <w:style w:type="character" w:styleId="HTML3">
    <w:name w:val="HTML Cite"/>
    <w:qFormat/>
    <w:rPr>
      <w:rFonts w:ascii="Times New Roman" w:eastAsia="宋体" w:hAnsi="Times New Roman"/>
    </w:rPr>
  </w:style>
  <w:style w:type="character" w:styleId="HTML4">
    <w:name w:val="HTML Keyboard"/>
    <w:qFormat/>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ad">
    <w:name w:val="纯文本 字符"/>
    <w:aliases w:val="普通文字 字符1,纯文本 Char Char 字符1,普通文字 Char Char 字符1"/>
    <w:link w:val="ac"/>
    <w:qFormat/>
    <w:locked/>
    <w:rPr>
      <w:rFonts w:ascii="宋体" w:eastAsia="宋体" w:hAnsi="Courier New" w:cs="Courier New"/>
      <w:kern w:val="2"/>
      <w:sz w:val="21"/>
      <w:szCs w:val="21"/>
      <w:lang w:val="en-US" w:eastAsia="zh-CN" w:bidi="ar-SA"/>
    </w:rPr>
  </w:style>
  <w:style w:type="character" w:customStyle="1" w:styleId="40">
    <w:name w:val="标题 4 字符"/>
    <w:link w:val="4"/>
    <w:rPr>
      <w:rFonts w:ascii="Arial" w:eastAsia="黑体" w:hAnsi="Arial"/>
      <w:b/>
      <w:bCs/>
      <w:kern w:val="2"/>
      <w:sz w:val="28"/>
      <w:szCs w:val="28"/>
      <w:lang w:val="en-US" w:eastAsia="zh-CN" w:bidi="ar-SA"/>
    </w:rPr>
  </w:style>
  <w:style w:type="character" w:customStyle="1" w:styleId="a6">
    <w:name w:val="批注文字 字符"/>
    <w:link w:val="a5"/>
    <w:uiPriority w:val="99"/>
    <w:qFormat/>
    <w:rPr>
      <w:rFonts w:eastAsia="宋体"/>
      <w:kern w:val="2"/>
      <w:sz w:val="21"/>
      <w:szCs w:val="24"/>
      <w:lang w:val="en-US" w:eastAsia="zh-CN" w:bidi="ar-SA"/>
    </w:rPr>
  </w:style>
  <w:style w:type="character" w:customStyle="1" w:styleId="4Char">
    <w:name w:val="标题 4 Char"/>
    <w:rPr>
      <w:rFonts w:ascii="Arial" w:eastAsia="宋体" w:hAnsi="Arial" w:cs="Times New Roman"/>
      <w:b/>
      <w:bCs/>
      <w:szCs w:val="28"/>
    </w:rPr>
  </w:style>
  <w:style w:type="character" w:customStyle="1" w:styleId="50">
    <w:name w:val="标题 5 字符"/>
    <w:link w:val="5"/>
    <w:rPr>
      <w:rFonts w:eastAsia="宋体"/>
      <w:b/>
      <w:bCs/>
      <w:sz w:val="28"/>
      <w:szCs w:val="28"/>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af5">
    <w:name w:val="页眉 字符"/>
    <w:link w:val="af4"/>
    <w:rPr>
      <w:rFonts w:eastAsia="宋体"/>
      <w:kern w:val="2"/>
      <w:sz w:val="18"/>
      <w:szCs w:val="18"/>
      <w:lang w:val="en-US" w:eastAsia="zh-CN" w:bidi="ar-SA"/>
    </w:rPr>
  </w:style>
  <w:style w:type="character" w:customStyle="1" w:styleId="lemmatitleh12">
    <w:name w:val="lemmatitleh12"/>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127">
    <w:name w:val="Font Style127"/>
    <w:unhideWhenUsed/>
    <w:rPr>
      <w:rFonts w:ascii="Times New Roman" w:eastAsia="Times New Roman" w:hAnsi="Times New Roman" w:hint="eastAsia"/>
      <w:sz w:val="20"/>
    </w:rPr>
  </w:style>
  <w:style w:type="character" w:customStyle="1" w:styleId="2Char">
    <w:name w:val="标题 2 Char"/>
    <w:rPr>
      <w:rFonts w:ascii="Cambria" w:eastAsia="宋体" w:hAnsi="Cambria" w:cs="Times New Roman"/>
      <w:b/>
      <w:bCs/>
      <w:kern w:val="2"/>
      <w:sz w:val="32"/>
      <w:szCs w:val="32"/>
    </w:rPr>
  </w:style>
  <w:style w:type="character" w:customStyle="1" w:styleId="CharChar">
    <w:name w:val="批注文字 Char Char"/>
    <w:rPr>
      <w:kern w:val="2"/>
      <w:sz w:val="21"/>
      <w:szCs w:val="24"/>
      <w:lang w:bidi="ar-SA"/>
    </w:rPr>
  </w:style>
  <w:style w:type="character" w:customStyle="1" w:styleId="2CharChar">
    <w:name w:val="样式2 Char Char"/>
    <w:rPr>
      <w:rFonts w:eastAsia="宋体"/>
      <w:kern w:val="2"/>
      <w:sz w:val="18"/>
      <w:szCs w:val="18"/>
      <w:lang w:val="en-US" w:eastAsia="zh-CN" w:bidi="ar-SA"/>
    </w:rPr>
  </w:style>
  <w:style w:type="character" w:customStyle="1" w:styleId="sidecatalog-index2">
    <w:name w:val="sidecatalog-index2"/>
    <w:rPr>
      <w:rFonts w:ascii="Arail" w:eastAsia="Arail" w:hAnsi="Arail" w:cs="Arail"/>
      <w:color w:val="999999"/>
      <w:sz w:val="21"/>
      <w:szCs w:val="21"/>
    </w:rPr>
  </w:style>
  <w:style w:type="character" w:customStyle="1" w:styleId="80">
    <w:name w:val="标题 8 字符"/>
    <w:link w:val="8"/>
    <w:rPr>
      <w:rFonts w:ascii="Arial" w:eastAsia="黑体" w:hAnsi="Arial"/>
      <w:sz w:val="24"/>
      <w:szCs w:val="24"/>
      <w:lang w:val="en-US" w:eastAsia="zh-CN" w:bidi="ar-SA"/>
    </w:rPr>
  </w:style>
  <w:style w:type="character" w:customStyle="1" w:styleId="sidecatalog-dot1">
    <w:name w:val="sidecatalog-dot1"/>
    <w:rPr>
      <w:rFonts w:ascii="Times New Roman" w:eastAsia="宋体" w:hAnsi="Times New Roman"/>
    </w:rPr>
  </w:style>
  <w:style w:type="character" w:customStyle="1" w:styleId="8Char">
    <w:name w:val="标题 8 Char"/>
    <w:rPr>
      <w:rFonts w:ascii="Arial" w:eastAsia="黑体" w:hAnsi="Arial"/>
      <w:sz w:val="24"/>
      <w:szCs w:val="24"/>
    </w:rPr>
  </w:style>
  <w:style w:type="character" w:customStyle="1" w:styleId="60">
    <w:name w:val="标题 6 字符"/>
    <w:link w:val="6"/>
    <w:rPr>
      <w:rFonts w:ascii="Arial" w:eastAsia="黑体" w:hAnsi="Arial"/>
      <w:b/>
      <w:bCs/>
      <w:sz w:val="24"/>
      <w:szCs w:val="24"/>
      <w:lang w:val="en-US" w:eastAsia="zh-CN" w:bidi="ar-SA"/>
    </w:rPr>
  </w:style>
  <w:style w:type="character" w:customStyle="1" w:styleId="FontStyle117">
    <w:name w:val="Font Style117"/>
    <w:unhideWhenUsed/>
    <w:rPr>
      <w:rFonts w:ascii="宋体" w:eastAsia="宋体" w:hAnsi="宋体" w:hint="eastAsia"/>
      <w:spacing w:val="20"/>
      <w:sz w:val="24"/>
    </w:rPr>
  </w:style>
  <w:style w:type="character" w:customStyle="1" w:styleId="FontStyle123">
    <w:name w:val="Font Style123"/>
    <w:unhideWhenUsed/>
    <w:rPr>
      <w:rFonts w:ascii="宋体" w:eastAsia="宋体" w:hAnsi="宋体" w:hint="eastAsia"/>
      <w:b/>
      <w:sz w:val="32"/>
    </w:rPr>
  </w:style>
  <w:style w:type="character" w:customStyle="1" w:styleId="FontStyle125">
    <w:name w:val="Font Style125"/>
    <w:unhideWhenUsed/>
    <w:rPr>
      <w:rFonts w:ascii="宋体" w:eastAsia="宋体" w:hAnsi="宋体" w:hint="eastAsia"/>
      <w:b/>
      <w:sz w:val="26"/>
    </w:rPr>
  </w:style>
  <w:style w:type="character" w:customStyle="1" w:styleId="3Char">
    <w:name w:val="标题 3 Char"/>
    <w:rPr>
      <w:b/>
      <w:bCs/>
      <w:sz w:val="24"/>
      <w:szCs w:val="24"/>
    </w:rPr>
  </w:style>
  <w:style w:type="character" w:customStyle="1" w:styleId="9Char">
    <w:name w:val="标题 9 Char"/>
    <w:rPr>
      <w:rFonts w:ascii="Arial" w:eastAsia="黑体" w:hAnsi="Arial"/>
      <w:sz w:val="21"/>
      <w:szCs w:val="21"/>
    </w:rPr>
  </w:style>
  <w:style w:type="character" w:customStyle="1" w:styleId="polysemyexp">
    <w:name w:val="polysemyexp"/>
    <w:rPr>
      <w:rFonts w:ascii="Times New Roman" w:eastAsia="宋体" w:hAnsi="Times New Roman"/>
      <w:color w:val="AAAAAA"/>
      <w:sz w:val="18"/>
      <w:szCs w:val="18"/>
    </w:rPr>
  </w:style>
  <w:style w:type="character" w:customStyle="1" w:styleId="10">
    <w:name w:val="标题 1 字符"/>
    <w:link w:val="1"/>
    <w:rPr>
      <w:rFonts w:eastAsia="宋体"/>
      <w:b/>
      <w:bCs/>
      <w:kern w:val="2"/>
      <w:sz w:val="24"/>
      <w:lang w:val="en-US" w:eastAsia="zh-CN" w:bidi="ar-SA"/>
    </w:rPr>
  </w:style>
  <w:style w:type="character" w:customStyle="1" w:styleId="FontStyle115">
    <w:name w:val="Font Style115"/>
    <w:unhideWhenUsed/>
    <w:rPr>
      <w:rFonts w:ascii="Times New Roman" w:eastAsia="Times New Roman" w:hAnsi="Times New Roman" w:hint="eastAsia"/>
      <w:sz w:val="16"/>
    </w:rPr>
  </w:style>
  <w:style w:type="character" w:customStyle="1" w:styleId="polysemyred">
    <w:name w:val="polysemyred"/>
    <w:rPr>
      <w:rFonts w:ascii="Times New Roman" w:eastAsia="宋体" w:hAnsi="Times New Roman"/>
      <w:color w:val="FF6666"/>
      <w:sz w:val="18"/>
      <w:szCs w:val="18"/>
    </w:rPr>
  </w:style>
  <w:style w:type="character" w:customStyle="1" w:styleId="Char">
    <w:name w:val="页眉 Char"/>
    <w:rPr>
      <w:kern w:val="2"/>
      <w:sz w:val="18"/>
      <w:szCs w:val="18"/>
    </w:rPr>
  </w:style>
  <w:style w:type="character" w:customStyle="1" w:styleId="30">
    <w:name w:val="标题 3 字符"/>
    <w:link w:val="3"/>
    <w:rPr>
      <w:rFonts w:eastAsia="宋体"/>
      <w:b/>
      <w:bCs/>
      <w:kern w:val="2"/>
      <w:sz w:val="32"/>
      <w:szCs w:val="32"/>
      <w:lang w:val="en-US" w:eastAsia="zh-CN" w:bidi="ar-SA"/>
    </w:rPr>
  </w:style>
  <w:style w:type="character" w:customStyle="1" w:styleId="FontStyle134">
    <w:name w:val="Font Style134"/>
    <w:unhideWhenUsed/>
    <w:rPr>
      <w:rFonts w:ascii="宋体" w:eastAsia="宋体" w:hAnsi="宋体" w:hint="eastAsia"/>
      <w:spacing w:val="20"/>
      <w:sz w:val="22"/>
    </w:rPr>
  </w:style>
  <w:style w:type="character" w:customStyle="1" w:styleId="Char0">
    <w:name w:val="标题 Char"/>
    <w:rPr>
      <w:rFonts w:ascii="Cambria" w:hAnsi="Cambria"/>
      <w:b/>
      <w:kern w:val="2"/>
      <w:sz w:val="32"/>
      <w:szCs w:val="24"/>
    </w:rPr>
  </w:style>
  <w:style w:type="character" w:customStyle="1" w:styleId="FontStyle122">
    <w:name w:val="Font Style122"/>
    <w:unhideWhenUsed/>
    <w:rPr>
      <w:rFonts w:ascii="宋体" w:eastAsia="宋体" w:hAnsi="宋体" w:hint="eastAsia"/>
      <w:spacing w:val="20"/>
      <w:sz w:val="24"/>
    </w:rPr>
  </w:style>
  <w:style w:type="character" w:customStyle="1" w:styleId="20">
    <w:name w:val="标题 2 字符"/>
    <w:link w:val="2"/>
    <w:rPr>
      <w:rFonts w:ascii="Arial" w:eastAsia="宋体" w:hAnsi="Arial"/>
      <w:b/>
      <w:bCs/>
      <w:kern w:val="2"/>
      <w:sz w:val="24"/>
      <w:szCs w:val="32"/>
      <w:lang w:val="en-US" w:eastAsia="zh-CN" w:bidi="ar-SA"/>
    </w:rPr>
  </w:style>
  <w:style w:type="character" w:customStyle="1" w:styleId="Char2">
    <w:name w:val="纯文本 Char2"/>
    <w:rPr>
      <w:rFonts w:ascii="宋体" w:eastAsia="宋体" w:hAnsi="Courier New"/>
      <w:kern w:val="2"/>
      <w:sz w:val="21"/>
      <w:szCs w:val="21"/>
      <w:lang w:val="en-US" w:eastAsia="zh-CN" w:bidi="ar-SA"/>
    </w:rPr>
  </w:style>
  <w:style w:type="character" w:customStyle="1" w:styleId="70">
    <w:name w:val="标题 7 字符"/>
    <w:link w:val="7"/>
    <w:rPr>
      <w:rFonts w:eastAsia="宋体"/>
      <w:b/>
      <w:bCs/>
      <w:sz w:val="24"/>
      <w:szCs w:val="24"/>
      <w:lang w:val="en-US" w:eastAsia="zh-CN" w:bidi="ar-SA"/>
    </w:rPr>
  </w:style>
  <w:style w:type="character" w:customStyle="1" w:styleId="sort">
    <w:name w:val="sort"/>
    <w:rPr>
      <w:rFonts w:ascii="Times New Roman" w:eastAsia="宋体" w:hAnsi="Times New Roman"/>
      <w:color w:val="FFFFFF"/>
      <w:bdr w:val="single" w:sz="24" w:space="0" w:color="auto"/>
    </w:rPr>
  </w:style>
  <w:style w:type="character" w:customStyle="1" w:styleId="bdsnopic">
    <w:name w:val="bds_nopic"/>
    <w:rPr>
      <w:rFonts w:ascii="Times New Roman" w:eastAsia="宋体" w:hAnsi="Times New Roman"/>
    </w:rPr>
  </w:style>
  <w:style w:type="character" w:customStyle="1" w:styleId="bdsnopic2">
    <w:name w:val="bds_nopic2"/>
    <w:rPr>
      <w:rFonts w:ascii="Times New Roman" w:eastAsia="宋体" w:hAnsi="Times New Roman"/>
    </w:rPr>
  </w:style>
  <w:style w:type="character" w:customStyle="1" w:styleId="90">
    <w:name w:val="标题 9 字符"/>
    <w:link w:val="9"/>
    <w:rPr>
      <w:rFonts w:ascii="Arial" w:eastAsia="黑体" w:hAnsi="Arial"/>
      <w:sz w:val="21"/>
      <w:szCs w:val="21"/>
      <w:lang w:val="en-US" w:eastAsia="zh-CN" w:bidi="ar-SA"/>
    </w:rPr>
  </w:style>
  <w:style w:type="character" w:customStyle="1" w:styleId="Char1">
    <w:name w:val="日期 Char"/>
    <w:rPr>
      <w:kern w:val="2"/>
      <w:sz w:val="21"/>
      <w:szCs w:val="24"/>
    </w:rPr>
  </w:style>
  <w:style w:type="character" w:customStyle="1" w:styleId="1Char">
    <w:name w:val="标题 1 Char"/>
    <w:rPr>
      <w:rFonts w:ascii="Cambria" w:hAnsi="Cambria"/>
      <w:b/>
      <w:bCs/>
      <w:kern w:val="32"/>
      <w:sz w:val="32"/>
      <w:szCs w:val="32"/>
    </w:rPr>
  </w:style>
  <w:style w:type="character" w:customStyle="1" w:styleId="sidecatalog-dot">
    <w:name w:val="sidecatalog-dot"/>
    <w:rPr>
      <w:rFonts w:ascii="Times New Roman" w:eastAsia="宋体" w:hAnsi="Times New Roman"/>
    </w:rPr>
  </w:style>
  <w:style w:type="character" w:customStyle="1" w:styleId="Char3">
    <w:name w:val="批注文字 Char"/>
    <w:rPr>
      <w:kern w:val="2"/>
      <w:sz w:val="21"/>
      <w:szCs w:val="24"/>
    </w:rPr>
  </w:style>
  <w:style w:type="character" w:customStyle="1" w:styleId="5Char">
    <w:name w:val="标题 5 Char"/>
    <w:rPr>
      <w:b/>
      <w:bCs/>
      <w:kern w:val="2"/>
      <w:sz w:val="28"/>
      <w:szCs w:val="28"/>
    </w:rPr>
  </w:style>
  <w:style w:type="character" w:customStyle="1" w:styleId="af1">
    <w:name w:val="批注框文本 字符"/>
    <w:link w:val="af0"/>
    <w:semiHidden/>
    <w:locked/>
    <w:rPr>
      <w:rFonts w:ascii="Calibri" w:eastAsia="宋体" w:hAnsi="Calibri"/>
      <w:kern w:val="2"/>
      <w:sz w:val="18"/>
      <w:szCs w:val="18"/>
      <w:lang w:val="en-US" w:eastAsia="zh-CN" w:bidi="ar-SA"/>
    </w:rPr>
  </w:style>
  <w:style w:type="character" w:customStyle="1" w:styleId="aa">
    <w:name w:val="正文文本缩进 字符"/>
    <w:link w:val="a9"/>
    <w:rPr>
      <w:rFonts w:eastAsia="宋体"/>
      <w:kern w:val="2"/>
      <w:sz w:val="21"/>
      <w:szCs w:val="24"/>
      <w:lang w:val="en-US" w:eastAsia="zh-CN" w:bidi="ar-SA"/>
    </w:rPr>
  </w:style>
  <w:style w:type="character" w:customStyle="1" w:styleId="CharChar16">
    <w:name w:val="Char Char16"/>
    <w:rPr>
      <w:rFonts w:ascii="宋体" w:eastAsia="宋体" w:hAnsi="Times New Roman"/>
      <w:b/>
      <w:sz w:val="24"/>
      <w:lang w:val="en-US" w:eastAsia="zh-CN" w:bidi="ar-SA"/>
    </w:rPr>
  </w:style>
  <w:style w:type="character" w:customStyle="1" w:styleId="FontStyle124">
    <w:name w:val="Font Style124"/>
    <w:unhideWhenUsed/>
    <w:rPr>
      <w:rFonts w:ascii="宋体" w:eastAsia="宋体" w:hAnsi="宋体" w:hint="eastAsia"/>
      <w:spacing w:val="30"/>
      <w:sz w:val="24"/>
    </w:rPr>
  </w:style>
  <w:style w:type="character" w:customStyle="1" w:styleId="FontStyle119">
    <w:name w:val="Font Style119"/>
    <w:unhideWhenUsed/>
    <w:rPr>
      <w:rFonts w:ascii="宋体" w:eastAsia="宋体" w:hAnsi="宋体" w:hint="eastAsia"/>
      <w:sz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bdsmore10">
    <w:name w:val="bds_more10"/>
    <w:rPr>
      <w:rFonts w:ascii="Times New Roman" w:eastAsia="宋体" w:hAnsi="Times New Roman"/>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8">
    <w:name w:val="Font Style128"/>
    <w:unhideWhenUsed/>
    <w:rPr>
      <w:rFonts w:ascii="Times New Roman" w:eastAsia="Times New Roman" w:hAnsi="Times New Roman" w:hint="eastAsia"/>
      <w:sz w:val="16"/>
    </w:rPr>
  </w:style>
  <w:style w:type="character" w:customStyle="1" w:styleId="af3">
    <w:name w:val="页脚 字符"/>
    <w:link w:val="af2"/>
    <w:rPr>
      <w:rFonts w:eastAsia="宋体"/>
      <w:kern w:val="2"/>
      <w:sz w:val="18"/>
      <w:szCs w:val="18"/>
      <w:lang w:val="en-US" w:eastAsia="zh-CN" w:bidi="ar-SA"/>
    </w:rPr>
  </w:style>
  <w:style w:type="character" w:customStyle="1" w:styleId="4CharChar">
    <w:name w:val="标题 4 Char Char"/>
    <w:rPr>
      <w:rFonts w:ascii="Arial" w:eastAsia="宋体" w:hAnsi="Arial"/>
      <w:b/>
      <w:bCs/>
      <w:kern w:val="2"/>
      <w:sz w:val="21"/>
      <w:szCs w:val="28"/>
      <w:lang w:val="en-US" w:eastAsia="zh-CN" w:bidi="ar-SA"/>
    </w:rPr>
  </w:style>
  <w:style w:type="character" w:customStyle="1" w:styleId="bdsmore8">
    <w:name w:val="bds_more8"/>
    <w:rPr>
      <w:rFonts w:ascii="Times New Roman" w:eastAsia="宋体" w:hAnsi="Times New Roman"/>
    </w:rPr>
  </w:style>
  <w:style w:type="character" w:customStyle="1" w:styleId="af9">
    <w:name w:val="批注主题 字符"/>
    <w:link w:val="af8"/>
    <w:rPr>
      <w:rFonts w:eastAsia="宋体"/>
      <w:b/>
      <w:bCs/>
      <w:kern w:val="2"/>
      <w:sz w:val="21"/>
      <w:szCs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bdsmore7">
    <w:name w:val="bds_more7"/>
    <w:rPr>
      <w:rFonts w:ascii="Times New Roman" w:eastAsia="宋体" w:hAnsi="Times New Roman"/>
    </w:rPr>
  </w:style>
  <w:style w:type="character" w:customStyle="1" w:styleId="CharChar15">
    <w:name w:val="Char Char15"/>
    <w:rPr>
      <w:b/>
      <w:bCs/>
      <w:sz w:val="24"/>
      <w:szCs w:val="24"/>
    </w:rPr>
  </w:style>
  <w:style w:type="character" w:customStyle="1" w:styleId="af">
    <w:name w:val="日期 字符"/>
    <w:link w:val="ae"/>
    <w:rPr>
      <w:rFonts w:eastAsia="宋体"/>
      <w:kern w:val="2"/>
      <w:sz w:val="24"/>
      <w:lang w:val="en-US" w:eastAsia="zh-CN" w:bidi="ar-SA"/>
    </w:rPr>
  </w:style>
  <w:style w:type="character" w:customStyle="1" w:styleId="FontStyle126">
    <w:name w:val="Font Style126"/>
    <w:unhideWhenUsed/>
    <w:rPr>
      <w:rFonts w:ascii="宋体" w:eastAsia="宋体" w:hAnsi="宋体" w:hint="eastAsia"/>
      <w:b/>
      <w:spacing w:val="-30"/>
      <w:sz w:val="28"/>
    </w:rPr>
  </w:style>
  <w:style w:type="character" w:customStyle="1" w:styleId="bdsnopic1">
    <w:name w:val="bds_nopic1"/>
    <w:rPr>
      <w:rFonts w:ascii="Times New Roman" w:eastAsia="宋体" w:hAnsi="Times New Roman"/>
    </w:rPr>
  </w:style>
  <w:style w:type="character" w:customStyle="1" w:styleId="6Char">
    <w:name w:val="标题 6 Char"/>
    <w:rPr>
      <w:rFonts w:ascii="Arial" w:eastAsia="黑体" w:hAnsi="Arial"/>
      <w:b/>
      <w:bCs/>
      <w:sz w:val="24"/>
      <w:szCs w:val="24"/>
    </w:rPr>
  </w:style>
  <w:style w:type="character" w:customStyle="1" w:styleId="Char4">
    <w:name w:val="批注框文本 Char"/>
    <w:rPr>
      <w:kern w:val="2"/>
      <w:sz w:val="18"/>
      <w:szCs w:val="18"/>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pPr>
      <w:widowControl/>
    </w:pPr>
    <w:rPr>
      <w:kern w:val="0"/>
      <w:szCs w:val="21"/>
    </w:rPr>
  </w:style>
  <w:style w:type="character" w:customStyle="1" w:styleId="bdsmore6">
    <w:name w:val="bds_more6"/>
    <w:rPr>
      <w:rFonts w:ascii="宋体" w:eastAsia="宋体" w:hAnsi="宋体" w:cs="宋体" w:hint="eastAsia"/>
    </w:rPr>
  </w:style>
  <w:style w:type="character" w:customStyle="1" w:styleId="CharChar17">
    <w:name w:val="Char Char17"/>
    <w:rPr>
      <w:rFonts w:ascii="宋体" w:eastAsia="宋体" w:hAnsi="Times New Roman"/>
      <w:b/>
      <w:sz w:val="28"/>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p0CharChar">
    <w:name w:val="p0 Char Char"/>
    <w:rPr>
      <w:rFonts w:eastAsia="宋体"/>
      <w:kern w:val="2"/>
      <w:sz w:val="21"/>
      <w:szCs w:val="21"/>
      <w:lang w:val="en-US" w:eastAsia="zh-CN" w:bidi="ar-SA"/>
    </w:rPr>
  </w:style>
  <w:style w:type="character" w:customStyle="1" w:styleId="Char5">
    <w:name w:val="页脚 Char"/>
    <w:rPr>
      <w:kern w:val="2"/>
      <w:sz w:val="18"/>
      <w:szCs w:val="18"/>
    </w:rPr>
  </w:style>
  <w:style w:type="character" w:customStyle="1" w:styleId="desc">
    <w:name w:val="desc"/>
    <w:rPr>
      <w:rFonts w:ascii="Times New Roman" w:eastAsia="宋体" w:hAnsi="Times New Roman"/>
      <w:color w:val="000000"/>
      <w:sz w:val="18"/>
      <w:szCs w:val="18"/>
    </w:rPr>
  </w:style>
  <w:style w:type="character" w:customStyle="1" w:styleId="FontStyle116">
    <w:name w:val="Font Style116"/>
    <w:unhideWhenUsed/>
    <w:rPr>
      <w:rFonts w:ascii="宋体" w:eastAsia="宋体" w:hAnsi="宋体" w:hint="eastAsia"/>
      <w:spacing w:val="-20"/>
      <w:sz w:val="24"/>
    </w:rPr>
  </w:style>
  <w:style w:type="character" w:customStyle="1" w:styleId="Char6">
    <w:name w:val="批注主题 Char"/>
    <w:rPr>
      <w:b/>
      <w:bCs/>
      <w:kern w:val="2"/>
      <w:sz w:val="21"/>
      <w:szCs w:val="24"/>
    </w:rPr>
  </w:style>
  <w:style w:type="character" w:customStyle="1" w:styleId="FontStyle133">
    <w:name w:val="Font Style133"/>
    <w:unhideWhenUsed/>
    <w:rPr>
      <w:rFonts w:ascii="宋体" w:eastAsia="宋体" w:hAnsi="宋体" w:hint="eastAsia"/>
      <w:spacing w:val="30"/>
      <w:sz w:val="24"/>
    </w:rPr>
  </w:style>
  <w:style w:type="character" w:customStyle="1" w:styleId="Char10">
    <w:name w:val="标题 Char1"/>
    <w:rPr>
      <w:rFonts w:ascii="Cambria" w:eastAsia="宋体" w:hAnsi="Cambria" w:cs="Times New Roman"/>
      <w:b/>
      <w:bCs/>
      <w:sz w:val="32"/>
      <w:szCs w:val="32"/>
    </w:rPr>
  </w:style>
  <w:style w:type="character" w:customStyle="1" w:styleId="CharChar14">
    <w:name w:val="Char Char14"/>
    <w:rPr>
      <w:rFonts w:ascii="Arial" w:eastAsia="黑体" w:hAnsi="Arial"/>
      <w:b/>
      <w:bCs/>
      <w:sz w:val="28"/>
      <w:szCs w:val="28"/>
      <w:lang w:val="en-US" w:eastAsia="zh-CN" w:bidi="ar-SA"/>
    </w:rPr>
  </w:style>
  <w:style w:type="character" w:customStyle="1" w:styleId="CharChar6">
    <w:name w:val="Char Char6"/>
    <w:rPr>
      <w:rFonts w:ascii="Arial" w:eastAsia="黑体" w:hAnsi="Arial"/>
      <w:sz w:val="24"/>
      <w:szCs w:val="24"/>
      <w:lang w:val="en-US" w:eastAsia="zh-CN" w:bidi="ar-SA"/>
    </w:rPr>
  </w:style>
  <w:style w:type="character" w:customStyle="1" w:styleId="sort1">
    <w:name w:val="sort1"/>
    <w:rPr>
      <w:rFonts w:ascii="Times New Roman" w:eastAsia="宋体" w:hAnsi="Times New Roman"/>
    </w:rPr>
  </w:style>
  <w:style w:type="character" w:customStyle="1" w:styleId="bdsmore9">
    <w:name w:val="bds_more9"/>
    <w:rPr>
      <w:rFonts w:ascii="Times New Roman" w:eastAsia="宋体" w:hAnsi="Times New Roman"/>
    </w:rPr>
  </w:style>
  <w:style w:type="character" w:customStyle="1" w:styleId="sidecatalog-index1">
    <w:name w:val="sidecatalog-index1"/>
    <w:rPr>
      <w:rFonts w:ascii="Arial" w:eastAsia="宋体" w:hAnsi="Arial" w:cs="Arial"/>
      <w:b/>
      <w:color w:val="999999"/>
      <w:sz w:val="21"/>
      <w:szCs w:val="21"/>
    </w:rPr>
  </w:style>
  <w:style w:type="character" w:customStyle="1" w:styleId="FontStyle104">
    <w:name w:val="Font Style104"/>
    <w:unhideWhenUsed/>
    <w:rPr>
      <w:rFonts w:ascii="宋体" w:eastAsia="宋体" w:hAnsi="宋体" w:hint="eastAsia"/>
      <w:spacing w:val="30"/>
      <w:sz w:val="18"/>
    </w:rPr>
  </w:style>
  <w:style w:type="character" w:customStyle="1" w:styleId="FontStyle86">
    <w:name w:val="Font Style86"/>
    <w:unhideWhenUsed/>
    <w:rPr>
      <w:rFonts w:ascii="黑体" w:eastAsia="黑体" w:hAnsi="黑体" w:hint="eastAsia"/>
      <w:spacing w:val="10"/>
      <w:sz w:val="30"/>
    </w:rPr>
  </w:style>
  <w:style w:type="character" w:customStyle="1" w:styleId="FontStyle131">
    <w:name w:val="Font Style131"/>
    <w:unhideWhenUsed/>
    <w:rPr>
      <w:rFonts w:ascii="Times New Roman" w:eastAsia="Times New Roman" w:hAnsi="Times New Roman" w:hint="eastAsia"/>
      <w:sz w:val="18"/>
    </w:rPr>
  </w:style>
  <w:style w:type="character" w:customStyle="1" w:styleId="7Char">
    <w:name w:val="标题 7 Char"/>
    <w:rPr>
      <w:b/>
      <w:bCs/>
      <w:sz w:val="24"/>
      <w:szCs w:val="24"/>
    </w:rPr>
  </w:style>
  <w:style w:type="character" w:customStyle="1" w:styleId="3Char0">
    <w:name w:val="正文文本缩进 3 Char"/>
    <w:rPr>
      <w:rFonts w:ascii="宋体" w:hAnsi="MS Sans Serif"/>
      <w:color w:val="000000"/>
      <w:sz w:val="24"/>
    </w:rPr>
  </w:style>
  <w:style w:type="character" w:customStyle="1" w:styleId="33">
    <w:name w:val="正文文本缩进 3 字符"/>
    <w:link w:val="32"/>
    <w:rPr>
      <w:rFonts w:eastAsia="宋体"/>
      <w:kern w:val="2"/>
      <w:sz w:val="16"/>
      <w:szCs w:val="16"/>
      <w:lang w:val="en-US" w:eastAsia="zh-CN" w:bidi="ar-SA"/>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34">
    <w:name w:val="Style34"/>
    <w:basedOn w:val="a"/>
    <w:unhideWhenUsed/>
    <w:qFormat/>
    <w:pPr>
      <w:spacing w:line="375" w:lineRule="exact"/>
    </w:pPr>
  </w:style>
  <w:style w:type="paragraph" w:customStyle="1" w:styleId="Style60">
    <w:name w:val="Style60"/>
    <w:basedOn w:val="a"/>
    <w:unhideWhenUsed/>
    <w:pPr>
      <w:spacing w:line="566" w:lineRule="exact"/>
    </w:pPr>
  </w:style>
  <w:style w:type="paragraph" w:customStyle="1" w:styleId="Style4">
    <w:name w:val="Style4"/>
    <w:basedOn w:val="a"/>
    <w:unhideWhenUsed/>
  </w:style>
  <w:style w:type="paragraph" w:customStyle="1" w:styleId="25">
    <w:name w:val="标题2"/>
    <w:basedOn w:val="af7"/>
    <w:pPr>
      <w:spacing w:after="240"/>
      <w:jc w:val="left"/>
    </w:pPr>
    <w:rPr>
      <w:sz w:val="30"/>
    </w:rPr>
  </w:style>
  <w:style w:type="paragraph" w:customStyle="1" w:styleId="Style10">
    <w:name w:val="Style10"/>
    <w:basedOn w:val="a"/>
    <w:unhideWhenUsed/>
    <w:pPr>
      <w:spacing w:line="538" w:lineRule="exact"/>
    </w:pPr>
  </w:style>
  <w:style w:type="paragraph" w:customStyle="1" w:styleId="CharChar1CharCharCharCharCharCharChar">
    <w:name w:val="Char Char1 Char Char Char Char Char Char Char"/>
    <w:basedOn w:val="a"/>
    <w:qFormat/>
    <w:pPr>
      <w:widowControl/>
      <w:spacing w:after="160" w:line="240" w:lineRule="exact"/>
      <w:jc w:val="left"/>
    </w:pPr>
  </w:style>
  <w:style w:type="paragraph" w:customStyle="1" w:styleId="Style41">
    <w:name w:val="Style41"/>
    <w:basedOn w:val="a"/>
    <w:unhideWhenUsed/>
    <w:pPr>
      <w:spacing w:line="542" w:lineRule="exact"/>
      <w:ind w:firstLine="125"/>
    </w:pPr>
  </w:style>
  <w:style w:type="paragraph" w:customStyle="1" w:styleId="Style58">
    <w:name w:val="Style58"/>
    <w:basedOn w:val="a"/>
    <w:unhideWhenUsed/>
    <w:qFormat/>
    <w:pPr>
      <w:spacing w:line="413" w:lineRule="exact"/>
    </w:pPr>
  </w:style>
  <w:style w:type="paragraph" w:customStyle="1" w:styleId="34">
    <w:name w:val="标题3"/>
    <w:basedOn w:val="1"/>
    <w:qFormat/>
    <w:pPr>
      <w:spacing w:beforeLines="50" w:before="156" w:afterLines="50" w:after="156" w:line="400" w:lineRule="exact"/>
      <w:jc w:val="both"/>
    </w:pPr>
    <w:rPr>
      <w:rFonts w:ascii="宋体" w:hAnsi="宋体"/>
      <w:kern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56">
    <w:name w:val="Style56"/>
    <w:basedOn w:val="a"/>
    <w:unhideWhenUsed/>
  </w:style>
  <w:style w:type="paragraph" w:customStyle="1" w:styleId="Style29">
    <w:name w:val="Style29"/>
    <w:basedOn w:val="a"/>
    <w:unhideWhenUsed/>
    <w:qFormat/>
    <w:pPr>
      <w:spacing w:line="547" w:lineRule="exact"/>
      <w:ind w:firstLine="547"/>
    </w:p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Style50">
    <w:name w:val="Style50"/>
    <w:basedOn w:val="a"/>
    <w:unhideWhenUsed/>
    <w:qFormat/>
  </w:style>
  <w:style w:type="paragraph" w:customStyle="1" w:styleId="Style68">
    <w:name w:val="Style68"/>
    <w:basedOn w:val="a"/>
    <w:unhideWhenUsed/>
    <w:pPr>
      <w:spacing w:line="547" w:lineRule="exact"/>
    </w:pPr>
  </w:style>
  <w:style w:type="paragraph" w:customStyle="1" w:styleId="Style80">
    <w:name w:val="Style80"/>
    <w:basedOn w:val="a"/>
    <w:unhideWhenUsed/>
    <w:qFormat/>
  </w:style>
  <w:style w:type="paragraph" w:customStyle="1" w:styleId="Style11">
    <w:name w:val="Style11"/>
    <w:basedOn w:val="a"/>
    <w:unhideWhenUsed/>
    <w:pPr>
      <w:spacing w:line="559" w:lineRule="exact"/>
      <w:ind w:firstLine="590"/>
    </w:pPr>
  </w:style>
  <w:style w:type="paragraph" w:customStyle="1" w:styleId="Style69">
    <w:name w:val="Style69"/>
    <w:basedOn w:val="a"/>
    <w:unhideWhenUsed/>
    <w:qFormat/>
    <w:pPr>
      <w:spacing w:line="557" w:lineRule="exact"/>
      <w:ind w:firstLine="1666"/>
    </w:pPr>
  </w:style>
  <w:style w:type="paragraph" w:customStyle="1" w:styleId="Style76">
    <w:name w:val="Style76"/>
    <w:basedOn w:val="a"/>
    <w:unhideWhenUsed/>
    <w:qFormat/>
  </w:style>
  <w:style w:type="paragraph" w:customStyle="1" w:styleId="Style46">
    <w:name w:val="Style46"/>
    <w:basedOn w:val="a"/>
    <w:unhideWhenUsed/>
    <w:qFormat/>
    <w:pPr>
      <w:spacing w:line="672" w:lineRule="exact"/>
    </w:pPr>
  </w:style>
  <w:style w:type="paragraph" w:customStyle="1" w:styleId="Style36">
    <w:name w:val="Style36"/>
    <w:basedOn w:val="a"/>
    <w:unhideWhenUsed/>
    <w:qFormat/>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styleId="aff1">
    <w:name w:val="List Paragraph"/>
    <w:basedOn w:val="a"/>
    <w:qFormat/>
    <w:pPr>
      <w:ind w:firstLineChars="200" w:firstLine="420"/>
    </w:pPr>
    <w:rPr>
      <w:rFonts w:ascii="Calibri" w:hAnsi="Calibri"/>
      <w:szCs w:val="22"/>
    </w:rPr>
  </w:style>
  <w:style w:type="paragraph" w:customStyle="1" w:styleId="1CharCharCharChar">
    <w:name w:val="1 Char Char Char Char"/>
    <w:basedOn w:val="a"/>
  </w:style>
  <w:style w:type="paragraph" w:customStyle="1" w:styleId="NO3">
    <w:name w:val="NO3"/>
    <w:basedOn w:val="a"/>
    <w:qFormat/>
    <w:pPr>
      <w:tabs>
        <w:tab w:val="left" w:pos="907"/>
      </w:tabs>
      <w:spacing w:line="360" w:lineRule="auto"/>
    </w:pPr>
    <w:rPr>
      <w:rFonts w:ascii="宋体" w:hAnsi="宋体"/>
      <w:sz w:val="24"/>
    </w:rPr>
  </w:style>
  <w:style w:type="paragraph" w:customStyle="1" w:styleId="aff2">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Style54">
    <w:name w:val="Style54"/>
    <w:basedOn w:val="a"/>
    <w:unhideWhenUsed/>
  </w:style>
  <w:style w:type="paragraph" w:customStyle="1" w:styleId="Style28">
    <w:name w:val="Style28"/>
    <w:basedOn w:val="a"/>
    <w:unhideWhenUsed/>
    <w:pPr>
      <w:spacing w:line="552" w:lineRule="exact"/>
      <w:ind w:firstLine="547"/>
    </w:pPr>
  </w:style>
  <w:style w:type="paragraph" w:customStyle="1" w:styleId="Style63">
    <w:name w:val="Style63"/>
    <w:basedOn w:val="a"/>
    <w:unhideWhenUsed/>
    <w:pPr>
      <w:spacing w:line="564" w:lineRule="exact"/>
      <w:ind w:firstLine="682"/>
    </w:pPr>
  </w:style>
  <w:style w:type="paragraph" w:customStyle="1" w:styleId="Style65">
    <w:name w:val="Style65"/>
    <w:basedOn w:val="a"/>
    <w:unhideWhenUsed/>
  </w:style>
  <w:style w:type="paragraph" w:customStyle="1" w:styleId="NewNewNew">
    <w:name w:val="正文 New New New"/>
    <w:pPr>
      <w:widowControl w:val="0"/>
      <w:jc w:val="both"/>
    </w:pPr>
    <w:rPr>
      <w:kern w:val="2"/>
      <w:sz w:val="21"/>
      <w:szCs w:val="24"/>
    </w:rPr>
  </w:style>
  <w:style w:type="paragraph" w:customStyle="1" w:styleId="Style53">
    <w:name w:val="Style53"/>
    <w:basedOn w:val="a"/>
    <w:unhideWhenUsed/>
    <w:pPr>
      <w:spacing w:line="533" w:lineRule="exact"/>
      <w:ind w:firstLine="581"/>
    </w:pPr>
  </w:style>
  <w:style w:type="paragraph" w:customStyle="1" w:styleId="CharCharChar">
    <w:name w:val="Char Char Char"/>
    <w:basedOn w:val="a"/>
    <w:rPr>
      <w:rFonts w:ascii="宋体" w:hAnsi="宋体"/>
      <w:b/>
      <w:sz w:val="28"/>
      <w:szCs w:val="28"/>
    </w:rPr>
  </w:style>
  <w:style w:type="paragraph" w:customStyle="1" w:styleId="Style70">
    <w:name w:val="Style70"/>
    <w:basedOn w:val="a"/>
    <w:unhideWhenUsed/>
    <w:pPr>
      <w:spacing w:line="549" w:lineRule="exact"/>
      <w:ind w:firstLine="686"/>
    </w:pPr>
  </w:style>
  <w:style w:type="paragraph" w:customStyle="1" w:styleId="Style73">
    <w:name w:val="Style73"/>
    <w:basedOn w:val="a"/>
    <w:unhideWhenUsed/>
    <w:pPr>
      <w:spacing w:line="538" w:lineRule="exact"/>
      <w:ind w:firstLine="533"/>
    </w:pPr>
  </w:style>
  <w:style w:type="paragraph" w:customStyle="1" w:styleId="Style12">
    <w:name w:val="Style12"/>
    <w:basedOn w:val="a"/>
    <w:unhideWhenUsed/>
    <w:pPr>
      <w:spacing w:line="564" w:lineRule="exact"/>
      <w:ind w:hanging="115"/>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78">
    <w:name w:val="Style78"/>
    <w:basedOn w:val="a"/>
    <w:unhideWhenUsed/>
  </w:style>
  <w:style w:type="paragraph" w:customStyle="1" w:styleId="Style9">
    <w:name w:val="Style9"/>
    <w:basedOn w:val="a"/>
    <w:unhideWhenUsed/>
  </w:style>
  <w:style w:type="paragraph" w:customStyle="1" w:styleId="p16">
    <w:name w:val="p16"/>
    <w:basedOn w:val="a"/>
    <w:pPr>
      <w:widowControl/>
      <w:jc w:val="left"/>
    </w:pPr>
    <w:rPr>
      <w:kern w:val="0"/>
      <w:szCs w:val="21"/>
    </w:rPr>
  </w:style>
  <w:style w:type="paragraph" w:customStyle="1" w:styleId="Default">
    <w:name w:val="Default"/>
    <w:pPr>
      <w:widowControl w:val="0"/>
      <w:autoSpaceDE w:val="0"/>
      <w:autoSpaceDN w:val="0"/>
      <w:adjustRightInd w:val="0"/>
    </w:pPr>
    <w:rPr>
      <w:rFonts w:ascii="黑体" w:eastAsia="黑体"/>
    </w:rPr>
  </w:style>
  <w:style w:type="paragraph" w:customStyle="1" w:styleId="Char11">
    <w:name w:val="Char1"/>
    <w:basedOn w:val="a"/>
    <w:pPr>
      <w:widowControl/>
      <w:spacing w:after="160" w:line="240" w:lineRule="exact"/>
      <w:jc w:val="left"/>
    </w:pPr>
    <w:rPr>
      <w:rFonts w:ascii="Verdana" w:hAnsi="Verdana"/>
      <w:kern w:val="0"/>
      <w:sz w:val="20"/>
      <w:szCs w:val="20"/>
      <w:lang w:eastAsia="en-US"/>
    </w:rPr>
  </w:style>
  <w:style w:type="paragraph" w:customStyle="1" w:styleId="Style5">
    <w:name w:val="Style5"/>
    <w:basedOn w:val="a"/>
    <w:unhideWhenUsed/>
  </w:style>
  <w:style w:type="paragraph" w:customStyle="1" w:styleId="Style74">
    <w:name w:val="Style74"/>
    <w:basedOn w:val="a"/>
    <w:unhideWhenUsed/>
    <w:pPr>
      <w:spacing w:line="437" w:lineRule="exact"/>
    </w:pPr>
  </w:style>
  <w:style w:type="paragraph" w:customStyle="1" w:styleId="Style16">
    <w:name w:val="Style16"/>
    <w:basedOn w:val="a"/>
    <w:unhideWhenUsed/>
    <w:pPr>
      <w:jc w:val="right"/>
    </w:pPr>
  </w:style>
  <w:style w:type="paragraph" w:customStyle="1" w:styleId="Style27">
    <w:name w:val="Style27"/>
    <w:basedOn w:val="a"/>
    <w:unhideWhenUsed/>
  </w:style>
  <w:style w:type="paragraph" w:customStyle="1" w:styleId="Style39">
    <w:name w:val="_Style 39"/>
    <w:basedOn w:val="NewNewNew"/>
  </w:style>
  <w:style w:type="paragraph" w:customStyle="1" w:styleId="CharChar1CharCharCharCharChar1CharCharCharChar">
    <w:name w:val="Char Char1 Char Char Char Char Char1 Char Char Char Char"/>
    <w:basedOn w:val="a4"/>
    <w:rPr>
      <w:rFonts w:ascii="Tahoma" w:hAnsi="Tahoma"/>
    </w:rPr>
  </w:style>
  <w:style w:type="paragraph" w:customStyle="1" w:styleId="aff3">
    <w:name w:val="附录标识"/>
    <w:basedOn w:val="aff4"/>
    <w:qFormat/>
    <w:pPr>
      <w:tabs>
        <w:tab w:val="left" w:pos="6405"/>
      </w:tabs>
      <w:spacing w:after="200"/>
    </w:pPr>
    <w:rPr>
      <w:sz w:val="21"/>
    </w:rPr>
  </w:style>
  <w:style w:type="paragraph" w:customStyle="1" w:styleId="aff4">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Style52">
    <w:name w:val="Style52"/>
    <w:basedOn w:val="a"/>
    <w:unhideWhenUsed/>
    <w:pPr>
      <w:spacing w:line="682" w:lineRule="exact"/>
      <w:ind w:firstLine="557"/>
    </w:pPr>
  </w:style>
  <w:style w:type="paragraph" w:customStyle="1" w:styleId="Style77">
    <w:name w:val="Style77"/>
    <w:basedOn w:val="a"/>
    <w:unhideWhenUsed/>
  </w:style>
  <w:style w:type="paragraph" w:customStyle="1" w:styleId="Style26">
    <w:name w:val="Style26"/>
    <w:basedOn w:val="a"/>
    <w:unhideWhenUsed/>
  </w:style>
  <w:style w:type="paragraph" w:customStyle="1" w:styleId="Style23">
    <w:name w:val="Style23"/>
    <w:basedOn w:val="a"/>
    <w:unhideWhenUsed/>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aff5">
    <w:name w:val="表格内容"/>
    <w:basedOn w:val="a8"/>
    <w:pPr>
      <w:suppressLineNumbers/>
      <w:suppressAutoHyphens/>
      <w:jc w:val="left"/>
    </w:pPr>
    <w:rPr>
      <w:rFonts w:cs="Tahoma"/>
      <w:kern w:val="0"/>
      <w:sz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Style44">
    <w:name w:val="Style44"/>
    <w:basedOn w:val="a"/>
    <w:unhideWhenUsed/>
  </w:style>
  <w:style w:type="paragraph" w:customStyle="1" w:styleId="13">
    <w:name w:val="修订1"/>
    <w:rPr>
      <w:kern w:val="2"/>
      <w:sz w:val="21"/>
      <w:szCs w:val="24"/>
    </w:rPr>
  </w:style>
  <w:style w:type="paragraph" w:customStyle="1" w:styleId="Style13">
    <w:name w:val="Style13"/>
    <w:basedOn w:val="a"/>
    <w:unhideWhenUsed/>
  </w:style>
  <w:style w:type="paragraph" w:customStyle="1" w:styleId="Char7">
    <w:name w:val="Char"/>
    <w:basedOn w:val="a"/>
    <w:pPr>
      <w:tabs>
        <w:tab w:val="left" w:pos="360"/>
      </w:tabs>
      <w:ind w:left="360" w:hangingChars="200" w:hanging="360"/>
    </w:pPr>
    <w:rPr>
      <w:sz w:val="24"/>
    </w:rPr>
  </w:style>
  <w:style w:type="paragraph" w:customStyle="1" w:styleId="Char1CharCharCharCharCharCharCharCharChar">
    <w:name w:val="Char1 Char Char Char Char Char Char Char Char Char"/>
    <w:basedOn w:val="a"/>
    <w:rPr>
      <w:szCs w:val="20"/>
    </w:rPr>
  </w:style>
  <w:style w:type="paragraph" w:customStyle="1" w:styleId="14">
    <w:name w:val="列表段落1"/>
    <w:basedOn w:val="a"/>
    <w:pPr>
      <w:ind w:firstLineChars="200" w:firstLine="420"/>
    </w:pPr>
    <w:rPr>
      <w:rFonts w:ascii="Calibri" w:hAnsi="Calibri" w:cs="Calibri"/>
      <w:szCs w:val="21"/>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Style67">
    <w:name w:val="Style67"/>
    <w:basedOn w:val="a"/>
    <w:unhideWhenUsed/>
    <w:pPr>
      <w:spacing w:line="566" w:lineRule="exact"/>
      <w:ind w:firstLine="552"/>
    </w:p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47">
    <w:name w:val="Style47"/>
    <w:basedOn w:val="a"/>
    <w:unhideWhenUsed/>
  </w:style>
  <w:style w:type="paragraph" w:customStyle="1" w:styleId="Style61">
    <w:name w:val="Style61"/>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24">
    <w:name w:val="Style24"/>
    <w:basedOn w:val="a"/>
    <w:unhideWhenUsed/>
  </w:style>
  <w:style w:type="paragraph" w:customStyle="1" w:styleId="Char1CharCharCharCharCharCharChar1CharCharChar">
    <w:name w:val="Char1 Char Char Char 字元 Char Char 字元 Char 字元 Char1 Char Char Char"/>
    <w:basedOn w:val="a"/>
    <w:rPr>
      <w:szCs w:val="20"/>
    </w:rPr>
  </w:style>
  <w:style w:type="paragraph" w:customStyle="1" w:styleId="Style71">
    <w:name w:val="Style71"/>
    <w:basedOn w:val="a"/>
    <w:unhideWhenUsed/>
    <w:pPr>
      <w:spacing w:line="538" w:lineRule="exact"/>
      <w:ind w:firstLine="101"/>
    </w:pPr>
  </w:style>
  <w:style w:type="paragraph" w:customStyle="1" w:styleId="Style15">
    <w:name w:val="Style15"/>
    <w:basedOn w:val="a"/>
    <w:unhideWhenUsed/>
    <w:pPr>
      <w:spacing w:line="557" w:lineRule="exact"/>
      <w:ind w:firstLine="672"/>
    </w:pPr>
  </w:style>
  <w:style w:type="paragraph" w:customStyle="1" w:styleId="Style45">
    <w:name w:val="Style45"/>
    <w:basedOn w:val="a"/>
    <w:unhideWhenUsed/>
  </w:style>
  <w:style w:type="paragraph" w:customStyle="1" w:styleId="15">
    <w:name w:val="标题 1 +"/>
    <w:basedOn w:val="1"/>
    <w:next w:val="a"/>
    <w:pPr>
      <w:keepLines/>
      <w:spacing w:line="600" w:lineRule="auto"/>
    </w:pPr>
    <w:rPr>
      <w:rFonts w:eastAsia="黑体"/>
      <w:kern w:val="0"/>
      <w:sz w:val="32"/>
      <w:szCs w:val="32"/>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Style8">
    <w:name w:val="Style8"/>
    <w:basedOn w:val="a"/>
    <w:unhideWhenUsed/>
    <w:pPr>
      <w:spacing w:line="566" w:lineRule="exact"/>
      <w:jc w:val="center"/>
    </w:pPr>
  </w:style>
  <w:style w:type="paragraph" w:customStyle="1" w:styleId="Style64">
    <w:name w:val="Style64"/>
    <w:basedOn w:val="a"/>
    <w:unhideWhenUsed/>
  </w:style>
  <w:style w:type="paragraph" w:customStyle="1" w:styleId="Style59">
    <w:name w:val="Style59"/>
    <w:basedOn w:val="a"/>
    <w:unhideWhenUsed/>
  </w:style>
  <w:style w:type="paragraph" w:customStyle="1" w:styleId="Style21">
    <w:name w:val="Style21"/>
    <w:basedOn w:val="a"/>
    <w:unhideWhenUsed/>
    <w:pPr>
      <w:spacing w:line="566" w:lineRule="exact"/>
      <w:ind w:firstLine="682"/>
    </w:pPr>
  </w:style>
  <w:style w:type="paragraph" w:customStyle="1" w:styleId="16">
    <w:name w:val="样式1"/>
    <w:basedOn w:val="a"/>
    <w:pPr>
      <w:tabs>
        <w:tab w:val="left" w:pos="360"/>
      </w:tabs>
      <w:adjustRightInd w:val="0"/>
      <w:ind w:left="360" w:hanging="360"/>
      <w:textAlignment w:val="baseline"/>
    </w:pPr>
    <w:rPr>
      <w:rFonts w:ascii="宋体" w:hAnsi="宋体"/>
      <w:kern w:val="0"/>
      <w:szCs w:val="21"/>
    </w:rPr>
  </w:style>
  <w:style w:type="paragraph" w:customStyle="1" w:styleId="Style81">
    <w:name w:val="Style81"/>
    <w:basedOn w:val="a"/>
    <w:unhideWhenUsed/>
    <w:pPr>
      <w:spacing w:line="547" w:lineRule="exact"/>
    </w:p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48">
    <w:name w:val="Style48"/>
    <w:basedOn w:val="a"/>
    <w:unhideWhenUsed/>
    <w:pPr>
      <w:spacing w:line="542" w:lineRule="exact"/>
      <w:jc w:val="right"/>
    </w:pPr>
  </w:style>
  <w:style w:type="paragraph" w:customStyle="1" w:styleId="26">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aff6">
    <w:name w:val="表正文"/>
    <w:pPr>
      <w:widowControl w:val="0"/>
      <w:ind w:leftChars="350" w:left="840"/>
      <w:jc w:val="both"/>
      <w:outlineLvl w:val="0"/>
    </w:pPr>
    <w:rPr>
      <w:rFonts w:ascii="宋体"/>
      <w:b/>
      <w:sz w:val="24"/>
    </w:rPr>
  </w:style>
  <w:style w:type="paragraph" w:customStyle="1" w:styleId="Style72">
    <w:name w:val="Style72"/>
    <w:basedOn w:val="a"/>
    <w:unhideWhenUsed/>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42">
    <w:name w:val="Style42"/>
    <w:basedOn w:val="a"/>
    <w:unhideWhenUsed/>
    <w:pPr>
      <w:spacing w:line="542" w:lineRule="exact"/>
      <w:ind w:firstLine="547"/>
    </w:p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17">
    <w:name w:val="列出段落1"/>
    <w:basedOn w:val="a"/>
    <w:qFormat/>
    <w:pPr>
      <w:ind w:firstLineChars="200" w:firstLine="420"/>
    </w:pPr>
  </w:style>
  <w:style w:type="character" w:customStyle="1" w:styleId="24">
    <w:name w:val="正文文本首行缩进 2 字符"/>
    <w:basedOn w:val="aa"/>
    <w:link w:val="23"/>
    <w:semiHidden/>
    <w:rPr>
      <w:rFonts w:eastAsia="宋体"/>
      <w:kern w:val="2"/>
      <w:sz w:val="21"/>
      <w:szCs w:val="24"/>
      <w:lang w:val="en-US" w:eastAsia="zh-CN" w:bidi="ar-SA"/>
    </w:rPr>
  </w:style>
  <w:style w:type="character" w:customStyle="1" w:styleId="18">
    <w:name w:val="纯文本 字符1"/>
    <w:aliases w:val="普通文字 字符,纯文本 Char Char 字符,普通文字 Char Char 字符"/>
    <w:locked/>
    <w:rsid w:val="000C5E1D"/>
    <w:rPr>
      <w:rFonts w:ascii="宋体" w:eastAsia="宋体" w:hAnsi="Courier New" w:cs="Courier New"/>
      <w:kern w:val="2"/>
      <w:sz w:val="21"/>
      <w:szCs w:val="21"/>
      <w:lang w:val="en-US" w:eastAsia="zh-CN" w:bidi="ar-SA"/>
    </w:rPr>
  </w:style>
  <w:style w:type="character" w:customStyle="1" w:styleId="Char8">
    <w:name w:val="纯文本 Char"/>
    <w:semiHidden/>
    <w:locked/>
    <w:rsid w:val="001D0016"/>
    <w:rPr>
      <w:rFonts w:ascii="宋体" w:eastAsia="宋体" w:hAnsi="Courier New" w:cs="Courier New"/>
      <w:kern w:val="2"/>
      <w:sz w:val="21"/>
      <w:szCs w:val="21"/>
      <w:lang w:val="en-US" w:eastAsia="zh-CN" w:bidi="ar-SA"/>
    </w:rPr>
  </w:style>
  <w:style w:type="character" w:customStyle="1" w:styleId="Char12">
    <w:name w:val="日期 Char1"/>
    <w:rsid w:val="001D0016"/>
    <w:rPr>
      <w:rFonts w:eastAsia="宋体"/>
      <w:kern w:val="2"/>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2110">
      <w:bodyDiv w:val="1"/>
      <w:marLeft w:val="0"/>
      <w:marRight w:val="0"/>
      <w:marTop w:val="0"/>
      <w:marBottom w:val="0"/>
      <w:divBdr>
        <w:top w:val="none" w:sz="0" w:space="0" w:color="auto"/>
        <w:left w:val="none" w:sz="0" w:space="0" w:color="auto"/>
        <w:bottom w:val="none" w:sz="0" w:space="0" w:color="auto"/>
        <w:right w:val="none" w:sz="0" w:space="0" w:color="auto"/>
      </w:divBdr>
      <w:divsChild>
        <w:div w:id="692651545">
          <w:marLeft w:val="75"/>
          <w:marRight w:val="0"/>
          <w:marTop w:val="75"/>
          <w:marBottom w:val="0"/>
          <w:divBdr>
            <w:top w:val="none" w:sz="0" w:space="0" w:color="auto"/>
            <w:left w:val="none" w:sz="0" w:space="0" w:color="auto"/>
            <w:bottom w:val="none" w:sz="0" w:space="0" w:color="auto"/>
            <w:right w:val="none" w:sz="0" w:space="0" w:color="auto"/>
          </w:divBdr>
        </w:div>
        <w:div w:id="2073653219">
          <w:marLeft w:val="75"/>
          <w:marRight w:val="0"/>
          <w:marTop w:val="75"/>
          <w:marBottom w:val="0"/>
          <w:divBdr>
            <w:top w:val="none" w:sz="0" w:space="0" w:color="auto"/>
            <w:left w:val="none" w:sz="0" w:space="0" w:color="auto"/>
            <w:bottom w:val="none" w:sz="0" w:space="0" w:color="auto"/>
            <w:right w:val="none" w:sz="0" w:space="0" w:color="auto"/>
          </w:divBdr>
        </w:div>
      </w:divsChild>
    </w:div>
    <w:div w:id="500462442">
      <w:bodyDiv w:val="1"/>
      <w:marLeft w:val="0"/>
      <w:marRight w:val="0"/>
      <w:marTop w:val="0"/>
      <w:marBottom w:val="0"/>
      <w:divBdr>
        <w:top w:val="none" w:sz="0" w:space="0" w:color="auto"/>
        <w:left w:val="none" w:sz="0" w:space="0" w:color="auto"/>
        <w:bottom w:val="none" w:sz="0" w:space="0" w:color="auto"/>
        <w:right w:val="none" w:sz="0" w:space="0" w:color="auto"/>
      </w:divBdr>
      <w:divsChild>
        <w:div w:id="1824154351">
          <w:marLeft w:val="75"/>
          <w:marRight w:val="0"/>
          <w:marTop w:val="75"/>
          <w:marBottom w:val="0"/>
          <w:divBdr>
            <w:top w:val="none" w:sz="0" w:space="0" w:color="auto"/>
            <w:left w:val="none" w:sz="0" w:space="0" w:color="auto"/>
            <w:bottom w:val="none" w:sz="0" w:space="0" w:color="auto"/>
            <w:right w:val="none" w:sz="0" w:space="0" w:color="auto"/>
          </w:divBdr>
        </w:div>
        <w:div w:id="100078337">
          <w:marLeft w:val="75"/>
          <w:marRight w:val="0"/>
          <w:marTop w:val="75"/>
          <w:marBottom w:val="0"/>
          <w:divBdr>
            <w:top w:val="none" w:sz="0" w:space="0" w:color="auto"/>
            <w:left w:val="none" w:sz="0" w:space="0" w:color="auto"/>
            <w:bottom w:val="none" w:sz="0" w:space="0" w:color="auto"/>
            <w:right w:val="none" w:sz="0" w:space="0" w:color="auto"/>
          </w:divBdr>
        </w:div>
        <w:div w:id="568807939">
          <w:marLeft w:val="75"/>
          <w:marRight w:val="0"/>
          <w:marTop w:val="75"/>
          <w:marBottom w:val="0"/>
          <w:divBdr>
            <w:top w:val="none" w:sz="0" w:space="0" w:color="auto"/>
            <w:left w:val="none" w:sz="0" w:space="0" w:color="auto"/>
            <w:bottom w:val="none" w:sz="0" w:space="0" w:color="auto"/>
            <w:right w:val="none" w:sz="0" w:space="0" w:color="auto"/>
          </w:divBdr>
        </w:div>
        <w:div w:id="1372800863">
          <w:marLeft w:val="75"/>
          <w:marRight w:val="0"/>
          <w:marTop w:val="75"/>
          <w:marBottom w:val="0"/>
          <w:divBdr>
            <w:top w:val="none" w:sz="0" w:space="0" w:color="auto"/>
            <w:left w:val="none" w:sz="0" w:space="0" w:color="auto"/>
            <w:bottom w:val="none" w:sz="0" w:space="0" w:color="auto"/>
            <w:right w:val="none" w:sz="0" w:space="0" w:color="auto"/>
          </w:divBdr>
        </w:div>
        <w:div w:id="629746442">
          <w:marLeft w:val="75"/>
          <w:marRight w:val="0"/>
          <w:marTop w:val="75"/>
          <w:marBottom w:val="0"/>
          <w:divBdr>
            <w:top w:val="none" w:sz="0" w:space="0" w:color="auto"/>
            <w:left w:val="none" w:sz="0" w:space="0" w:color="auto"/>
            <w:bottom w:val="none" w:sz="0" w:space="0" w:color="auto"/>
            <w:right w:val="none" w:sz="0" w:space="0" w:color="auto"/>
          </w:divBdr>
        </w:div>
        <w:div w:id="862090826">
          <w:marLeft w:val="75"/>
          <w:marRight w:val="0"/>
          <w:marTop w:val="75"/>
          <w:marBottom w:val="0"/>
          <w:divBdr>
            <w:top w:val="none" w:sz="0" w:space="0" w:color="auto"/>
            <w:left w:val="none" w:sz="0" w:space="0" w:color="auto"/>
            <w:bottom w:val="none" w:sz="0" w:space="0" w:color="auto"/>
            <w:right w:val="none" w:sz="0" w:space="0" w:color="auto"/>
          </w:divBdr>
        </w:div>
        <w:div w:id="585845273">
          <w:marLeft w:val="75"/>
          <w:marRight w:val="0"/>
          <w:marTop w:val="75"/>
          <w:marBottom w:val="0"/>
          <w:divBdr>
            <w:top w:val="none" w:sz="0" w:space="0" w:color="auto"/>
            <w:left w:val="none" w:sz="0" w:space="0" w:color="auto"/>
            <w:bottom w:val="none" w:sz="0" w:space="0" w:color="auto"/>
            <w:right w:val="none" w:sz="0" w:space="0" w:color="auto"/>
          </w:divBdr>
        </w:div>
        <w:div w:id="1131628200">
          <w:marLeft w:val="75"/>
          <w:marRight w:val="0"/>
          <w:marTop w:val="75"/>
          <w:marBottom w:val="0"/>
          <w:divBdr>
            <w:top w:val="none" w:sz="0" w:space="0" w:color="auto"/>
            <w:left w:val="none" w:sz="0" w:space="0" w:color="auto"/>
            <w:bottom w:val="none" w:sz="0" w:space="0" w:color="auto"/>
            <w:right w:val="none" w:sz="0" w:space="0" w:color="auto"/>
          </w:divBdr>
        </w:div>
        <w:div w:id="959872155">
          <w:marLeft w:val="75"/>
          <w:marRight w:val="0"/>
          <w:marTop w:val="75"/>
          <w:marBottom w:val="0"/>
          <w:divBdr>
            <w:top w:val="none" w:sz="0" w:space="0" w:color="auto"/>
            <w:left w:val="none" w:sz="0" w:space="0" w:color="auto"/>
            <w:bottom w:val="none" w:sz="0" w:space="0" w:color="auto"/>
            <w:right w:val="none" w:sz="0" w:space="0" w:color="auto"/>
          </w:divBdr>
        </w:div>
        <w:div w:id="1809468864">
          <w:marLeft w:val="75"/>
          <w:marRight w:val="0"/>
          <w:marTop w:val="75"/>
          <w:marBottom w:val="0"/>
          <w:divBdr>
            <w:top w:val="none" w:sz="0" w:space="0" w:color="auto"/>
            <w:left w:val="none" w:sz="0" w:space="0" w:color="auto"/>
            <w:bottom w:val="none" w:sz="0" w:space="0" w:color="auto"/>
            <w:right w:val="none" w:sz="0" w:space="0" w:color="auto"/>
          </w:divBdr>
        </w:div>
        <w:div w:id="1276255932">
          <w:marLeft w:val="75"/>
          <w:marRight w:val="0"/>
          <w:marTop w:val="75"/>
          <w:marBottom w:val="0"/>
          <w:divBdr>
            <w:top w:val="none" w:sz="0" w:space="0" w:color="auto"/>
            <w:left w:val="none" w:sz="0" w:space="0" w:color="auto"/>
            <w:bottom w:val="none" w:sz="0" w:space="0" w:color="auto"/>
            <w:right w:val="none" w:sz="0" w:space="0" w:color="auto"/>
          </w:divBdr>
        </w:div>
      </w:divsChild>
    </w:div>
    <w:div w:id="577905964">
      <w:bodyDiv w:val="1"/>
      <w:marLeft w:val="0"/>
      <w:marRight w:val="0"/>
      <w:marTop w:val="0"/>
      <w:marBottom w:val="0"/>
      <w:divBdr>
        <w:top w:val="none" w:sz="0" w:space="0" w:color="auto"/>
        <w:left w:val="none" w:sz="0" w:space="0" w:color="auto"/>
        <w:bottom w:val="none" w:sz="0" w:space="0" w:color="auto"/>
        <w:right w:val="none" w:sz="0" w:space="0" w:color="auto"/>
      </w:divBdr>
      <w:divsChild>
        <w:div w:id="2066369807">
          <w:marLeft w:val="75"/>
          <w:marRight w:val="0"/>
          <w:marTop w:val="75"/>
          <w:marBottom w:val="0"/>
          <w:divBdr>
            <w:top w:val="none" w:sz="0" w:space="0" w:color="auto"/>
            <w:left w:val="none" w:sz="0" w:space="0" w:color="auto"/>
            <w:bottom w:val="none" w:sz="0" w:space="0" w:color="auto"/>
            <w:right w:val="none" w:sz="0" w:space="0" w:color="auto"/>
          </w:divBdr>
        </w:div>
        <w:div w:id="1345937449">
          <w:marLeft w:val="75"/>
          <w:marRight w:val="0"/>
          <w:marTop w:val="75"/>
          <w:marBottom w:val="0"/>
          <w:divBdr>
            <w:top w:val="none" w:sz="0" w:space="0" w:color="auto"/>
            <w:left w:val="none" w:sz="0" w:space="0" w:color="auto"/>
            <w:bottom w:val="none" w:sz="0" w:space="0" w:color="auto"/>
            <w:right w:val="none" w:sz="0" w:space="0" w:color="auto"/>
          </w:divBdr>
        </w:div>
      </w:divsChild>
    </w:div>
    <w:div w:id="584799277">
      <w:bodyDiv w:val="1"/>
      <w:marLeft w:val="0"/>
      <w:marRight w:val="0"/>
      <w:marTop w:val="0"/>
      <w:marBottom w:val="0"/>
      <w:divBdr>
        <w:top w:val="none" w:sz="0" w:space="0" w:color="auto"/>
        <w:left w:val="none" w:sz="0" w:space="0" w:color="auto"/>
        <w:bottom w:val="none" w:sz="0" w:space="0" w:color="auto"/>
        <w:right w:val="none" w:sz="0" w:space="0" w:color="auto"/>
      </w:divBdr>
      <w:divsChild>
        <w:div w:id="1699116938">
          <w:marLeft w:val="75"/>
          <w:marRight w:val="0"/>
          <w:marTop w:val="75"/>
          <w:marBottom w:val="0"/>
          <w:divBdr>
            <w:top w:val="none" w:sz="0" w:space="0" w:color="auto"/>
            <w:left w:val="none" w:sz="0" w:space="0" w:color="auto"/>
            <w:bottom w:val="none" w:sz="0" w:space="0" w:color="auto"/>
            <w:right w:val="none" w:sz="0" w:space="0" w:color="auto"/>
          </w:divBdr>
        </w:div>
        <w:div w:id="72049951">
          <w:marLeft w:val="75"/>
          <w:marRight w:val="0"/>
          <w:marTop w:val="75"/>
          <w:marBottom w:val="0"/>
          <w:divBdr>
            <w:top w:val="none" w:sz="0" w:space="0" w:color="auto"/>
            <w:left w:val="none" w:sz="0" w:space="0" w:color="auto"/>
            <w:bottom w:val="none" w:sz="0" w:space="0" w:color="auto"/>
            <w:right w:val="none" w:sz="0" w:space="0" w:color="auto"/>
          </w:divBdr>
        </w:div>
        <w:div w:id="1928734960">
          <w:marLeft w:val="75"/>
          <w:marRight w:val="0"/>
          <w:marTop w:val="75"/>
          <w:marBottom w:val="0"/>
          <w:divBdr>
            <w:top w:val="none" w:sz="0" w:space="0" w:color="auto"/>
            <w:left w:val="none" w:sz="0" w:space="0" w:color="auto"/>
            <w:bottom w:val="none" w:sz="0" w:space="0" w:color="auto"/>
            <w:right w:val="none" w:sz="0" w:space="0" w:color="auto"/>
          </w:divBdr>
        </w:div>
        <w:div w:id="243996818">
          <w:marLeft w:val="75"/>
          <w:marRight w:val="0"/>
          <w:marTop w:val="75"/>
          <w:marBottom w:val="0"/>
          <w:divBdr>
            <w:top w:val="none" w:sz="0" w:space="0" w:color="auto"/>
            <w:left w:val="none" w:sz="0" w:space="0" w:color="auto"/>
            <w:bottom w:val="none" w:sz="0" w:space="0" w:color="auto"/>
            <w:right w:val="none" w:sz="0" w:space="0" w:color="auto"/>
          </w:divBdr>
        </w:div>
        <w:div w:id="640305190">
          <w:marLeft w:val="75"/>
          <w:marRight w:val="0"/>
          <w:marTop w:val="75"/>
          <w:marBottom w:val="0"/>
          <w:divBdr>
            <w:top w:val="none" w:sz="0" w:space="0" w:color="auto"/>
            <w:left w:val="none" w:sz="0" w:space="0" w:color="auto"/>
            <w:bottom w:val="none" w:sz="0" w:space="0" w:color="auto"/>
            <w:right w:val="none" w:sz="0" w:space="0" w:color="auto"/>
          </w:divBdr>
        </w:div>
        <w:div w:id="1891990139">
          <w:marLeft w:val="75"/>
          <w:marRight w:val="0"/>
          <w:marTop w:val="75"/>
          <w:marBottom w:val="0"/>
          <w:divBdr>
            <w:top w:val="none" w:sz="0" w:space="0" w:color="auto"/>
            <w:left w:val="none" w:sz="0" w:space="0" w:color="auto"/>
            <w:bottom w:val="none" w:sz="0" w:space="0" w:color="auto"/>
            <w:right w:val="none" w:sz="0" w:space="0" w:color="auto"/>
          </w:divBdr>
        </w:div>
        <w:div w:id="2099203952">
          <w:marLeft w:val="75"/>
          <w:marRight w:val="0"/>
          <w:marTop w:val="75"/>
          <w:marBottom w:val="0"/>
          <w:divBdr>
            <w:top w:val="none" w:sz="0" w:space="0" w:color="auto"/>
            <w:left w:val="none" w:sz="0" w:space="0" w:color="auto"/>
            <w:bottom w:val="none" w:sz="0" w:space="0" w:color="auto"/>
            <w:right w:val="none" w:sz="0" w:space="0" w:color="auto"/>
          </w:divBdr>
        </w:div>
      </w:divsChild>
    </w:div>
    <w:div w:id="709960465">
      <w:bodyDiv w:val="1"/>
      <w:marLeft w:val="0"/>
      <w:marRight w:val="0"/>
      <w:marTop w:val="0"/>
      <w:marBottom w:val="0"/>
      <w:divBdr>
        <w:top w:val="none" w:sz="0" w:space="0" w:color="auto"/>
        <w:left w:val="none" w:sz="0" w:space="0" w:color="auto"/>
        <w:bottom w:val="none" w:sz="0" w:space="0" w:color="auto"/>
        <w:right w:val="none" w:sz="0" w:space="0" w:color="auto"/>
      </w:divBdr>
      <w:divsChild>
        <w:div w:id="768429825">
          <w:marLeft w:val="75"/>
          <w:marRight w:val="0"/>
          <w:marTop w:val="75"/>
          <w:marBottom w:val="0"/>
          <w:divBdr>
            <w:top w:val="none" w:sz="0" w:space="0" w:color="auto"/>
            <w:left w:val="none" w:sz="0" w:space="0" w:color="auto"/>
            <w:bottom w:val="none" w:sz="0" w:space="0" w:color="auto"/>
            <w:right w:val="none" w:sz="0" w:space="0" w:color="auto"/>
          </w:divBdr>
        </w:div>
        <w:div w:id="1634023174">
          <w:marLeft w:val="0"/>
          <w:marRight w:val="0"/>
          <w:marTop w:val="0"/>
          <w:marBottom w:val="0"/>
          <w:divBdr>
            <w:top w:val="none" w:sz="0" w:space="0" w:color="auto"/>
            <w:left w:val="none" w:sz="0" w:space="0" w:color="auto"/>
            <w:bottom w:val="none" w:sz="0" w:space="0" w:color="auto"/>
            <w:right w:val="none" w:sz="0" w:space="0" w:color="auto"/>
          </w:divBdr>
          <w:divsChild>
            <w:div w:id="19094126">
              <w:marLeft w:val="75"/>
              <w:marRight w:val="0"/>
              <w:marTop w:val="75"/>
              <w:marBottom w:val="0"/>
              <w:divBdr>
                <w:top w:val="none" w:sz="0" w:space="0" w:color="auto"/>
                <w:left w:val="none" w:sz="0" w:space="0" w:color="auto"/>
                <w:bottom w:val="none" w:sz="0" w:space="0" w:color="auto"/>
                <w:right w:val="none" w:sz="0" w:space="0" w:color="auto"/>
              </w:divBdr>
            </w:div>
            <w:div w:id="1428647986">
              <w:marLeft w:val="75"/>
              <w:marRight w:val="0"/>
              <w:marTop w:val="75"/>
              <w:marBottom w:val="0"/>
              <w:divBdr>
                <w:top w:val="none" w:sz="0" w:space="0" w:color="auto"/>
                <w:left w:val="none" w:sz="0" w:space="0" w:color="auto"/>
                <w:bottom w:val="none" w:sz="0" w:space="0" w:color="auto"/>
                <w:right w:val="none" w:sz="0" w:space="0" w:color="auto"/>
              </w:divBdr>
            </w:div>
          </w:divsChild>
        </w:div>
        <w:div w:id="1916863966">
          <w:marLeft w:val="75"/>
          <w:marRight w:val="0"/>
          <w:marTop w:val="75"/>
          <w:marBottom w:val="0"/>
          <w:divBdr>
            <w:top w:val="none" w:sz="0" w:space="0" w:color="auto"/>
            <w:left w:val="none" w:sz="0" w:space="0" w:color="auto"/>
            <w:bottom w:val="none" w:sz="0" w:space="0" w:color="auto"/>
            <w:right w:val="none" w:sz="0" w:space="0" w:color="auto"/>
          </w:divBdr>
        </w:div>
        <w:div w:id="595871584">
          <w:marLeft w:val="75"/>
          <w:marRight w:val="0"/>
          <w:marTop w:val="75"/>
          <w:marBottom w:val="0"/>
          <w:divBdr>
            <w:top w:val="none" w:sz="0" w:space="0" w:color="auto"/>
            <w:left w:val="none" w:sz="0" w:space="0" w:color="auto"/>
            <w:bottom w:val="none" w:sz="0" w:space="0" w:color="auto"/>
            <w:right w:val="none" w:sz="0" w:space="0" w:color="auto"/>
          </w:divBdr>
        </w:div>
        <w:div w:id="1420247919">
          <w:marLeft w:val="75"/>
          <w:marRight w:val="0"/>
          <w:marTop w:val="75"/>
          <w:marBottom w:val="0"/>
          <w:divBdr>
            <w:top w:val="none" w:sz="0" w:space="0" w:color="auto"/>
            <w:left w:val="none" w:sz="0" w:space="0" w:color="auto"/>
            <w:bottom w:val="none" w:sz="0" w:space="0" w:color="auto"/>
            <w:right w:val="none" w:sz="0" w:space="0" w:color="auto"/>
          </w:divBdr>
        </w:div>
        <w:div w:id="1122379805">
          <w:marLeft w:val="0"/>
          <w:marRight w:val="0"/>
          <w:marTop w:val="0"/>
          <w:marBottom w:val="0"/>
          <w:divBdr>
            <w:top w:val="none" w:sz="0" w:space="0" w:color="auto"/>
            <w:left w:val="none" w:sz="0" w:space="0" w:color="auto"/>
            <w:bottom w:val="none" w:sz="0" w:space="0" w:color="auto"/>
            <w:right w:val="none" w:sz="0" w:space="0" w:color="auto"/>
          </w:divBdr>
          <w:divsChild>
            <w:div w:id="398480961">
              <w:marLeft w:val="75"/>
              <w:marRight w:val="0"/>
              <w:marTop w:val="75"/>
              <w:marBottom w:val="0"/>
              <w:divBdr>
                <w:top w:val="none" w:sz="0" w:space="0" w:color="auto"/>
                <w:left w:val="none" w:sz="0" w:space="0" w:color="auto"/>
                <w:bottom w:val="none" w:sz="0" w:space="0" w:color="auto"/>
                <w:right w:val="none" w:sz="0" w:space="0" w:color="auto"/>
              </w:divBdr>
            </w:div>
            <w:div w:id="484974376">
              <w:marLeft w:val="75"/>
              <w:marRight w:val="0"/>
              <w:marTop w:val="75"/>
              <w:marBottom w:val="0"/>
              <w:divBdr>
                <w:top w:val="none" w:sz="0" w:space="0" w:color="auto"/>
                <w:left w:val="none" w:sz="0" w:space="0" w:color="auto"/>
                <w:bottom w:val="none" w:sz="0" w:space="0" w:color="auto"/>
                <w:right w:val="none" w:sz="0" w:space="0" w:color="auto"/>
              </w:divBdr>
            </w:div>
          </w:divsChild>
        </w:div>
        <w:div w:id="1586108573">
          <w:marLeft w:val="0"/>
          <w:marRight w:val="0"/>
          <w:marTop w:val="0"/>
          <w:marBottom w:val="0"/>
          <w:divBdr>
            <w:top w:val="none" w:sz="0" w:space="0" w:color="auto"/>
            <w:left w:val="none" w:sz="0" w:space="0" w:color="auto"/>
            <w:bottom w:val="none" w:sz="0" w:space="0" w:color="auto"/>
            <w:right w:val="none" w:sz="0" w:space="0" w:color="auto"/>
          </w:divBdr>
          <w:divsChild>
            <w:div w:id="115416667">
              <w:marLeft w:val="75"/>
              <w:marRight w:val="0"/>
              <w:marTop w:val="75"/>
              <w:marBottom w:val="0"/>
              <w:divBdr>
                <w:top w:val="none" w:sz="0" w:space="0" w:color="auto"/>
                <w:left w:val="none" w:sz="0" w:space="0" w:color="auto"/>
                <w:bottom w:val="none" w:sz="0" w:space="0" w:color="auto"/>
                <w:right w:val="none" w:sz="0" w:space="0" w:color="auto"/>
              </w:divBdr>
            </w:div>
            <w:div w:id="399987660">
              <w:marLeft w:val="75"/>
              <w:marRight w:val="0"/>
              <w:marTop w:val="75"/>
              <w:marBottom w:val="0"/>
              <w:divBdr>
                <w:top w:val="none" w:sz="0" w:space="0" w:color="auto"/>
                <w:left w:val="none" w:sz="0" w:space="0" w:color="auto"/>
                <w:bottom w:val="none" w:sz="0" w:space="0" w:color="auto"/>
                <w:right w:val="none" w:sz="0" w:space="0" w:color="auto"/>
              </w:divBdr>
            </w:div>
          </w:divsChild>
        </w:div>
        <w:div w:id="1208490046">
          <w:marLeft w:val="75"/>
          <w:marRight w:val="0"/>
          <w:marTop w:val="75"/>
          <w:marBottom w:val="0"/>
          <w:divBdr>
            <w:top w:val="none" w:sz="0" w:space="0" w:color="auto"/>
            <w:left w:val="none" w:sz="0" w:space="0" w:color="auto"/>
            <w:bottom w:val="none" w:sz="0" w:space="0" w:color="auto"/>
            <w:right w:val="none" w:sz="0" w:space="0" w:color="auto"/>
          </w:divBdr>
        </w:div>
        <w:div w:id="573854188">
          <w:marLeft w:val="75"/>
          <w:marRight w:val="0"/>
          <w:marTop w:val="75"/>
          <w:marBottom w:val="0"/>
          <w:divBdr>
            <w:top w:val="none" w:sz="0" w:space="0" w:color="auto"/>
            <w:left w:val="none" w:sz="0" w:space="0" w:color="auto"/>
            <w:bottom w:val="none" w:sz="0" w:space="0" w:color="auto"/>
            <w:right w:val="none" w:sz="0" w:space="0" w:color="auto"/>
          </w:divBdr>
        </w:div>
        <w:div w:id="1546406830">
          <w:marLeft w:val="75"/>
          <w:marRight w:val="0"/>
          <w:marTop w:val="75"/>
          <w:marBottom w:val="0"/>
          <w:divBdr>
            <w:top w:val="none" w:sz="0" w:space="0" w:color="auto"/>
            <w:left w:val="none" w:sz="0" w:space="0" w:color="auto"/>
            <w:bottom w:val="none" w:sz="0" w:space="0" w:color="auto"/>
            <w:right w:val="none" w:sz="0" w:space="0" w:color="auto"/>
          </w:divBdr>
        </w:div>
        <w:div w:id="93092089">
          <w:marLeft w:val="0"/>
          <w:marRight w:val="0"/>
          <w:marTop w:val="0"/>
          <w:marBottom w:val="0"/>
          <w:divBdr>
            <w:top w:val="none" w:sz="0" w:space="0" w:color="auto"/>
            <w:left w:val="none" w:sz="0" w:space="0" w:color="auto"/>
            <w:bottom w:val="none" w:sz="0" w:space="0" w:color="auto"/>
            <w:right w:val="none" w:sz="0" w:space="0" w:color="auto"/>
          </w:divBdr>
          <w:divsChild>
            <w:div w:id="2012443740">
              <w:marLeft w:val="75"/>
              <w:marRight w:val="0"/>
              <w:marTop w:val="75"/>
              <w:marBottom w:val="0"/>
              <w:divBdr>
                <w:top w:val="none" w:sz="0" w:space="0" w:color="auto"/>
                <w:left w:val="none" w:sz="0" w:space="0" w:color="auto"/>
                <w:bottom w:val="none" w:sz="0" w:space="0" w:color="auto"/>
                <w:right w:val="none" w:sz="0" w:space="0" w:color="auto"/>
              </w:divBdr>
            </w:div>
            <w:div w:id="591815577">
              <w:marLeft w:val="75"/>
              <w:marRight w:val="0"/>
              <w:marTop w:val="75"/>
              <w:marBottom w:val="0"/>
              <w:divBdr>
                <w:top w:val="none" w:sz="0" w:space="0" w:color="auto"/>
                <w:left w:val="none" w:sz="0" w:space="0" w:color="auto"/>
                <w:bottom w:val="none" w:sz="0" w:space="0" w:color="auto"/>
                <w:right w:val="none" w:sz="0" w:space="0" w:color="auto"/>
              </w:divBdr>
            </w:div>
          </w:divsChild>
        </w:div>
      </w:divsChild>
    </w:div>
    <w:div w:id="1714426596">
      <w:bodyDiv w:val="1"/>
      <w:marLeft w:val="0"/>
      <w:marRight w:val="0"/>
      <w:marTop w:val="0"/>
      <w:marBottom w:val="0"/>
      <w:divBdr>
        <w:top w:val="none" w:sz="0" w:space="0" w:color="auto"/>
        <w:left w:val="none" w:sz="0" w:space="0" w:color="auto"/>
        <w:bottom w:val="none" w:sz="0" w:space="0" w:color="auto"/>
        <w:right w:val="none" w:sz="0" w:space="0" w:color="auto"/>
      </w:divBdr>
      <w:divsChild>
        <w:div w:id="684674421">
          <w:marLeft w:val="75"/>
          <w:marRight w:val="0"/>
          <w:marTop w:val="75"/>
          <w:marBottom w:val="0"/>
          <w:divBdr>
            <w:top w:val="none" w:sz="0" w:space="0" w:color="auto"/>
            <w:left w:val="none" w:sz="0" w:space="0" w:color="auto"/>
            <w:bottom w:val="none" w:sz="0" w:space="0" w:color="auto"/>
            <w:right w:val="none" w:sz="0" w:space="0" w:color="auto"/>
          </w:divBdr>
        </w:div>
        <w:div w:id="889682448">
          <w:marLeft w:val="0"/>
          <w:marRight w:val="0"/>
          <w:marTop w:val="0"/>
          <w:marBottom w:val="0"/>
          <w:divBdr>
            <w:top w:val="none" w:sz="0" w:space="0" w:color="auto"/>
            <w:left w:val="none" w:sz="0" w:space="0" w:color="auto"/>
            <w:bottom w:val="none" w:sz="0" w:space="0" w:color="auto"/>
            <w:right w:val="none" w:sz="0" w:space="0" w:color="auto"/>
          </w:divBdr>
          <w:divsChild>
            <w:div w:id="788207269">
              <w:marLeft w:val="75"/>
              <w:marRight w:val="0"/>
              <w:marTop w:val="75"/>
              <w:marBottom w:val="0"/>
              <w:divBdr>
                <w:top w:val="none" w:sz="0" w:space="0" w:color="auto"/>
                <w:left w:val="none" w:sz="0" w:space="0" w:color="auto"/>
                <w:bottom w:val="none" w:sz="0" w:space="0" w:color="auto"/>
                <w:right w:val="none" w:sz="0" w:space="0" w:color="auto"/>
              </w:divBdr>
            </w:div>
            <w:div w:id="1247492902">
              <w:marLeft w:val="75"/>
              <w:marRight w:val="0"/>
              <w:marTop w:val="75"/>
              <w:marBottom w:val="0"/>
              <w:divBdr>
                <w:top w:val="none" w:sz="0" w:space="0" w:color="auto"/>
                <w:left w:val="none" w:sz="0" w:space="0" w:color="auto"/>
                <w:bottom w:val="none" w:sz="0" w:space="0" w:color="auto"/>
                <w:right w:val="none" w:sz="0" w:space="0" w:color="auto"/>
              </w:divBdr>
            </w:div>
          </w:divsChild>
        </w:div>
        <w:div w:id="1947956407">
          <w:marLeft w:val="75"/>
          <w:marRight w:val="0"/>
          <w:marTop w:val="75"/>
          <w:marBottom w:val="0"/>
          <w:divBdr>
            <w:top w:val="none" w:sz="0" w:space="0" w:color="auto"/>
            <w:left w:val="none" w:sz="0" w:space="0" w:color="auto"/>
            <w:bottom w:val="none" w:sz="0" w:space="0" w:color="auto"/>
            <w:right w:val="none" w:sz="0" w:space="0" w:color="auto"/>
          </w:divBdr>
        </w:div>
        <w:div w:id="897521902">
          <w:marLeft w:val="75"/>
          <w:marRight w:val="0"/>
          <w:marTop w:val="75"/>
          <w:marBottom w:val="0"/>
          <w:divBdr>
            <w:top w:val="none" w:sz="0" w:space="0" w:color="auto"/>
            <w:left w:val="none" w:sz="0" w:space="0" w:color="auto"/>
            <w:bottom w:val="none" w:sz="0" w:space="0" w:color="auto"/>
            <w:right w:val="none" w:sz="0" w:space="0" w:color="auto"/>
          </w:divBdr>
        </w:div>
        <w:div w:id="2090346598">
          <w:marLeft w:val="75"/>
          <w:marRight w:val="0"/>
          <w:marTop w:val="75"/>
          <w:marBottom w:val="0"/>
          <w:divBdr>
            <w:top w:val="none" w:sz="0" w:space="0" w:color="auto"/>
            <w:left w:val="none" w:sz="0" w:space="0" w:color="auto"/>
            <w:bottom w:val="none" w:sz="0" w:space="0" w:color="auto"/>
            <w:right w:val="none" w:sz="0" w:space="0" w:color="auto"/>
          </w:divBdr>
        </w:div>
        <w:div w:id="1963611065">
          <w:marLeft w:val="0"/>
          <w:marRight w:val="0"/>
          <w:marTop w:val="0"/>
          <w:marBottom w:val="0"/>
          <w:divBdr>
            <w:top w:val="none" w:sz="0" w:space="0" w:color="auto"/>
            <w:left w:val="none" w:sz="0" w:space="0" w:color="auto"/>
            <w:bottom w:val="none" w:sz="0" w:space="0" w:color="auto"/>
            <w:right w:val="none" w:sz="0" w:space="0" w:color="auto"/>
          </w:divBdr>
          <w:divsChild>
            <w:div w:id="1480029774">
              <w:marLeft w:val="75"/>
              <w:marRight w:val="0"/>
              <w:marTop w:val="75"/>
              <w:marBottom w:val="0"/>
              <w:divBdr>
                <w:top w:val="none" w:sz="0" w:space="0" w:color="auto"/>
                <w:left w:val="none" w:sz="0" w:space="0" w:color="auto"/>
                <w:bottom w:val="none" w:sz="0" w:space="0" w:color="auto"/>
                <w:right w:val="none" w:sz="0" w:space="0" w:color="auto"/>
              </w:divBdr>
            </w:div>
            <w:div w:id="825631659">
              <w:marLeft w:val="75"/>
              <w:marRight w:val="0"/>
              <w:marTop w:val="75"/>
              <w:marBottom w:val="0"/>
              <w:divBdr>
                <w:top w:val="none" w:sz="0" w:space="0" w:color="auto"/>
                <w:left w:val="none" w:sz="0" w:space="0" w:color="auto"/>
                <w:bottom w:val="none" w:sz="0" w:space="0" w:color="auto"/>
                <w:right w:val="none" w:sz="0" w:space="0" w:color="auto"/>
              </w:divBdr>
            </w:div>
          </w:divsChild>
        </w:div>
        <w:div w:id="685867007">
          <w:marLeft w:val="0"/>
          <w:marRight w:val="0"/>
          <w:marTop w:val="0"/>
          <w:marBottom w:val="0"/>
          <w:divBdr>
            <w:top w:val="none" w:sz="0" w:space="0" w:color="auto"/>
            <w:left w:val="none" w:sz="0" w:space="0" w:color="auto"/>
            <w:bottom w:val="none" w:sz="0" w:space="0" w:color="auto"/>
            <w:right w:val="none" w:sz="0" w:space="0" w:color="auto"/>
          </w:divBdr>
          <w:divsChild>
            <w:div w:id="297540013">
              <w:marLeft w:val="75"/>
              <w:marRight w:val="0"/>
              <w:marTop w:val="75"/>
              <w:marBottom w:val="0"/>
              <w:divBdr>
                <w:top w:val="none" w:sz="0" w:space="0" w:color="auto"/>
                <w:left w:val="none" w:sz="0" w:space="0" w:color="auto"/>
                <w:bottom w:val="none" w:sz="0" w:space="0" w:color="auto"/>
                <w:right w:val="none" w:sz="0" w:space="0" w:color="auto"/>
              </w:divBdr>
            </w:div>
            <w:div w:id="199362355">
              <w:marLeft w:val="75"/>
              <w:marRight w:val="0"/>
              <w:marTop w:val="75"/>
              <w:marBottom w:val="0"/>
              <w:divBdr>
                <w:top w:val="none" w:sz="0" w:space="0" w:color="auto"/>
                <w:left w:val="none" w:sz="0" w:space="0" w:color="auto"/>
                <w:bottom w:val="none" w:sz="0" w:space="0" w:color="auto"/>
                <w:right w:val="none" w:sz="0" w:space="0" w:color="auto"/>
              </w:divBdr>
            </w:div>
          </w:divsChild>
        </w:div>
        <w:div w:id="196625348">
          <w:marLeft w:val="75"/>
          <w:marRight w:val="0"/>
          <w:marTop w:val="75"/>
          <w:marBottom w:val="0"/>
          <w:divBdr>
            <w:top w:val="none" w:sz="0" w:space="0" w:color="auto"/>
            <w:left w:val="none" w:sz="0" w:space="0" w:color="auto"/>
            <w:bottom w:val="none" w:sz="0" w:space="0" w:color="auto"/>
            <w:right w:val="none" w:sz="0" w:space="0" w:color="auto"/>
          </w:divBdr>
        </w:div>
        <w:div w:id="1598558128">
          <w:marLeft w:val="75"/>
          <w:marRight w:val="0"/>
          <w:marTop w:val="75"/>
          <w:marBottom w:val="0"/>
          <w:divBdr>
            <w:top w:val="none" w:sz="0" w:space="0" w:color="auto"/>
            <w:left w:val="none" w:sz="0" w:space="0" w:color="auto"/>
            <w:bottom w:val="none" w:sz="0" w:space="0" w:color="auto"/>
            <w:right w:val="none" w:sz="0" w:space="0" w:color="auto"/>
          </w:divBdr>
        </w:div>
        <w:div w:id="1306275688">
          <w:marLeft w:val="75"/>
          <w:marRight w:val="0"/>
          <w:marTop w:val="75"/>
          <w:marBottom w:val="0"/>
          <w:divBdr>
            <w:top w:val="none" w:sz="0" w:space="0" w:color="auto"/>
            <w:left w:val="none" w:sz="0" w:space="0" w:color="auto"/>
            <w:bottom w:val="none" w:sz="0" w:space="0" w:color="auto"/>
            <w:right w:val="none" w:sz="0" w:space="0" w:color="auto"/>
          </w:divBdr>
        </w:div>
        <w:div w:id="1437291440">
          <w:marLeft w:val="0"/>
          <w:marRight w:val="0"/>
          <w:marTop w:val="0"/>
          <w:marBottom w:val="0"/>
          <w:divBdr>
            <w:top w:val="none" w:sz="0" w:space="0" w:color="auto"/>
            <w:left w:val="none" w:sz="0" w:space="0" w:color="auto"/>
            <w:bottom w:val="none" w:sz="0" w:space="0" w:color="auto"/>
            <w:right w:val="none" w:sz="0" w:space="0" w:color="auto"/>
          </w:divBdr>
          <w:divsChild>
            <w:div w:id="787361118">
              <w:marLeft w:val="75"/>
              <w:marRight w:val="0"/>
              <w:marTop w:val="75"/>
              <w:marBottom w:val="0"/>
              <w:divBdr>
                <w:top w:val="none" w:sz="0" w:space="0" w:color="auto"/>
                <w:left w:val="none" w:sz="0" w:space="0" w:color="auto"/>
                <w:bottom w:val="none" w:sz="0" w:space="0" w:color="auto"/>
                <w:right w:val="none" w:sz="0" w:space="0" w:color="auto"/>
              </w:divBdr>
            </w:div>
            <w:div w:id="200557528">
              <w:marLeft w:val="75"/>
              <w:marRight w:val="0"/>
              <w:marTop w:val="75"/>
              <w:marBottom w:val="0"/>
              <w:divBdr>
                <w:top w:val="none" w:sz="0" w:space="0" w:color="auto"/>
                <w:left w:val="none" w:sz="0" w:space="0" w:color="auto"/>
                <w:bottom w:val="none" w:sz="0" w:space="0" w:color="auto"/>
                <w:right w:val="none" w:sz="0" w:space="0" w:color="auto"/>
              </w:divBdr>
            </w:div>
          </w:divsChild>
        </w:div>
      </w:divsChild>
    </w:div>
    <w:div w:id="1800830618">
      <w:bodyDiv w:val="1"/>
      <w:marLeft w:val="0"/>
      <w:marRight w:val="0"/>
      <w:marTop w:val="0"/>
      <w:marBottom w:val="0"/>
      <w:divBdr>
        <w:top w:val="none" w:sz="0" w:space="0" w:color="auto"/>
        <w:left w:val="none" w:sz="0" w:space="0" w:color="auto"/>
        <w:bottom w:val="none" w:sz="0" w:space="0" w:color="auto"/>
        <w:right w:val="none" w:sz="0" w:space="0" w:color="auto"/>
      </w:divBdr>
    </w:div>
    <w:div w:id="1838575978">
      <w:bodyDiv w:val="1"/>
      <w:marLeft w:val="0"/>
      <w:marRight w:val="0"/>
      <w:marTop w:val="0"/>
      <w:marBottom w:val="0"/>
      <w:divBdr>
        <w:top w:val="none" w:sz="0" w:space="0" w:color="auto"/>
        <w:left w:val="none" w:sz="0" w:space="0" w:color="auto"/>
        <w:bottom w:val="none" w:sz="0" w:space="0" w:color="auto"/>
        <w:right w:val="none" w:sz="0" w:space="0" w:color="auto"/>
      </w:divBdr>
      <w:divsChild>
        <w:div w:id="1500729958">
          <w:marLeft w:val="75"/>
          <w:marRight w:val="0"/>
          <w:marTop w:val="75"/>
          <w:marBottom w:val="0"/>
          <w:divBdr>
            <w:top w:val="none" w:sz="0" w:space="0" w:color="auto"/>
            <w:left w:val="none" w:sz="0" w:space="0" w:color="auto"/>
            <w:bottom w:val="none" w:sz="0" w:space="0" w:color="auto"/>
            <w:right w:val="none" w:sz="0" w:space="0" w:color="auto"/>
          </w:divBdr>
        </w:div>
        <w:div w:id="923221693">
          <w:marLeft w:val="75"/>
          <w:marRight w:val="0"/>
          <w:marTop w:val="75"/>
          <w:marBottom w:val="0"/>
          <w:divBdr>
            <w:top w:val="none" w:sz="0" w:space="0" w:color="auto"/>
            <w:left w:val="none" w:sz="0" w:space="0" w:color="auto"/>
            <w:bottom w:val="none" w:sz="0" w:space="0" w:color="auto"/>
            <w:right w:val="none" w:sz="0" w:space="0" w:color="auto"/>
          </w:divBdr>
        </w:div>
        <w:div w:id="1811508632">
          <w:marLeft w:val="75"/>
          <w:marRight w:val="0"/>
          <w:marTop w:val="75"/>
          <w:marBottom w:val="0"/>
          <w:divBdr>
            <w:top w:val="none" w:sz="0" w:space="0" w:color="auto"/>
            <w:left w:val="none" w:sz="0" w:space="0" w:color="auto"/>
            <w:bottom w:val="none" w:sz="0" w:space="0" w:color="auto"/>
            <w:right w:val="none" w:sz="0" w:space="0" w:color="auto"/>
          </w:divBdr>
        </w:div>
        <w:div w:id="310670287">
          <w:marLeft w:val="75"/>
          <w:marRight w:val="0"/>
          <w:marTop w:val="75"/>
          <w:marBottom w:val="0"/>
          <w:divBdr>
            <w:top w:val="none" w:sz="0" w:space="0" w:color="auto"/>
            <w:left w:val="none" w:sz="0" w:space="0" w:color="auto"/>
            <w:bottom w:val="none" w:sz="0" w:space="0" w:color="auto"/>
            <w:right w:val="none" w:sz="0" w:space="0" w:color="auto"/>
          </w:divBdr>
        </w:div>
        <w:div w:id="1673532584">
          <w:marLeft w:val="75"/>
          <w:marRight w:val="0"/>
          <w:marTop w:val="75"/>
          <w:marBottom w:val="0"/>
          <w:divBdr>
            <w:top w:val="none" w:sz="0" w:space="0" w:color="auto"/>
            <w:left w:val="none" w:sz="0" w:space="0" w:color="auto"/>
            <w:bottom w:val="none" w:sz="0" w:space="0" w:color="auto"/>
            <w:right w:val="none" w:sz="0" w:space="0" w:color="auto"/>
          </w:divBdr>
        </w:div>
        <w:div w:id="2023431091">
          <w:marLeft w:val="75"/>
          <w:marRight w:val="0"/>
          <w:marTop w:val="75"/>
          <w:marBottom w:val="0"/>
          <w:divBdr>
            <w:top w:val="none" w:sz="0" w:space="0" w:color="auto"/>
            <w:left w:val="none" w:sz="0" w:space="0" w:color="auto"/>
            <w:bottom w:val="none" w:sz="0" w:space="0" w:color="auto"/>
            <w:right w:val="none" w:sz="0" w:space="0" w:color="auto"/>
          </w:divBdr>
        </w:div>
        <w:div w:id="1002586263">
          <w:marLeft w:val="75"/>
          <w:marRight w:val="0"/>
          <w:marTop w:val="75"/>
          <w:marBottom w:val="0"/>
          <w:divBdr>
            <w:top w:val="none" w:sz="0" w:space="0" w:color="auto"/>
            <w:left w:val="none" w:sz="0" w:space="0" w:color="auto"/>
            <w:bottom w:val="none" w:sz="0" w:space="0" w:color="auto"/>
            <w:right w:val="none" w:sz="0" w:space="0" w:color="auto"/>
          </w:divBdr>
        </w:div>
      </w:divsChild>
    </w:div>
    <w:div w:id="2140412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A47925-6725-432C-9B39-D44CA5E6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56</Pages>
  <Words>4871</Words>
  <Characters>27769</Characters>
  <Application>Microsoft Office Word</Application>
  <DocSecurity>0</DocSecurity>
  <Lines>231</Lines>
  <Paragraphs>65</Paragraphs>
  <ScaleCrop>false</ScaleCrop>
  <Company>admin</Company>
  <LinksUpToDate>false</LinksUpToDate>
  <CharactersWithSpaces>32575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附件十一</dc:title>
  <dc:creator>admin</dc:creator>
  <cp:lastModifiedBy>李 津松</cp:lastModifiedBy>
  <cp:revision>8</cp:revision>
  <cp:lastPrinted>2015-07-21T07:55:00Z</cp:lastPrinted>
  <dcterms:created xsi:type="dcterms:W3CDTF">2021-10-29T07:25:00Z</dcterms:created>
  <dcterms:modified xsi:type="dcterms:W3CDTF">2021-11-03T07:04:00Z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