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楷体" w:eastAsia="黑体"/>
          <w:sz w:val="32"/>
          <w:szCs w:val="32"/>
        </w:rPr>
      </w:pPr>
      <w:r>
        <w:rPr>
          <w:rFonts w:hint="eastAsia" w:ascii="黑体" w:hAnsi="楷体" w:eastAsia="黑体"/>
          <w:sz w:val="32"/>
          <w:szCs w:val="32"/>
        </w:rPr>
        <w:t>附件</w:t>
      </w:r>
      <w:r>
        <w:rPr>
          <w:rFonts w:hint="eastAsia" w:ascii="黑体" w:hAnsi="楷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楷体" w:eastAsia="黑体"/>
          <w:sz w:val="32"/>
          <w:szCs w:val="32"/>
        </w:rPr>
        <w:t>：</w:t>
      </w:r>
    </w:p>
    <w:p>
      <w:pPr>
        <w:snapToGrid w:val="0"/>
        <w:jc w:val="center"/>
        <w:rPr>
          <w:rFonts w:hint="eastAsia" w:ascii="黑体" w:hAnsi="楷体" w:eastAsia="黑体" w:cs="Times New Roman"/>
          <w:sz w:val="32"/>
          <w:szCs w:val="32"/>
        </w:rPr>
      </w:pPr>
      <w:r>
        <w:rPr>
          <w:rFonts w:hint="eastAsia" w:ascii="黑体" w:hAnsi="楷体" w:eastAsia="黑体" w:cs="Times New Roman"/>
          <w:sz w:val="32"/>
          <w:szCs w:val="32"/>
        </w:rPr>
        <w:t>检测机构202</w:t>
      </w:r>
      <w:r>
        <w:rPr>
          <w:rFonts w:hint="eastAsia" w:ascii="黑体" w:hAnsi="楷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楷体" w:eastAsia="黑体" w:cs="Times New Roman"/>
          <w:sz w:val="32"/>
          <w:szCs w:val="32"/>
        </w:rPr>
        <w:t>年检测项目汇总表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587"/>
        <w:gridCol w:w="3039"/>
        <w:gridCol w:w="167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工程项目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检测项目名称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（或工地试验室名称）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项目负责人姓名及证书号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检测人员姓名及证书号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0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7E036FA3"/>
    <w:rsid w:val="35121EA0"/>
    <w:rsid w:val="7E0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2023-12-20T00:51:00Z</dcterms:created>
  <dc:creator>紫色空灵</dc:creator>
  <cp:lastModifiedBy>紫色空灵</cp:lastModifiedBy>
  <dcterms:modified xsi:type="dcterms:W3CDTF">2023-12-20T00:53:13Z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97EEFD5FA1B34E839DA311F73C496FEE_11</vt:lpwstr>
  </property>
</Properties>
</file>